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7C7D" w14:textId="77777777" w:rsidR="00A0177F" w:rsidRPr="009D2145" w:rsidRDefault="00A0177F" w:rsidP="00A0177F">
      <w:pPr>
        <w:pStyle w:val="Heading2"/>
        <w:keepNext w:val="0"/>
        <w:numPr>
          <w:ilvl w:val="0"/>
          <w:numId w:val="0"/>
        </w:numPr>
        <w:jc w:val="center"/>
        <w:rPr>
          <w:rFonts w:ascii="Times New Roman" w:eastAsia="SimSun" w:hAnsi="Times New Roman"/>
          <w:bCs/>
          <w:iCs/>
          <w:sz w:val="28"/>
          <w:szCs w:val="28"/>
        </w:rPr>
      </w:pPr>
      <w:r w:rsidRPr="009D2145">
        <w:rPr>
          <w:rFonts w:ascii="Times New Roman" w:eastAsia="SimSun" w:hAnsi="Times New Roman"/>
          <w:bCs/>
          <w:iCs/>
          <w:sz w:val="28"/>
          <w:szCs w:val="28"/>
        </w:rPr>
        <w:t>MTN-020 Protocol Safety Review Team Query Form</w:t>
      </w:r>
    </w:p>
    <w:p w14:paraId="34650770" w14:textId="77777777" w:rsidR="00A0177F" w:rsidRDefault="00A0177F" w:rsidP="00A0177F">
      <w:pPr>
        <w:rPr>
          <w:sz w:val="22"/>
          <w:szCs w:val="22"/>
        </w:rPr>
      </w:pPr>
    </w:p>
    <w:p w14:paraId="22DB286F" w14:textId="77777777" w:rsidR="00A0177F" w:rsidRDefault="00A0177F" w:rsidP="00A017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IMPORTANT: Complete all required fields so the PSRT has all information needed to respond to your query.</w:t>
      </w:r>
    </w:p>
    <w:p w14:paraId="548CD64E" w14:textId="77777777" w:rsidR="00A0177F" w:rsidRDefault="00A0177F" w:rsidP="00A0177F">
      <w:pPr>
        <w:rPr>
          <w:sz w:val="22"/>
          <w:szCs w:val="22"/>
        </w:rPr>
      </w:pPr>
    </w:p>
    <w:p w14:paraId="3A064973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b/>
          <w:sz w:val="22"/>
          <w:szCs w:val="22"/>
        </w:rPr>
        <w:t xml:space="preserve">Site: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Query Date (</w:t>
      </w:r>
      <w:proofErr w:type="spellStart"/>
      <w:r>
        <w:rPr>
          <w:b/>
          <w:sz w:val="22"/>
          <w:szCs w:val="22"/>
        </w:rPr>
        <w:t>dd</w:t>
      </w:r>
      <w:proofErr w:type="spellEnd"/>
      <w:r>
        <w:rPr>
          <w:b/>
          <w:sz w:val="22"/>
          <w:szCs w:val="22"/>
        </w:rPr>
        <w:t>-MMM-</w:t>
      </w:r>
      <w:proofErr w:type="spellStart"/>
      <w:r>
        <w:rPr>
          <w:b/>
          <w:sz w:val="22"/>
          <w:szCs w:val="22"/>
        </w:rPr>
        <w:t>yy</w:t>
      </w:r>
      <w:proofErr w:type="spellEnd"/>
      <w:r>
        <w:rPr>
          <w:b/>
          <w:sz w:val="22"/>
          <w:szCs w:val="22"/>
        </w:rPr>
        <w:t>):</w:t>
      </w:r>
      <w:r>
        <w:rPr>
          <w:sz w:val="22"/>
          <w:szCs w:val="22"/>
        </w:rPr>
        <w:t xml:space="preserve"> </w:t>
      </w:r>
    </w:p>
    <w:p w14:paraId="1E3C95D3" w14:textId="77777777" w:rsidR="00A0177F" w:rsidRDefault="00A0177F" w:rsidP="00A0177F">
      <w:pPr>
        <w:ind w:left="4680" w:hanging="4680"/>
        <w:rPr>
          <w:b/>
          <w:sz w:val="22"/>
          <w:szCs w:val="22"/>
        </w:rPr>
      </w:pPr>
    </w:p>
    <w:p w14:paraId="154C795A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b/>
          <w:sz w:val="22"/>
          <w:szCs w:val="22"/>
        </w:rPr>
        <w:t xml:space="preserve">Completed by: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Email address:</w:t>
      </w:r>
      <w:r>
        <w:rPr>
          <w:sz w:val="22"/>
          <w:szCs w:val="22"/>
        </w:rPr>
        <w:t xml:space="preserve"> </w:t>
      </w:r>
    </w:p>
    <w:p w14:paraId="31D81FED" w14:textId="77777777" w:rsidR="00A0177F" w:rsidRDefault="00A0177F" w:rsidP="00A0177F">
      <w:pPr>
        <w:rPr>
          <w:sz w:val="22"/>
          <w:szCs w:val="22"/>
        </w:rPr>
      </w:pPr>
    </w:p>
    <w:p w14:paraId="4B4DA3B5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b/>
          <w:sz w:val="22"/>
          <w:szCs w:val="22"/>
        </w:rPr>
        <w:t>PTID: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Participant Age</w:t>
      </w:r>
      <w:r>
        <w:rPr>
          <w:sz w:val="22"/>
          <w:szCs w:val="22"/>
        </w:rPr>
        <w:t xml:space="preserve"> (in years): </w:t>
      </w:r>
    </w:p>
    <w:p w14:paraId="7C8E4412" w14:textId="77777777" w:rsidR="00A0177F" w:rsidRDefault="00A0177F" w:rsidP="00A0177F">
      <w:pPr>
        <w:tabs>
          <w:tab w:val="left" w:pos="1980"/>
        </w:tabs>
        <w:rPr>
          <w:b/>
          <w:sz w:val="22"/>
          <w:szCs w:val="22"/>
        </w:rPr>
      </w:pPr>
    </w:p>
    <w:p w14:paraId="78D66743" w14:textId="77777777" w:rsidR="00A0177F" w:rsidRDefault="00A0177F" w:rsidP="00A0177F">
      <w:pPr>
        <w:tabs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>Reason for query: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Consultation on AE assessment/management/reporting</w:t>
      </w:r>
    </w:p>
    <w:p w14:paraId="544477F0" w14:textId="77777777" w:rsidR="00A0177F" w:rsidRDefault="00A0177F" w:rsidP="00A0177F">
      <w:p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Consultation on product use management</w:t>
      </w:r>
    </w:p>
    <w:p w14:paraId="61BA231A" w14:textId="77777777" w:rsidR="00A0177F" w:rsidRDefault="00A0177F" w:rsidP="00A0177F">
      <w:pPr>
        <w:pStyle w:val="Header"/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Consultation on participant eligibility and/or </w:t>
      </w:r>
      <w:proofErr w:type="spellStart"/>
      <w:r>
        <w:rPr>
          <w:sz w:val="22"/>
          <w:szCs w:val="22"/>
        </w:rPr>
        <w:t>evaluability</w:t>
      </w:r>
      <w:proofErr w:type="spellEnd"/>
    </w:p>
    <w:p w14:paraId="3CE19262" w14:textId="77777777" w:rsidR="00A0177F" w:rsidRDefault="00A0177F" w:rsidP="00A0177F">
      <w:pPr>
        <w:pStyle w:val="Header"/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Other, specify: </w:t>
      </w:r>
    </w:p>
    <w:p w14:paraId="34B98FB2" w14:textId="77777777" w:rsidR="00A0177F" w:rsidRDefault="00A0177F" w:rsidP="00A0177F">
      <w:pPr>
        <w:pStyle w:val="Header"/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14:paraId="4DCA6E30" w14:textId="77777777" w:rsidR="00A0177F" w:rsidRDefault="00A0177F" w:rsidP="00A0177F">
      <w:pPr>
        <w:rPr>
          <w:b/>
          <w:noProof/>
          <w:sz w:val="22"/>
          <w:szCs w:val="22"/>
        </w:rPr>
      </w:pPr>
    </w:p>
    <w:p w14:paraId="69F20F10" w14:textId="77777777" w:rsidR="00A0177F" w:rsidRDefault="00A0177F" w:rsidP="00A0177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Is this</w:t>
      </w:r>
      <w:r>
        <w:rPr>
          <w:b/>
          <w:sz w:val="22"/>
          <w:szCs w:val="22"/>
        </w:rPr>
        <w:t xml:space="preserve"> query a request for the PSRT to consult on an adverse event (AE)?  </w:t>
      </w:r>
    </w:p>
    <w:p w14:paraId="0638BAAC" w14:textId="77777777" w:rsidR="00A0177F" w:rsidRDefault="00A0177F" w:rsidP="00A0177F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 → continue completing this page</w:t>
      </w:r>
    </w:p>
    <w:p w14:paraId="495E1480" w14:textId="77777777" w:rsidR="00A0177F" w:rsidRDefault="00A0177F" w:rsidP="00A0177F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 → skip to Comments on page 2</w:t>
      </w:r>
    </w:p>
    <w:p w14:paraId="39455F4C" w14:textId="77777777" w:rsidR="00A0177F" w:rsidRDefault="00A0177F" w:rsidP="00A0177F">
      <w:pPr>
        <w:pStyle w:val="Header"/>
        <w:tabs>
          <w:tab w:val="left" w:pos="720"/>
        </w:tabs>
        <w:rPr>
          <w:sz w:val="22"/>
          <w:szCs w:val="22"/>
        </w:rPr>
      </w:pPr>
    </w:p>
    <w:p w14:paraId="3565B68F" w14:textId="77777777" w:rsidR="00A0177F" w:rsidRDefault="00A0177F" w:rsidP="00A0177F">
      <w:pPr>
        <w:pStyle w:val="Header"/>
        <w:tabs>
          <w:tab w:val="left" w:pos="720"/>
        </w:tabs>
        <w:rPr>
          <w:b/>
          <w:sz w:val="22"/>
          <w:szCs w:val="22"/>
        </w:rPr>
      </w:pPr>
    </w:p>
    <w:p w14:paraId="1A195E86" w14:textId="5AE2493A" w:rsidR="00A0177F" w:rsidRDefault="00A0177F" w:rsidP="00A0177F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>AE of concern</w:t>
      </w:r>
      <w:r w:rsidR="00670F61">
        <w:rPr>
          <w:b/>
          <w:sz w:val="22"/>
          <w:szCs w:val="22"/>
        </w:rPr>
        <w:t xml:space="preserve"> (include onset date and severity grade)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D2145">
        <w:rPr>
          <w:sz w:val="22"/>
          <w:szCs w:val="22"/>
        </w:rPr>
        <w:t>______________</w:t>
      </w:r>
    </w:p>
    <w:p w14:paraId="5A4BF499" w14:textId="77777777" w:rsidR="00A0177F" w:rsidRDefault="00A0177F" w:rsidP="00A0177F">
      <w:pPr>
        <w:rPr>
          <w:sz w:val="22"/>
          <w:szCs w:val="22"/>
        </w:rPr>
      </w:pPr>
    </w:p>
    <w:p w14:paraId="4DC5A4E0" w14:textId="77777777" w:rsidR="00A0177F" w:rsidRDefault="00A0177F" w:rsidP="00433257">
      <w:pPr>
        <w:rPr>
          <w:b/>
          <w:sz w:val="22"/>
          <w:szCs w:val="22"/>
        </w:rPr>
      </w:pPr>
    </w:p>
    <w:p w14:paraId="325313D2" w14:textId="77777777" w:rsidR="00A0177F" w:rsidRDefault="00A0177F" w:rsidP="00A0177F">
      <w:pPr>
        <w:ind w:left="4680" w:hanging="46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Relatedness to study product: </w:t>
      </w:r>
      <w:r>
        <w:rPr>
          <w:b/>
          <w:sz w:val="22"/>
          <w:szCs w:val="22"/>
        </w:rPr>
        <w:tab/>
        <w:t>Current study product administration:</w:t>
      </w:r>
    </w:p>
    <w:bookmarkStart w:id="0" w:name="Check2"/>
    <w:p w14:paraId="382C2F17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Related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 change</w:t>
      </w:r>
    </w:p>
    <w:p w14:paraId="121749FE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Not related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hold </w:t>
      </w:r>
    </w:p>
    <w:p w14:paraId="227E5770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Permanently discontinued</w:t>
      </w:r>
    </w:p>
    <w:p w14:paraId="63ED2612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Not applicable</w:t>
      </w:r>
    </w:p>
    <w:p w14:paraId="1BDA7E32" w14:textId="77777777" w:rsidR="00A0177F" w:rsidRDefault="00A0177F" w:rsidP="00A0177F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8280F18" w14:textId="77777777" w:rsidR="00A0177F" w:rsidRDefault="00A0177F" w:rsidP="00A0177F">
      <w:pPr>
        <w:ind w:left="4680" w:hanging="4680"/>
        <w:rPr>
          <w:b/>
          <w:sz w:val="22"/>
          <w:szCs w:val="22"/>
        </w:rPr>
      </w:pPr>
    </w:p>
    <w:p w14:paraId="3BF99C46" w14:textId="534183E5" w:rsidR="009D2145" w:rsidRDefault="00A0177F" w:rsidP="00A0177F">
      <w:pPr>
        <w:ind w:left="4680" w:hanging="46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Has this AE been reported on a SCHARP </w:t>
      </w:r>
      <w:r w:rsidR="009D2145">
        <w:rPr>
          <w:b/>
          <w:sz w:val="22"/>
          <w:szCs w:val="22"/>
        </w:rPr>
        <w:tab/>
      </w:r>
      <w:proofErr w:type="gramStart"/>
      <w:r w:rsidR="009D2145">
        <w:rPr>
          <w:b/>
          <w:sz w:val="22"/>
          <w:szCs w:val="22"/>
        </w:rPr>
        <w:t>Has</w:t>
      </w:r>
      <w:proofErr w:type="gramEnd"/>
      <w:r w:rsidR="009D2145">
        <w:rPr>
          <w:b/>
          <w:sz w:val="22"/>
          <w:szCs w:val="22"/>
        </w:rPr>
        <w:t xml:space="preserve"> this AE been assessed more than once?</w:t>
      </w:r>
    </w:p>
    <w:p w14:paraId="23D7D7C6" w14:textId="71ED0D88" w:rsidR="00A0177F" w:rsidRDefault="00A0177F" w:rsidP="00A0177F">
      <w:pPr>
        <w:ind w:left="4680" w:hanging="4680"/>
        <w:rPr>
          <w:b/>
          <w:sz w:val="22"/>
          <w:szCs w:val="22"/>
        </w:rPr>
      </w:pPr>
      <w:r>
        <w:rPr>
          <w:b/>
          <w:sz w:val="22"/>
          <w:szCs w:val="22"/>
        </w:rPr>
        <w:t>AE Log form?</w:t>
      </w:r>
      <w:r>
        <w:rPr>
          <w:b/>
          <w:sz w:val="22"/>
          <w:szCs w:val="22"/>
        </w:rPr>
        <w:tab/>
      </w:r>
    </w:p>
    <w:p w14:paraId="2A7D886B" w14:textId="1413732E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</w:t>
      </w:r>
      <w:r w:rsidR="009D2145">
        <w:rPr>
          <w:sz w:val="22"/>
          <w:szCs w:val="22"/>
        </w:rPr>
        <w:tab/>
      </w:r>
      <w:r w:rsidR="009D21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2145">
        <w:rPr>
          <w:sz w:val="22"/>
          <w:szCs w:val="22"/>
        </w:rPr>
        <w:instrText xml:space="preserve"> FORMCHECKBOX </w:instrText>
      </w:r>
      <w:r w:rsidR="009D2145">
        <w:rPr>
          <w:sz w:val="22"/>
          <w:szCs w:val="22"/>
        </w:rPr>
      </w:r>
      <w:r w:rsidR="009D2145">
        <w:rPr>
          <w:sz w:val="22"/>
          <w:szCs w:val="22"/>
        </w:rPr>
        <w:fldChar w:fldCharType="end"/>
      </w:r>
      <w:r w:rsidR="009D2145">
        <w:rPr>
          <w:sz w:val="22"/>
          <w:szCs w:val="22"/>
        </w:rPr>
        <w:tab/>
        <w:t>Yes</w:t>
      </w:r>
    </w:p>
    <w:p w14:paraId="2CE74145" w14:textId="02708A59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 </w:t>
      </w:r>
      <w:r w:rsidR="009D2145">
        <w:rPr>
          <w:sz w:val="22"/>
          <w:szCs w:val="22"/>
        </w:rPr>
        <w:tab/>
      </w:r>
      <w:r w:rsidR="009D21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2145">
        <w:rPr>
          <w:sz w:val="22"/>
          <w:szCs w:val="22"/>
        </w:rPr>
        <w:instrText xml:space="preserve"> FORMCHECKBOX </w:instrText>
      </w:r>
      <w:r w:rsidR="009D2145">
        <w:rPr>
          <w:sz w:val="22"/>
          <w:szCs w:val="22"/>
        </w:rPr>
      </w:r>
      <w:r w:rsidR="009D2145">
        <w:rPr>
          <w:sz w:val="22"/>
          <w:szCs w:val="22"/>
        </w:rPr>
        <w:fldChar w:fldCharType="end"/>
      </w:r>
      <w:r w:rsidR="009D2145">
        <w:rPr>
          <w:sz w:val="22"/>
          <w:szCs w:val="22"/>
        </w:rPr>
        <w:tab/>
        <w:t xml:space="preserve">No </w:t>
      </w:r>
      <w:r w:rsidR="009D2145" w:rsidRPr="009D2145">
        <w:rPr>
          <w:sz w:val="22"/>
          <w:szCs w:val="22"/>
        </w:rPr>
        <w:sym w:font="Wingdings" w:char="F0E0"/>
      </w:r>
      <w:r w:rsidR="009D2145">
        <w:rPr>
          <w:sz w:val="22"/>
          <w:szCs w:val="22"/>
        </w:rPr>
        <w:t xml:space="preserve"> skip to Comments on page 2</w:t>
      </w:r>
    </w:p>
    <w:p w14:paraId="3EBFCA16" w14:textId="77777777" w:rsidR="00A0177F" w:rsidRDefault="00A0177F" w:rsidP="00A0177F">
      <w:pPr>
        <w:rPr>
          <w:sz w:val="22"/>
          <w:szCs w:val="22"/>
        </w:rPr>
      </w:pPr>
    </w:p>
    <w:p w14:paraId="78405C05" w14:textId="77777777" w:rsidR="00A0177F" w:rsidRDefault="00A0177F" w:rsidP="00A0177F">
      <w:pPr>
        <w:ind w:left="4680" w:hanging="4680"/>
        <w:rPr>
          <w:sz w:val="22"/>
          <w:szCs w:val="22"/>
        </w:rPr>
      </w:pPr>
    </w:p>
    <w:p w14:paraId="5817365C" w14:textId="131FE008" w:rsidR="00A0177F" w:rsidRDefault="00A0177F" w:rsidP="00A0177F">
      <w:pPr>
        <w:ind w:left="4680" w:hanging="46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Has this AE been reported as an </w:t>
      </w:r>
      <w:r w:rsidR="009D2145">
        <w:rPr>
          <w:b/>
          <w:sz w:val="22"/>
          <w:szCs w:val="22"/>
        </w:rPr>
        <w:t>SAE/</w:t>
      </w:r>
      <w:r>
        <w:rPr>
          <w:b/>
          <w:sz w:val="22"/>
          <w:szCs w:val="22"/>
        </w:rPr>
        <w:t>EAE?</w:t>
      </w:r>
      <w:r>
        <w:rPr>
          <w:b/>
          <w:sz w:val="22"/>
          <w:szCs w:val="22"/>
        </w:rPr>
        <w:tab/>
        <w:t xml:space="preserve"> </w:t>
      </w:r>
      <w:r w:rsidR="009D2145">
        <w:rPr>
          <w:b/>
          <w:sz w:val="22"/>
          <w:szCs w:val="22"/>
        </w:rPr>
        <w:t xml:space="preserve"> </w:t>
      </w:r>
    </w:p>
    <w:p w14:paraId="0D8D3BB8" w14:textId="52878E5A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 w:rsidR="009D2145">
        <w:rPr>
          <w:sz w:val="22"/>
          <w:szCs w:val="22"/>
        </w:rPr>
        <w:t xml:space="preserve"> </w:t>
      </w:r>
    </w:p>
    <w:p w14:paraId="7E38C294" w14:textId="2BDB2D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</w:t>
      </w:r>
      <w:r>
        <w:rPr>
          <w:sz w:val="22"/>
          <w:szCs w:val="22"/>
        </w:rPr>
        <w:tab/>
      </w:r>
      <w:r w:rsidR="009D2145">
        <w:rPr>
          <w:sz w:val="22"/>
          <w:szCs w:val="22"/>
        </w:rPr>
        <w:t xml:space="preserve"> </w:t>
      </w:r>
    </w:p>
    <w:p w14:paraId="32782358" w14:textId="77777777" w:rsidR="009D2145" w:rsidRDefault="009D2145" w:rsidP="00A0177F">
      <w:pPr>
        <w:ind w:left="4680" w:hanging="4680"/>
        <w:rPr>
          <w:sz w:val="22"/>
          <w:szCs w:val="22"/>
        </w:rPr>
      </w:pPr>
    </w:p>
    <w:p w14:paraId="2613A65F" w14:textId="77777777" w:rsidR="009D2145" w:rsidRDefault="009D2145" w:rsidP="00842676">
      <w:pPr>
        <w:rPr>
          <w:b/>
          <w:sz w:val="22"/>
          <w:szCs w:val="22"/>
        </w:rPr>
      </w:pPr>
    </w:p>
    <w:p w14:paraId="044FA700" w14:textId="71365831" w:rsidR="00A0177F" w:rsidRDefault="00A0177F" w:rsidP="00842676">
      <w:pPr>
        <w:rPr>
          <w:sz w:val="22"/>
          <w:szCs w:val="22"/>
        </w:rPr>
      </w:pPr>
      <w:r>
        <w:rPr>
          <w:b/>
          <w:sz w:val="22"/>
          <w:szCs w:val="22"/>
        </w:rPr>
        <w:t>Date of most recent assessment (</w:t>
      </w:r>
      <w:proofErr w:type="spellStart"/>
      <w:r>
        <w:rPr>
          <w:b/>
          <w:sz w:val="22"/>
          <w:szCs w:val="22"/>
        </w:rPr>
        <w:t>dd</w:t>
      </w:r>
      <w:proofErr w:type="spellEnd"/>
      <w:r>
        <w:rPr>
          <w:b/>
          <w:sz w:val="22"/>
          <w:szCs w:val="22"/>
        </w:rPr>
        <w:t>-MMM-</w:t>
      </w:r>
      <w:proofErr w:type="spellStart"/>
      <w:r>
        <w:rPr>
          <w:b/>
          <w:sz w:val="22"/>
          <w:szCs w:val="22"/>
        </w:rPr>
        <w:t>yy</w:t>
      </w:r>
      <w:proofErr w:type="spellEnd"/>
      <w:r>
        <w:rPr>
          <w:b/>
          <w:sz w:val="22"/>
          <w:szCs w:val="22"/>
        </w:rPr>
        <w:t>)</w:t>
      </w:r>
      <w:proofErr w:type="gramStart"/>
      <w:r>
        <w:rPr>
          <w:b/>
          <w:sz w:val="22"/>
          <w:szCs w:val="22"/>
        </w:rPr>
        <w:t>:</w:t>
      </w:r>
      <w:r w:rsidR="00433257">
        <w:rPr>
          <w:b/>
          <w:sz w:val="22"/>
          <w:szCs w:val="22"/>
        </w:rPr>
        <w:t>_</w:t>
      </w:r>
      <w:proofErr w:type="gramEnd"/>
      <w:r w:rsidR="00433257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ab/>
      </w:r>
    </w:p>
    <w:p w14:paraId="00C82DFA" w14:textId="77777777" w:rsidR="00A0177F" w:rsidRDefault="00A0177F" w:rsidP="00842676">
      <w:pPr>
        <w:rPr>
          <w:b/>
          <w:sz w:val="22"/>
          <w:szCs w:val="22"/>
        </w:rPr>
      </w:pPr>
    </w:p>
    <w:p w14:paraId="1A988A7E" w14:textId="77777777" w:rsidR="00A0177F" w:rsidRDefault="00A0177F" w:rsidP="00A0177F">
      <w:pPr>
        <w:ind w:left="4680" w:hanging="4680"/>
        <w:rPr>
          <w:b/>
          <w:sz w:val="22"/>
          <w:szCs w:val="22"/>
        </w:rPr>
      </w:pPr>
      <w:r>
        <w:rPr>
          <w:b/>
          <w:sz w:val="22"/>
          <w:szCs w:val="22"/>
        </w:rPr>
        <w:t>Status of AE at most recent assessment:</w:t>
      </w:r>
    </w:p>
    <w:p w14:paraId="6905BFDD" w14:textId="77777777" w:rsidR="00A0177F" w:rsidRDefault="00A0177F" w:rsidP="00A0177F">
      <w:pPr>
        <w:ind w:left="4680" w:hanging="46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Continuing, stabilized (severity grade unchanged)</w:t>
      </w:r>
    </w:p>
    <w:p w14:paraId="1C9E808E" w14:textId="77777777" w:rsidR="00A0177F" w:rsidRDefault="00A0177F" w:rsidP="00A0177F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Continuing, improving → severity grade </w:t>
      </w:r>
      <w:r>
        <w:rPr>
          <w:sz w:val="22"/>
          <w:szCs w:val="22"/>
          <w:u w:val="single"/>
        </w:rPr>
        <w:t>decreased 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7B67BBD" w14:textId="77777777" w:rsidR="00A0177F" w:rsidRDefault="00A0177F" w:rsidP="00A0177F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Continuing, worsening → severity grade </w:t>
      </w:r>
      <w:r>
        <w:rPr>
          <w:sz w:val="22"/>
          <w:szCs w:val="22"/>
          <w:u w:val="single"/>
        </w:rPr>
        <w:t xml:space="preserve">increased to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EB5C551" w14:textId="77777777" w:rsidR="00A0177F" w:rsidRDefault="00A0177F" w:rsidP="00A0177F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Resolved</w:t>
      </w:r>
    </w:p>
    <w:p w14:paraId="20B0D0C2" w14:textId="77777777" w:rsidR="00A0177F" w:rsidRDefault="00A0177F" w:rsidP="00A0177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Comments:</w:t>
      </w:r>
      <w:r>
        <w:rPr>
          <w:sz w:val="22"/>
          <w:szCs w:val="22"/>
        </w:rPr>
        <w:t xml:space="preserve"> Provide additional details relevant to this query. </w:t>
      </w:r>
      <w:r>
        <w:rPr>
          <w:i/>
          <w:sz w:val="22"/>
          <w:szCs w:val="22"/>
        </w:rPr>
        <w:t xml:space="preserve">If product use has been held, include date of last reported product use prior to the hold (per participant report). </w:t>
      </w:r>
    </w:p>
    <w:p w14:paraId="3A456EAE" w14:textId="77777777" w:rsidR="00A0177F" w:rsidRDefault="00A0177F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48038ACB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4AF07393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058EA27A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4BFBCE27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162091FA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7A8CD532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07DBD3E8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175D1EC3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6A71CA25" w14:textId="77777777" w:rsidR="00842676" w:rsidRDefault="00842676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14B3D8A3" w14:textId="77777777" w:rsidR="00A0177F" w:rsidRDefault="00A0177F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528AAD5F" w14:textId="77777777" w:rsidR="00A0177F" w:rsidRDefault="00A0177F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2D29EC48" w14:textId="77777777" w:rsidR="00A0177F" w:rsidRDefault="00A0177F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3C5A46AC" w14:textId="77777777" w:rsidR="00A0177F" w:rsidRDefault="00A0177F" w:rsidP="00A0177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6E55F705" w14:textId="713637B2" w:rsidR="00A0177F" w:rsidRDefault="00A0177F" w:rsidP="00A0177F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End of Form for Site Staff.</w:t>
      </w:r>
      <w:proofErr w:type="gramEnd"/>
      <w:r>
        <w:rPr>
          <w:b/>
          <w:sz w:val="22"/>
          <w:szCs w:val="22"/>
        </w:rPr>
        <w:t xml:space="preserve">  </w:t>
      </w:r>
      <w:proofErr w:type="gramStart"/>
      <w:r w:rsidRPr="009D2145">
        <w:rPr>
          <w:sz w:val="22"/>
          <w:szCs w:val="22"/>
        </w:rPr>
        <w:t>Email comple</w:t>
      </w:r>
      <w:r w:rsidR="00842676" w:rsidRPr="009D2145">
        <w:rPr>
          <w:sz w:val="22"/>
          <w:szCs w:val="22"/>
        </w:rPr>
        <w:t xml:space="preserve">ted form to the MTN-020 </w:t>
      </w:r>
      <w:r w:rsidRPr="009D2145">
        <w:rPr>
          <w:sz w:val="22"/>
          <w:szCs w:val="22"/>
        </w:rPr>
        <w:t xml:space="preserve">Protocol Safety Physicians, </w:t>
      </w:r>
      <w:hyperlink r:id="rId6" w:history="1">
        <w:r w:rsidRPr="009D2145">
          <w:rPr>
            <w:rStyle w:val="Hyperlink"/>
            <w:szCs w:val="22"/>
          </w:rPr>
          <w:t>mtn020safetymd@mtnstopshiv.org</w:t>
        </w:r>
      </w:hyperlink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If an email response is not received from the PSRT within 3 business days, re-contact the Protocol Safety Physicians, copying the following distribution list (</w:t>
      </w:r>
      <w:hyperlink r:id="rId7" w:history="1">
        <w:r w:rsidRPr="00CB1378">
          <w:rPr>
            <w:rStyle w:val="Hyperlink"/>
            <w:szCs w:val="22"/>
          </w:rPr>
          <w:t>mtn020mgmt@mtnstopshiv.org</w:t>
        </w:r>
      </w:hyperlink>
      <w:r>
        <w:rPr>
          <w:sz w:val="22"/>
          <w:szCs w:val="22"/>
        </w:rPr>
        <w:t>) for assistance as soon as possible.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F2600B" w14:textId="77777777" w:rsidR="00A0177F" w:rsidRDefault="00A0177F" w:rsidP="00A0177F">
      <w:pPr>
        <w:jc w:val="center"/>
        <w:rPr>
          <w:caps/>
          <w:sz w:val="22"/>
          <w:szCs w:val="22"/>
        </w:rPr>
      </w:pPr>
      <w:bookmarkStart w:id="1" w:name="_GoBack"/>
      <w:bookmarkEnd w:id="1"/>
      <w:r>
        <w:rPr>
          <w:caps/>
          <w:sz w:val="22"/>
          <w:szCs w:val="22"/>
        </w:rPr>
        <w:t>For PSRT use only — provide response to query here</w:t>
      </w:r>
    </w:p>
    <w:p w14:paraId="575B6F1F" w14:textId="77777777" w:rsidR="00A0177F" w:rsidRDefault="00A0177F" w:rsidP="00A0177F">
      <w:pPr>
        <w:ind w:left="4680" w:hanging="4500"/>
        <w:rPr>
          <w:sz w:val="22"/>
          <w:szCs w:val="22"/>
        </w:rPr>
      </w:pPr>
    </w:p>
    <w:p w14:paraId="69C2CC1B" w14:textId="77777777" w:rsidR="00A0177F" w:rsidRDefault="00A0177F" w:rsidP="00A0177F">
      <w:pPr>
        <w:ind w:left="4680" w:hanging="4500"/>
        <w:rPr>
          <w:sz w:val="22"/>
          <w:szCs w:val="22"/>
        </w:rPr>
      </w:pPr>
      <w:r>
        <w:rPr>
          <w:b/>
          <w:sz w:val="22"/>
          <w:szCs w:val="22"/>
        </w:rPr>
        <w:t xml:space="preserve">PSRT Responding Member:  </w:t>
      </w:r>
      <w:r>
        <w:rPr>
          <w:sz w:val="22"/>
          <w:szCs w:val="22"/>
        </w:rPr>
        <w:tab/>
      </w:r>
    </w:p>
    <w:p w14:paraId="711D0B76" w14:textId="77777777" w:rsidR="00A0177F" w:rsidRDefault="00A0177F" w:rsidP="00A0177F">
      <w:pPr>
        <w:ind w:left="4680" w:hanging="4500"/>
        <w:rPr>
          <w:sz w:val="22"/>
          <w:szCs w:val="22"/>
        </w:rPr>
      </w:pPr>
      <w:r>
        <w:rPr>
          <w:b/>
          <w:sz w:val="22"/>
          <w:szCs w:val="22"/>
        </w:rPr>
        <w:t>PSRT Response Date (</w:t>
      </w:r>
      <w:proofErr w:type="spellStart"/>
      <w:r>
        <w:rPr>
          <w:b/>
          <w:sz w:val="22"/>
          <w:szCs w:val="22"/>
        </w:rPr>
        <w:t>dd</w:t>
      </w:r>
      <w:proofErr w:type="spellEnd"/>
      <w:r>
        <w:rPr>
          <w:b/>
          <w:sz w:val="22"/>
          <w:szCs w:val="22"/>
        </w:rPr>
        <w:t>-MMM-</w:t>
      </w:r>
      <w:proofErr w:type="spellStart"/>
      <w:r>
        <w:rPr>
          <w:b/>
          <w:sz w:val="22"/>
          <w:szCs w:val="22"/>
        </w:rPr>
        <w:t>yy</w:t>
      </w:r>
      <w:proofErr w:type="spellEnd"/>
      <w:r>
        <w:rPr>
          <w:b/>
          <w:sz w:val="22"/>
          <w:szCs w:val="22"/>
        </w:rPr>
        <w:t>):</w:t>
      </w:r>
      <w:r>
        <w:rPr>
          <w:sz w:val="22"/>
          <w:szCs w:val="22"/>
        </w:rPr>
        <w:t xml:space="preserve">   </w:t>
      </w:r>
    </w:p>
    <w:p w14:paraId="024D9E0A" w14:textId="77777777" w:rsidR="00A0177F" w:rsidRDefault="00A0177F" w:rsidP="00A0177F">
      <w:pPr>
        <w:ind w:left="4680" w:hanging="4500"/>
        <w:rPr>
          <w:sz w:val="22"/>
          <w:szCs w:val="22"/>
        </w:rPr>
      </w:pPr>
    </w:p>
    <w:p w14:paraId="76B495F5" w14:textId="77777777" w:rsidR="00A0177F" w:rsidRDefault="00A0177F" w:rsidP="00A0177F">
      <w:pPr>
        <w:pStyle w:val="StyleHeading2TimesNewRomanLeft0Firstline0"/>
        <w:keepNext w:val="0"/>
        <w:keepLines w:val="0"/>
        <w:numPr>
          <w:ilvl w:val="0"/>
          <w:numId w:val="0"/>
        </w:numPr>
        <w:tabs>
          <w:tab w:val="left" w:pos="720"/>
        </w:tabs>
        <w:spacing w:after="0"/>
        <w:ind w:left="187"/>
        <w:outlineLvl w:val="9"/>
      </w:pPr>
      <w:r>
        <w:rPr>
          <w:rFonts w:eastAsia="SimSun"/>
          <w:szCs w:val="22"/>
        </w:rPr>
        <w:t xml:space="preserve">PSRT Comments: </w:t>
      </w:r>
      <w:r>
        <w:rPr>
          <w:rFonts w:eastAsia="SimSun"/>
          <w:b w:val="0"/>
          <w:szCs w:val="22"/>
        </w:rPr>
        <w:t xml:space="preserve"> </w:t>
      </w:r>
    </w:p>
    <w:p w14:paraId="08E9DE48" w14:textId="77777777" w:rsidR="00D1132E" w:rsidRDefault="00D1132E"/>
    <w:sectPr w:rsidR="00D1132E" w:rsidSect="00670F61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DA9"/>
    <w:multiLevelType w:val="multilevel"/>
    <w:tmpl w:val="14460B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F"/>
    <w:rsid w:val="00433257"/>
    <w:rsid w:val="00670F61"/>
    <w:rsid w:val="007B7A25"/>
    <w:rsid w:val="00842676"/>
    <w:rsid w:val="00943BE3"/>
    <w:rsid w:val="009D2145"/>
    <w:rsid w:val="00A0177F"/>
    <w:rsid w:val="00D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564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7F"/>
    <w:rPr>
      <w:rFonts w:ascii="Times New Roman" w:eastAsia="SimSun" w:hAnsi="Times New Roman" w:cs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A0177F"/>
    <w:pPr>
      <w:keepNext/>
      <w:keepLines/>
      <w:numPr>
        <w:ilvl w:val="1"/>
        <w:numId w:val="1"/>
      </w:numPr>
      <w:tabs>
        <w:tab w:val="left" w:pos="-1440"/>
      </w:tabs>
      <w:snapToGrid w:val="0"/>
      <w:outlineLvl w:val="1"/>
    </w:pPr>
    <w:rPr>
      <w:rFonts w:ascii="Arial Narrow" w:eastAsia="Times New Roman" w:hAnsi="Arial Narrow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177F"/>
    <w:rPr>
      <w:rFonts w:ascii="Arial Narrow" w:eastAsia="Times New Roman" w:hAnsi="Arial Narrow" w:cs="Times New Roman"/>
      <w:b/>
      <w:sz w:val="22"/>
      <w:szCs w:val="20"/>
    </w:rPr>
  </w:style>
  <w:style w:type="character" w:styleId="Hyperlink">
    <w:name w:val="Hyperlink"/>
    <w:rsid w:val="00A0177F"/>
    <w:rPr>
      <w:color w:val="0000FF"/>
      <w:u w:val="single"/>
    </w:rPr>
  </w:style>
  <w:style w:type="paragraph" w:styleId="Header">
    <w:name w:val="header"/>
    <w:basedOn w:val="Normal"/>
    <w:link w:val="HeaderChar"/>
    <w:rsid w:val="00A0177F"/>
    <w:pPr>
      <w:widowControl w:val="0"/>
      <w:tabs>
        <w:tab w:val="center" w:pos="4320"/>
        <w:tab w:val="right" w:pos="8640"/>
      </w:tabs>
      <w:snapToGrid w:val="0"/>
    </w:pPr>
    <w:rPr>
      <w:rFonts w:eastAsia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0177F"/>
    <w:rPr>
      <w:rFonts w:ascii="Times New Roman" w:eastAsia="Times New Roman" w:hAnsi="Times New Roman" w:cs="Times New Roman"/>
      <w:szCs w:val="20"/>
    </w:rPr>
  </w:style>
  <w:style w:type="paragraph" w:customStyle="1" w:styleId="StyleHeading2TimesNewRomanLeft0Firstline0">
    <w:name w:val="Style Heading 2 + Times New Roman Left:  0&quot; First line:  0&quot;"/>
    <w:basedOn w:val="Heading2"/>
    <w:rsid w:val="00A0177F"/>
    <w:pPr>
      <w:spacing w:after="240"/>
      <w:ind w:left="0" w:firstLine="0"/>
    </w:pPr>
    <w:rPr>
      <w:rFonts w:ascii="Times New Roman" w:hAnsi="Times New Roman"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17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7F"/>
    <w:rPr>
      <w:rFonts w:ascii="Times New Roman" w:eastAsia="SimSun" w:hAnsi="Times New Roman" w:cs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A0177F"/>
    <w:pPr>
      <w:keepNext/>
      <w:keepLines/>
      <w:numPr>
        <w:ilvl w:val="1"/>
        <w:numId w:val="1"/>
      </w:numPr>
      <w:tabs>
        <w:tab w:val="left" w:pos="-1440"/>
      </w:tabs>
      <w:snapToGrid w:val="0"/>
      <w:outlineLvl w:val="1"/>
    </w:pPr>
    <w:rPr>
      <w:rFonts w:ascii="Arial Narrow" w:eastAsia="Times New Roman" w:hAnsi="Arial Narrow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177F"/>
    <w:rPr>
      <w:rFonts w:ascii="Arial Narrow" w:eastAsia="Times New Roman" w:hAnsi="Arial Narrow" w:cs="Times New Roman"/>
      <w:b/>
      <w:sz w:val="22"/>
      <w:szCs w:val="20"/>
    </w:rPr>
  </w:style>
  <w:style w:type="character" w:styleId="Hyperlink">
    <w:name w:val="Hyperlink"/>
    <w:rsid w:val="00A0177F"/>
    <w:rPr>
      <w:color w:val="0000FF"/>
      <w:u w:val="single"/>
    </w:rPr>
  </w:style>
  <w:style w:type="paragraph" w:styleId="Header">
    <w:name w:val="header"/>
    <w:basedOn w:val="Normal"/>
    <w:link w:val="HeaderChar"/>
    <w:rsid w:val="00A0177F"/>
    <w:pPr>
      <w:widowControl w:val="0"/>
      <w:tabs>
        <w:tab w:val="center" w:pos="4320"/>
        <w:tab w:val="right" w:pos="8640"/>
      </w:tabs>
      <w:snapToGrid w:val="0"/>
    </w:pPr>
    <w:rPr>
      <w:rFonts w:eastAsia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0177F"/>
    <w:rPr>
      <w:rFonts w:ascii="Times New Roman" w:eastAsia="Times New Roman" w:hAnsi="Times New Roman" w:cs="Times New Roman"/>
      <w:szCs w:val="20"/>
    </w:rPr>
  </w:style>
  <w:style w:type="paragraph" w:customStyle="1" w:styleId="StyleHeading2TimesNewRomanLeft0Firstline0">
    <w:name w:val="Style Heading 2 + Times New Roman Left:  0&quot; First line:  0&quot;"/>
    <w:basedOn w:val="Heading2"/>
    <w:rsid w:val="00A0177F"/>
    <w:pPr>
      <w:spacing w:after="240"/>
      <w:ind w:left="0" w:firstLine="0"/>
    </w:pPr>
    <w:rPr>
      <w:rFonts w:ascii="Times New Roman" w:hAnsi="Times New Roman"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1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tn020safetymd@mtnstopshiv.org" TargetMode="External"/><Relationship Id="rId7" Type="http://schemas.openxmlformats.org/officeDocument/2006/relationships/hyperlink" Target="mailto:mtn020mgmt@mtnstopshiv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Macintosh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Singh</dc:creator>
  <cp:keywords/>
  <dc:description/>
  <cp:lastModifiedBy>Devika Singh</cp:lastModifiedBy>
  <cp:revision>3</cp:revision>
  <dcterms:created xsi:type="dcterms:W3CDTF">2012-06-06T20:25:00Z</dcterms:created>
  <dcterms:modified xsi:type="dcterms:W3CDTF">2012-06-06T20:25:00Z</dcterms:modified>
</cp:coreProperties>
</file>