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634C2" w14:textId="77777777" w:rsidR="00971669" w:rsidRPr="00DE5A3B" w:rsidRDefault="00971669" w:rsidP="00617015">
      <w:pPr>
        <w:pStyle w:val="Footer"/>
        <w:tabs>
          <w:tab w:val="clear" w:pos="9360"/>
          <w:tab w:val="right" w:pos="9990"/>
        </w:tabs>
        <w:ind w:left="-630" w:right="-630"/>
        <w:jc w:val="both"/>
        <w:rPr>
          <w:rFonts w:ascii="Times New Roman" w:hAnsi="Times New Roman"/>
          <w:sz w:val="20"/>
          <w:szCs w:val="20"/>
        </w:rPr>
      </w:pPr>
      <w:r w:rsidRPr="00DE5A3B">
        <w:rPr>
          <w:rFonts w:ascii="Times New Roman" w:hAnsi="Times New Roman"/>
          <w:b/>
          <w:sz w:val="20"/>
          <w:szCs w:val="20"/>
        </w:rPr>
        <w:t>Instructions:</w:t>
      </w:r>
      <w:r w:rsidRPr="00DE5A3B">
        <w:rPr>
          <w:rFonts w:ascii="Times New Roman" w:hAnsi="Times New Roman"/>
          <w:sz w:val="20"/>
          <w:szCs w:val="20"/>
        </w:rPr>
        <w:t xml:space="preserve"> Initiate use of this checklist at the study visit following confirmation of seroconversion. When an item is performed, complete “Staff Initials” cell. If not done but required, write “ND” and staff initials in “Staff Initials” cell, and provide more details in the chart notes as needed. Do not initial for other staff members. If other staff members are not available to initial items themselves, write and initial/ date a note documenting who completed the procedure, e.g., “done by {name}” or “done by nurse.” If visit procedures are split across more than one date, ensure the date is captured in the comments cell for procedures conducted on a date different than that provided above.   </w:t>
      </w:r>
      <w:r w:rsidRPr="00DE5A3B">
        <w:rPr>
          <w:rFonts w:ascii="Times New Roman" w:hAnsi="Times New Roman"/>
          <w:b/>
          <w:sz w:val="20"/>
          <w:szCs w:val="20"/>
        </w:rPr>
        <w:t xml:space="preserve"> </w:t>
      </w:r>
    </w:p>
    <w:p w14:paraId="1DB303CB" w14:textId="77777777" w:rsidR="00971669" w:rsidRPr="00DE5A3B" w:rsidRDefault="00971669" w:rsidP="00637CA9">
      <w:pPr>
        <w:pStyle w:val="Footer"/>
        <w:tabs>
          <w:tab w:val="clear" w:pos="9360"/>
          <w:tab w:val="right" w:pos="9990"/>
        </w:tabs>
        <w:ind w:left="-630" w:right="-630"/>
        <w:jc w:val="both"/>
        <w:rPr>
          <w:rFonts w:ascii="Times New Roman" w:hAnsi="Times New Roman"/>
          <w:sz w:val="20"/>
          <w:szCs w:val="20"/>
        </w:rPr>
      </w:pPr>
    </w:p>
    <w:tbl>
      <w:tblPr>
        <w:tblW w:w="10890"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40"/>
        <w:gridCol w:w="5140"/>
        <w:gridCol w:w="1440"/>
        <w:gridCol w:w="810"/>
        <w:gridCol w:w="3060"/>
      </w:tblGrid>
      <w:tr w:rsidR="00DE5A3B" w:rsidRPr="00DE5A3B" w14:paraId="092C5B3E" w14:textId="77777777" w:rsidTr="00697D5B">
        <w:trPr>
          <w:trHeight w:val="300"/>
          <w:tblHeader/>
        </w:trPr>
        <w:tc>
          <w:tcPr>
            <w:tcW w:w="5580" w:type="dxa"/>
            <w:gridSpan w:val="2"/>
            <w:tcBorders>
              <w:top w:val="single" w:sz="4" w:space="0" w:color="auto"/>
            </w:tcBorders>
            <w:shd w:val="clear" w:color="auto" w:fill="B2A1C7" w:themeFill="accent4" w:themeFillTint="99"/>
            <w:noWrap/>
            <w:vAlign w:val="bottom"/>
          </w:tcPr>
          <w:p w14:paraId="77A54C66" w14:textId="77777777" w:rsidR="00971669" w:rsidRPr="00DE5A3B" w:rsidRDefault="00971669" w:rsidP="00E833C8">
            <w:pPr>
              <w:spacing w:after="0" w:line="240" w:lineRule="auto"/>
              <w:rPr>
                <w:rFonts w:cs="Calibri"/>
                <w:b/>
              </w:rPr>
            </w:pPr>
            <w:r w:rsidRPr="00DE5A3B">
              <w:rPr>
                <w:rFonts w:cs="Calibri"/>
                <w:b/>
              </w:rPr>
              <w:t xml:space="preserve">Seroconverter Visit Procedure </w:t>
            </w:r>
          </w:p>
        </w:tc>
        <w:tc>
          <w:tcPr>
            <w:tcW w:w="1440" w:type="dxa"/>
            <w:tcBorders>
              <w:top w:val="single" w:sz="4" w:space="0" w:color="auto"/>
            </w:tcBorders>
            <w:shd w:val="clear" w:color="auto" w:fill="B2A1C7" w:themeFill="accent4" w:themeFillTint="99"/>
            <w:vAlign w:val="bottom"/>
          </w:tcPr>
          <w:p w14:paraId="1B70D41A" w14:textId="77777777" w:rsidR="00971669" w:rsidRPr="00DE5A3B" w:rsidRDefault="00971669" w:rsidP="003B68DA">
            <w:pPr>
              <w:spacing w:after="0" w:line="240" w:lineRule="auto"/>
              <w:jc w:val="center"/>
              <w:rPr>
                <w:rFonts w:ascii="Arial Narrow" w:hAnsi="Arial Narrow" w:cs="Calibri"/>
                <w:b/>
                <w:sz w:val="18"/>
                <w:szCs w:val="18"/>
              </w:rPr>
            </w:pPr>
            <w:r w:rsidRPr="00DE5A3B">
              <w:rPr>
                <w:rFonts w:ascii="Arial Narrow" w:hAnsi="Arial Narrow" w:cs="Calibri"/>
                <w:b/>
                <w:sz w:val="18"/>
                <w:szCs w:val="18"/>
              </w:rPr>
              <w:t>Required at Visits:</w:t>
            </w:r>
          </w:p>
        </w:tc>
        <w:tc>
          <w:tcPr>
            <w:tcW w:w="810" w:type="dxa"/>
            <w:tcBorders>
              <w:top w:val="single" w:sz="4" w:space="0" w:color="auto"/>
            </w:tcBorders>
            <w:shd w:val="clear" w:color="auto" w:fill="B2A1C7" w:themeFill="accent4" w:themeFillTint="99"/>
            <w:vAlign w:val="bottom"/>
          </w:tcPr>
          <w:p w14:paraId="5285A46A" w14:textId="77777777" w:rsidR="00971669" w:rsidRPr="00DE5A3B" w:rsidRDefault="00971669" w:rsidP="003B68DA">
            <w:pPr>
              <w:spacing w:after="0" w:line="240" w:lineRule="auto"/>
              <w:jc w:val="center"/>
              <w:rPr>
                <w:rFonts w:ascii="Arial Narrow" w:hAnsi="Arial Narrow" w:cs="Calibri"/>
                <w:b/>
                <w:sz w:val="18"/>
                <w:szCs w:val="18"/>
              </w:rPr>
            </w:pPr>
            <w:r w:rsidRPr="00DE5A3B">
              <w:rPr>
                <w:rFonts w:ascii="Arial Narrow" w:hAnsi="Arial Narrow" w:cs="Calibri"/>
                <w:b/>
                <w:sz w:val="18"/>
                <w:szCs w:val="18"/>
              </w:rPr>
              <w:t>Staff Initials</w:t>
            </w:r>
          </w:p>
        </w:tc>
        <w:tc>
          <w:tcPr>
            <w:tcW w:w="3060" w:type="dxa"/>
            <w:tcBorders>
              <w:top w:val="single" w:sz="4" w:space="0" w:color="auto"/>
            </w:tcBorders>
            <w:shd w:val="clear" w:color="auto" w:fill="B2A1C7" w:themeFill="accent4" w:themeFillTint="99"/>
            <w:vAlign w:val="bottom"/>
          </w:tcPr>
          <w:p w14:paraId="6C014E79" w14:textId="77777777" w:rsidR="00971669" w:rsidRPr="00DE5A3B" w:rsidRDefault="00971669" w:rsidP="003B68DA">
            <w:pPr>
              <w:spacing w:after="0" w:line="240" w:lineRule="auto"/>
              <w:jc w:val="center"/>
              <w:rPr>
                <w:rFonts w:ascii="Arial Narrow" w:hAnsi="Arial Narrow" w:cs="Calibri"/>
                <w:b/>
                <w:sz w:val="18"/>
                <w:szCs w:val="18"/>
              </w:rPr>
            </w:pPr>
            <w:r w:rsidRPr="00DE5A3B">
              <w:rPr>
                <w:rFonts w:ascii="Arial Narrow" w:hAnsi="Arial Narrow" w:cs="Calibri"/>
                <w:b/>
                <w:sz w:val="18"/>
                <w:szCs w:val="18"/>
              </w:rPr>
              <w:t>Comments</w:t>
            </w:r>
            <w:r w:rsidR="00E833C8" w:rsidRPr="00DE5A3B">
              <w:rPr>
                <w:rFonts w:ascii="Arial Narrow" w:hAnsi="Arial Narrow" w:cs="Calibri"/>
                <w:b/>
                <w:sz w:val="18"/>
                <w:szCs w:val="18"/>
              </w:rPr>
              <w:t>:</w:t>
            </w:r>
          </w:p>
        </w:tc>
      </w:tr>
      <w:tr w:rsidR="00DE5A3B" w:rsidRPr="00DE5A3B" w14:paraId="7F359B9B" w14:textId="77777777" w:rsidTr="00697D5B">
        <w:trPr>
          <w:trHeight w:val="450"/>
        </w:trPr>
        <w:tc>
          <w:tcPr>
            <w:tcW w:w="440" w:type="dxa"/>
            <w:noWrap/>
          </w:tcPr>
          <w:p w14:paraId="05B50091" w14:textId="77777777" w:rsidR="00971669" w:rsidRPr="00DE5A3B" w:rsidRDefault="00971669" w:rsidP="00502000">
            <w:pPr>
              <w:spacing w:after="0" w:line="240" w:lineRule="auto"/>
              <w:rPr>
                <w:rFonts w:cs="Calibri"/>
              </w:rPr>
            </w:pPr>
            <w:r w:rsidRPr="00DE5A3B">
              <w:rPr>
                <w:rFonts w:cs="Calibri"/>
              </w:rPr>
              <w:t>1</w:t>
            </w:r>
          </w:p>
        </w:tc>
        <w:tc>
          <w:tcPr>
            <w:tcW w:w="5140" w:type="dxa"/>
          </w:tcPr>
          <w:p w14:paraId="0BE36025" w14:textId="77777777" w:rsidR="00971669" w:rsidRPr="00DE5A3B" w:rsidRDefault="00971669" w:rsidP="00E847CC">
            <w:pPr>
              <w:spacing w:after="0" w:line="240" w:lineRule="auto"/>
              <w:rPr>
                <w:rFonts w:cs="Calibri"/>
              </w:rPr>
            </w:pPr>
            <w:r w:rsidRPr="00DE5A3B">
              <w:rPr>
                <w:rFonts w:cs="Calibri"/>
              </w:rPr>
              <w:t>Confirm identity and PTID</w:t>
            </w:r>
            <w:r w:rsidR="00014EC4" w:rsidRPr="00DE5A3B">
              <w:rPr>
                <w:rFonts w:cs="Calibri"/>
              </w:rPr>
              <w:t>, check visit window.</w:t>
            </w:r>
          </w:p>
        </w:tc>
        <w:tc>
          <w:tcPr>
            <w:tcW w:w="1440" w:type="dxa"/>
          </w:tcPr>
          <w:p w14:paraId="2CEC1806" w14:textId="77777777" w:rsidR="00971669" w:rsidRPr="00DE5A3B" w:rsidRDefault="00971669" w:rsidP="003B68DA">
            <w:pPr>
              <w:spacing w:after="0" w:line="240" w:lineRule="auto"/>
              <w:jc w:val="center"/>
              <w:rPr>
                <w:rFonts w:cs="Calibri"/>
              </w:rPr>
            </w:pPr>
            <w:r w:rsidRPr="00DE5A3B">
              <w:rPr>
                <w:rFonts w:cs="Calibri"/>
              </w:rPr>
              <w:t>All</w:t>
            </w:r>
          </w:p>
        </w:tc>
        <w:tc>
          <w:tcPr>
            <w:tcW w:w="810" w:type="dxa"/>
          </w:tcPr>
          <w:p w14:paraId="78627AF0" w14:textId="77777777" w:rsidR="00971669" w:rsidRPr="00DE5A3B" w:rsidRDefault="00971669" w:rsidP="00502000">
            <w:pPr>
              <w:spacing w:after="0" w:line="240" w:lineRule="auto"/>
              <w:rPr>
                <w:rFonts w:cs="Calibri"/>
              </w:rPr>
            </w:pPr>
          </w:p>
        </w:tc>
        <w:tc>
          <w:tcPr>
            <w:tcW w:w="3060" w:type="dxa"/>
          </w:tcPr>
          <w:p w14:paraId="75134471" w14:textId="77777777" w:rsidR="00971669" w:rsidRPr="00DE5A3B" w:rsidRDefault="00971669" w:rsidP="00502000">
            <w:pPr>
              <w:spacing w:after="0" w:line="240" w:lineRule="auto"/>
              <w:rPr>
                <w:rFonts w:cs="Calibri"/>
              </w:rPr>
            </w:pPr>
          </w:p>
        </w:tc>
      </w:tr>
      <w:tr w:rsidR="00DE5A3B" w:rsidRPr="00DE5A3B" w14:paraId="53D1E018" w14:textId="77777777" w:rsidTr="00697D5B">
        <w:trPr>
          <w:trHeight w:val="930"/>
        </w:trPr>
        <w:tc>
          <w:tcPr>
            <w:tcW w:w="440" w:type="dxa"/>
            <w:noWrap/>
          </w:tcPr>
          <w:p w14:paraId="469F938D" w14:textId="77777777" w:rsidR="00971669" w:rsidRPr="00DE5A3B" w:rsidRDefault="00971669" w:rsidP="00502000">
            <w:pPr>
              <w:spacing w:after="0" w:line="240" w:lineRule="auto"/>
              <w:rPr>
                <w:rFonts w:cs="Calibri"/>
              </w:rPr>
            </w:pPr>
            <w:r w:rsidRPr="00DE5A3B">
              <w:rPr>
                <w:rFonts w:cs="Calibri"/>
              </w:rPr>
              <w:t>2</w:t>
            </w:r>
          </w:p>
        </w:tc>
        <w:tc>
          <w:tcPr>
            <w:tcW w:w="5140" w:type="dxa"/>
          </w:tcPr>
          <w:p w14:paraId="72EC6701" w14:textId="77777777" w:rsidR="00971669" w:rsidRPr="00DE5A3B" w:rsidRDefault="00971669" w:rsidP="00502000">
            <w:pPr>
              <w:spacing w:after="0" w:line="240" w:lineRule="auto"/>
              <w:rPr>
                <w:rFonts w:cs="Calibri"/>
              </w:rPr>
            </w:pPr>
            <w:r w:rsidRPr="00DE5A3B">
              <w:rPr>
                <w:rFonts w:cs="Calibri"/>
              </w:rPr>
              <w:t>Check for co-enrollment in other studies:</w:t>
            </w:r>
          </w:p>
          <w:p w14:paraId="723888F2" w14:textId="77777777" w:rsidR="00971669" w:rsidRPr="00DE5A3B" w:rsidRDefault="00971669" w:rsidP="00502000">
            <w:pPr>
              <w:numPr>
                <w:ilvl w:val="0"/>
                <w:numId w:val="4"/>
              </w:numPr>
              <w:spacing w:after="0" w:line="240" w:lineRule="auto"/>
              <w:rPr>
                <w:rFonts w:cs="Calibri"/>
              </w:rPr>
            </w:pPr>
            <w:r w:rsidRPr="00DE5A3B">
              <w:rPr>
                <w:rFonts w:cs="Calibri"/>
              </w:rPr>
              <w:t>NOT enrolled in another study ==&gt; CONTINUE</w:t>
            </w:r>
          </w:p>
          <w:p w14:paraId="7DEAA837" w14:textId="3EC898C6" w:rsidR="00971669" w:rsidRPr="00DE5A3B" w:rsidRDefault="00971669" w:rsidP="00BF6CAB">
            <w:pPr>
              <w:numPr>
                <w:ilvl w:val="0"/>
                <w:numId w:val="4"/>
              </w:numPr>
              <w:spacing w:after="0" w:line="240" w:lineRule="auto"/>
              <w:rPr>
                <w:rFonts w:cs="Calibri"/>
              </w:rPr>
            </w:pPr>
            <w:r w:rsidRPr="00DE5A3B">
              <w:rPr>
                <w:rFonts w:cs="Calibri"/>
              </w:rPr>
              <w:t>Enrolled in a study other than MTN-015 ==&gt;</w:t>
            </w:r>
            <w:r w:rsidR="00BF6CAB">
              <w:rPr>
                <w:rFonts w:cs="Calibri"/>
              </w:rPr>
              <w:t xml:space="preserve"> CONTINUE and notify</w:t>
            </w:r>
            <w:r w:rsidRPr="00DE5A3B">
              <w:rPr>
                <w:rFonts w:cs="Calibri"/>
              </w:rPr>
              <w:t xml:space="preserve"> PSRT </w:t>
            </w:r>
          </w:p>
        </w:tc>
        <w:tc>
          <w:tcPr>
            <w:tcW w:w="1440" w:type="dxa"/>
          </w:tcPr>
          <w:p w14:paraId="2E44535F" w14:textId="77777777" w:rsidR="00971669" w:rsidRPr="00DE5A3B" w:rsidRDefault="00971669" w:rsidP="003B68DA">
            <w:pPr>
              <w:spacing w:after="0" w:line="240" w:lineRule="auto"/>
              <w:jc w:val="center"/>
              <w:rPr>
                <w:rFonts w:cs="Calibri"/>
              </w:rPr>
            </w:pPr>
            <w:r w:rsidRPr="00DE5A3B">
              <w:rPr>
                <w:rFonts w:cs="Calibri"/>
              </w:rPr>
              <w:t>All</w:t>
            </w:r>
          </w:p>
        </w:tc>
        <w:tc>
          <w:tcPr>
            <w:tcW w:w="810" w:type="dxa"/>
          </w:tcPr>
          <w:p w14:paraId="0E3F3410" w14:textId="77777777" w:rsidR="00971669" w:rsidRPr="00DE5A3B" w:rsidRDefault="00971669" w:rsidP="00502000">
            <w:pPr>
              <w:spacing w:after="0" w:line="240" w:lineRule="auto"/>
              <w:rPr>
                <w:rFonts w:cs="Calibri"/>
              </w:rPr>
            </w:pPr>
          </w:p>
        </w:tc>
        <w:tc>
          <w:tcPr>
            <w:tcW w:w="3060" w:type="dxa"/>
          </w:tcPr>
          <w:p w14:paraId="29BD0768" w14:textId="77777777" w:rsidR="00971669" w:rsidRPr="00DE5A3B" w:rsidRDefault="00971669" w:rsidP="00502000">
            <w:pPr>
              <w:spacing w:after="0" w:line="240" w:lineRule="auto"/>
              <w:rPr>
                <w:rFonts w:cs="Calibri"/>
              </w:rPr>
            </w:pPr>
          </w:p>
        </w:tc>
      </w:tr>
      <w:tr w:rsidR="00DE5A3B" w:rsidRPr="00DE5A3B" w14:paraId="2CE1DB0B" w14:textId="77777777" w:rsidTr="00697D5B">
        <w:trPr>
          <w:trHeight w:val="426"/>
        </w:trPr>
        <w:tc>
          <w:tcPr>
            <w:tcW w:w="440" w:type="dxa"/>
            <w:noWrap/>
          </w:tcPr>
          <w:p w14:paraId="358EE537" w14:textId="77777777" w:rsidR="00971669" w:rsidRPr="00DE5A3B" w:rsidRDefault="00971669" w:rsidP="00502000">
            <w:pPr>
              <w:spacing w:after="0" w:line="240" w:lineRule="auto"/>
              <w:rPr>
                <w:rFonts w:cs="Calibri"/>
              </w:rPr>
            </w:pPr>
            <w:r w:rsidRPr="00DE5A3B">
              <w:rPr>
                <w:rFonts w:cs="Calibri"/>
              </w:rPr>
              <w:t>3</w:t>
            </w:r>
          </w:p>
        </w:tc>
        <w:tc>
          <w:tcPr>
            <w:tcW w:w="5140" w:type="dxa"/>
          </w:tcPr>
          <w:p w14:paraId="45FC496B" w14:textId="77777777" w:rsidR="00971669" w:rsidRPr="00DE5A3B" w:rsidRDefault="00971669" w:rsidP="00502000">
            <w:pPr>
              <w:spacing w:after="0" w:line="240" w:lineRule="auto"/>
              <w:rPr>
                <w:rFonts w:cs="Calibri"/>
              </w:rPr>
            </w:pPr>
            <w:r w:rsidRPr="00DE5A3B">
              <w:rPr>
                <w:rFonts w:cs="Calibri"/>
              </w:rPr>
              <w:t>Review elements of informed consent as needed</w:t>
            </w:r>
          </w:p>
        </w:tc>
        <w:tc>
          <w:tcPr>
            <w:tcW w:w="1440" w:type="dxa"/>
          </w:tcPr>
          <w:p w14:paraId="7A9970EC" w14:textId="77777777" w:rsidR="00971669" w:rsidRPr="00DE5A3B" w:rsidRDefault="00971669" w:rsidP="003B68DA">
            <w:pPr>
              <w:spacing w:after="0" w:line="240" w:lineRule="auto"/>
              <w:jc w:val="center"/>
              <w:rPr>
                <w:rFonts w:cs="Calibri"/>
              </w:rPr>
            </w:pPr>
            <w:r w:rsidRPr="00DE5A3B">
              <w:rPr>
                <w:rFonts w:cs="Calibri"/>
              </w:rPr>
              <w:t>All</w:t>
            </w:r>
          </w:p>
        </w:tc>
        <w:tc>
          <w:tcPr>
            <w:tcW w:w="810" w:type="dxa"/>
          </w:tcPr>
          <w:p w14:paraId="6B8E12E1" w14:textId="77777777" w:rsidR="00971669" w:rsidRPr="00DE5A3B" w:rsidRDefault="00971669" w:rsidP="00502000">
            <w:pPr>
              <w:spacing w:after="0" w:line="240" w:lineRule="auto"/>
              <w:rPr>
                <w:rFonts w:cs="Calibri"/>
              </w:rPr>
            </w:pPr>
          </w:p>
        </w:tc>
        <w:tc>
          <w:tcPr>
            <w:tcW w:w="3060" w:type="dxa"/>
          </w:tcPr>
          <w:p w14:paraId="44773966" w14:textId="77777777" w:rsidR="00971669" w:rsidRPr="00DE5A3B" w:rsidRDefault="00971669" w:rsidP="00502000">
            <w:pPr>
              <w:spacing w:after="0" w:line="240" w:lineRule="auto"/>
              <w:rPr>
                <w:rFonts w:cs="Calibri"/>
              </w:rPr>
            </w:pPr>
          </w:p>
        </w:tc>
      </w:tr>
      <w:tr w:rsidR="00DE5A3B" w:rsidRPr="00DE5A3B" w14:paraId="563E6E30" w14:textId="77777777" w:rsidTr="00697D5B">
        <w:trPr>
          <w:trHeight w:val="458"/>
        </w:trPr>
        <w:tc>
          <w:tcPr>
            <w:tcW w:w="440" w:type="dxa"/>
            <w:noWrap/>
          </w:tcPr>
          <w:p w14:paraId="6F9CF86E" w14:textId="77777777" w:rsidR="00971669" w:rsidRPr="00DE5A3B" w:rsidRDefault="00971669" w:rsidP="00502000">
            <w:pPr>
              <w:spacing w:after="0" w:line="240" w:lineRule="auto"/>
              <w:rPr>
                <w:rFonts w:cs="Calibri"/>
              </w:rPr>
            </w:pPr>
            <w:r w:rsidRPr="00DE5A3B">
              <w:rPr>
                <w:rFonts w:cs="Calibri"/>
              </w:rPr>
              <w:t>4</w:t>
            </w:r>
          </w:p>
        </w:tc>
        <w:tc>
          <w:tcPr>
            <w:tcW w:w="5140" w:type="dxa"/>
          </w:tcPr>
          <w:p w14:paraId="73F38014" w14:textId="77777777" w:rsidR="00971669" w:rsidRPr="00DE5A3B" w:rsidRDefault="00971669" w:rsidP="00502000">
            <w:pPr>
              <w:spacing w:after="0" w:line="240" w:lineRule="auto"/>
              <w:rPr>
                <w:rFonts w:cs="Calibri"/>
              </w:rPr>
            </w:pPr>
            <w:r w:rsidRPr="00DE5A3B">
              <w:rPr>
                <w:rFonts w:cs="Calibri"/>
              </w:rPr>
              <w:t xml:space="preserve">Review/update locator information </w:t>
            </w:r>
          </w:p>
        </w:tc>
        <w:tc>
          <w:tcPr>
            <w:tcW w:w="1440" w:type="dxa"/>
          </w:tcPr>
          <w:p w14:paraId="5F8583AA" w14:textId="77777777" w:rsidR="00971669" w:rsidRPr="00DE5A3B" w:rsidRDefault="00971669" w:rsidP="003B68DA">
            <w:pPr>
              <w:spacing w:after="0" w:line="240" w:lineRule="auto"/>
              <w:jc w:val="center"/>
              <w:rPr>
                <w:rFonts w:cs="Calibri"/>
              </w:rPr>
            </w:pPr>
            <w:r w:rsidRPr="00DE5A3B">
              <w:rPr>
                <w:rFonts w:cs="Calibri"/>
              </w:rPr>
              <w:t>All</w:t>
            </w:r>
          </w:p>
        </w:tc>
        <w:tc>
          <w:tcPr>
            <w:tcW w:w="810" w:type="dxa"/>
          </w:tcPr>
          <w:p w14:paraId="2018E91A" w14:textId="77777777" w:rsidR="00971669" w:rsidRPr="00DE5A3B" w:rsidRDefault="00971669" w:rsidP="00502000">
            <w:pPr>
              <w:spacing w:after="0" w:line="240" w:lineRule="auto"/>
              <w:rPr>
                <w:rFonts w:cs="Calibri"/>
              </w:rPr>
            </w:pPr>
          </w:p>
        </w:tc>
        <w:tc>
          <w:tcPr>
            <w:tcW w:w="3060" w:type="dxa"/>
          </w:tcPr>
          <w:p w14:paraId="76B343D6" w14:textId="77777777" w:rsidR="00971669" w:rsidRPr="00DE5A3B" w:rsidRDefault="00971669" w:rsidP="00502000">
            <w:pPr>
              <w:spacing w:after="0" w:line="240" w:lineRule="auto"/>
              <w:rPr>
                <w:rFonts w:cs="Calibri"/>
              </w:rPr>
            </w:pPr>
          </w:p>
        </w:tc>
      </w:tr>
      <w:tr w:rsidR="00DE5A3B" w:rsidRPr="00DE5A3B" w14:paraId="485C53CF" w14:textId="77777777" w:rsidTr="00697D5B">
        <w:trPr>
          <w:trHeight w:val="426"/>
        </w:trPr>
        <w:tc>
          <w:tcPr>
            <w:tcW w:w="440" w:type="dxa"/>
            <w:noWrap/>
          </w:tcPr>
          <w:p w14:paraId="3416149C" w14:textId="77777777" w:rsidR="00971669" w:rsidRPr="00DE5A3B" w:rsidRDefault="00971669" w:rsidP="00502000">
            <w:pPr>
              <w:spacing w:after="0" w:line="240" w:lineRule="auto"/>
              <w:rPr>
                <w:rFonts w:cs="Calibri"/>
              </w:rPr>
            </w:pPr>
            <w:r w:rsidRPr="00DE5A3B">
              <w:rPr>
                <w:rFonts w:cs="Calibri"/>
              </w:rPr>
              <w:t>5</w:t>
            </w:r>
          </w:p>
        </w:tc>
        <w:tc>
          <w:tcPr>
            <w:tcW w:w="5140" w:type="dxa"/>
          </w:tcPr>
          <w:p w14:paraId="4E217119" w14:textId="7120DA17" w:rsidR="00971669" w:rsidRPr="00DE5A3B" w:rsidRDefault="00971669" w:rsidP="00804732">
            <w:pPr>
              <w:spacing w:after="0" w:line="240" w:lineRule="auto"/>
              <w:rPr>
                <w:rFonts w:cs="Calibri"/>
              </w:rPr>
            </w:pPr>
            <w:r w:rsidRPr="00DE5A3B">
              <w:rPr>
                <w:rFonts w:cs="Calibri"/>
              </w:rPr>
              <w:t>Administer Behavior Assessment</w:t>
            </w:r>
            <w:r w:rsidR="004F0084" w:rsidRPr="00DE5A3B">
              <w:rPr>
                <w:rFonts w:cs="Calibri"/>
              </w:rPr>
              <w:t xml:space="preserve"> CRF</w:t>
            </w:r>
            <w:r w:rsidR="00BF6CAB">
              <w:rPr>
                <w:rFonts w:cs="Calibri"/>
              </w:rPr>
              <w:t xml:space="preserve">, </w:t>
            </w:r>
            <w:r w:rsidR="00DC3E68">
              <w:rPr>
                <w:rFonts w:cs="Calibri"/>
              </w:rPr>
              <w:t>i</w:t>
            </w:r>
            <w:r w:rsidR="00BF6CAB" w:rsidRPr="00436EEF">
              <w:rPr>
                <w:rFonts w:cs="Calibri"/>
              </w:rPr>
              <w:t>f needed based on responses, complete Social Benefit and/or Social Impact Log CRF(s)</w:t>
            </w:r>
            <w:r w:rsidR="00591561">
              <w:rPr>
                <w:rFonts w:cs="Calibri"/>
              </w:rPr>
              <w:t xml:space="preserve">, if </w:t>
            </w:r>
            <w:r w:rsidR="00546929">
              <w:rPr>
                <w:rFonts w:cs="Calibri"/>
              </w:rPr>
              <w:t xml:space="preserve">log entries have </w:t>
            </w:r>
            <w:r w:rsidR="003E2597">
              <w:rPr>
                <w:rFonts w:cs="Calibri"/>
              </w:rPr>
              <w:t>n</w:t>
            </w:r>
            <w:r w:rsidR="00591561">
              <w:rPr>
                <w:rFonts w:cs="Calibri"/>
              </w:rPr>
              <w:t xml:space="preserve">ot already </w:t>
            </w:r>
            <w:r w:rsidR="003E2597">
              <w:rPr>
                <w:rFonts w:cs="Calibri"/>
              </w:rPr>
              <w:t xml:space="preserve">been </w:t>
            </w:r>
            <w:r w:rsidR="00591561">
              <w:rPr>
                <w:rFonts w:cs="Calibri"/>
              </w:rPr>
              <w:t>completed within the past three months.</w:t>
            </w:r>
            <w:r w:rsidR="00B23992">
              <w:rPr>
                <w:rFonts w:cs="Calibri"/>
              </w:rPr>
              <w:t xml:space="preserve"> </w:t>
            </w:r>
          </w:p>
        </w:tc>
        <w:tc>
          <w:tcPr>
            <w:tcW w:w="1440" w:type="dxa"/>
          </w:tcPr>
          <w:p w14:paraId="40088E4D" w14:textId="4C5C5635" w:rsidR="00971669" w:rsidRPr="00DE5A3B" w:rsidRDefault="004F0084" w:rsidP="004F0084">
            <w:pPr>
              <w:spacing w:after="0" w:line="240" w:lineRule="auto"/>
              <w:jc w:val="center"/>
              <w:rPr>
                <w:rFonts w:cs="Calibri"/>
              </w:rPr>
            </w:pPr>
            <w:r w:rsidRPr="00DE5A3B">
              <w:rPr>
                <w:rFonts w:cs="Calibri"/>
              </w:rPr>
              <w:t>Quarterly</w:t>
            </w:r>
            <w:r w:rsidR="00EB3B97" w:rsidRPr="00DE5A3B">
              <w:rPr>
                <w:rFonts w:cs="Calibri"/>
              </w:rPr>
              <w:t>, PUEV, Early Term</w:t>
            </w:r>
          </w:p>
        </w:tc>
        <w:tc>
          <w:tcPr>
            <w:tcW w:w="810" w:type="dxa"/>
          </w:tcPr>
          <w:p w14:paraId="2347F804" w14:textId="77777777" w:rsidR="00971669" w:rsidRPr="00DE5A3B" w:rsidRDefault="00971669" w:rsidP="00502000">
            <w:pPr>
              <w:spacing w:after="0" w:line="240" w:lineRule="auto"/>
              <w:rPr>
                <w:rFonts w:cs="Calibri"/>
              </w:rPr>
            </w:pPr>
          </w:p>
        </w:tc>
        <w:tc>
          <w:tcPr>
            <w:tcW w:w="3060" w:type="dxa"/>
          </w:tcPr>
          <w:p w14:paraId="1B027557" w14:textId="77777777" w:rsidR="00971669" w:rsidRPr="00DE5A3B" w:rsidRDefault="00971669" w:rsidP="00502000">
            <w:pPr>
              <w:spacing w:after="0" w:line="240" w:lineRule="auto"/>
              <w:rPr>
                <w:rFonts w:cs="Calibri"/>
              </w:rPr>
            </w:pPr>
          </w:p>
        </w:tc>
      </w:tr>
      <w:tr w:rsidR="00804732" w:rsidRPr="00DE5A3B" w14:paraId="370AA7FD" w14:textId="77777777" w:rsidTr="00697D5B">
        <w:trPr>
          <w:trHeight w:val="426"/>
        </w:trPr>
        <w:tc>
          <w:tcPr>
            <w:tcW w:w="440" w:type="dxa"/>
            <w:noWrap/>
          </w:tcPr>
          <w:p w14:paraId="5D7309A8" w14:textId="5E2BDD2E" w:rsidR="00804732" w:rsidRPr="00DE5A3B" w:rsidRDefault="00804732" w:rsidP="00502000">
            <w:pPr>
              <w:spacing w:after="0" w:line="240" w:lineRule="auto"/>
              <w:rPr>
                <w:rFonts w:cs="Calibri"/>
              </w:rPr>
            </w:pPr>
            <w:r>
              <w:rPr>
                <w:rFonts w:cs="Calibri"/>
              </w:rPr>
              <w:t>6</w:t>
            </w:r>
          </w:p>
        </w:tc>
        <w:tc>
          <w:tcPr>
            <w:tcW w:w="5140" w:type="dxa"/>
          </w:tcPr>
          <w:p w14:paraId="21465577" w14:textId="620C7875" w:rsidR="00804732" w:rsidRPr="00DE5A3B" w:rsidRDefault="00804732" w:rsidP="00804732">
            <w:pPr>
              <w:spacing w:after="0" w:line="240" w:lineRule="auto"/>
              <w:rPr>
                <w:rFonts w:cs="Calibri"/>
              </w:rPr>
            </w:pPr>
            <w:r>
              <w:rPr>
                <w:rFonts w:cs="Calibri"/>
              </w:rPr>
              <w:t>Complete Vaginal Practices Y/N and Vaginal Practices, if indicated and the Social Influences Assessment Y/N and the Social Influences Assessment, if indicated</w:t>
            </w:r>
            <w:r>
              <w:rPr>
                <w:rFonts w:cs="Calibri"/>
              </w:rPr>
              <w:t>.</w:t>
            </w:r>
          </w:p>
        </w:tc>
        <w:tc>
          <w:tcPr>
            <w:tcW w:w="1440" w:type="dxa"/>
          </w:tcPr>
          <w:p w14:paraId="22496B22" w14:textId="11FA8714" w:rsidR="00804732" w:rsidRPr="00DE5A3B" w:rsidRDefault="00804732" w:rsidP="004F0084">
            <w:pPr>
              <w:spacing w:after="0" w:line="240" w:lineRule="auto"/>
              <w:jc w:val="center"/>
              <w:rPr>
                <w:rFonts w:cs="Calibri"/>
              </w:rPr>
            </w:pPr>
            <w:r>
              <w:rPr>
                <w:rFonts w:cs="Calibri"/>
              </w:rPr>
              <w:t>PUEV, Early Term</w:t>
            </w:r>
          </w:p>
        </w:tc>
        <w:tc>
          <w:tcPr>
            <w:tcW w:w="810" w:type="dxa"/>
          </w:tcPr>
          <w:p w14:paraId="759FB3F7" w14:textId="77777777" w:rsidR="00804732" w:rsidRPr="00DE5A3B" w:rsidRDefault="00804732" w:rsidP="00502000">
            <w:pPr>
              <w:spacing w:after="0" w:line="240" w:lineRule="auto"/>
              <w:rPr>
                <w:rFonts w:cs="Calibri"/>
              </w:rPr>
            </w:pPr>
          </w:p>
        </w:tc>
        <w:tc>
          <w:tcPr>
            <w:tcW w:w="3060" w:type="dxa"/>
          </w:tcPr>
          <w:p w14:paraId="0AC808EA" w14:textId="77777777" w:rsidR="00804732" w:rsidRPr="00DE5A3B" w:rsidRDefault="00804732" w:rsidP="00502000">
            <w:pPr>
              <w:spacing w:after="0" w:line="240" w:lineRule="auto"/>
              <w:rPr>
                <w:rFonts w:cs="Calibri"/>
              </w:rPr>
            </w:pPr>
          </w:p>
        </w:tc>
      </w:tr>
      <w:tr w:rsidR="00DE5A3B" w:rsidRPr="00DE5A3B" w14:paraId="164A8CB1" w14:textId="77777777" w:rsidTr="00697D5B">
        <w:trPr>
          <w:trHeight w:val="1155"/>
        </w:trPr>
        <w:tc>
          <w:tcPr>
            <w:tcW w:w="440" w:type="dxa"/>
            <w:noWrap/>
          </w:tcPr>
          <w:p w14:paraId="388503FD" w14:textId="57E25330" w:rsidR="001453A6" w:rsidRPr="00DE5A3B" w:rsidRDefault="00804732" w:rsidP="001453A6">
            <w:pPr>
              <w:spacing w:after="0" w:line="240" w:lineRule="auto"/>
              <w:rPr>
                <w:rFonts w:cs="Calibri"/>
              </w:rPr>
            </w:pPr>
            <w:r>
              <w:rPr>
                <w:rFonts w:cs="Calibri"/>
              </w:rPr>
              <w:t>7</w:t>
            </w:r>
          </w:p>
        </w:tc>
        <w:tc>
          <w:tcPr>
            <w:tcW w:w="5140" w:type="dxa"/>
          </w:tcPr>
          <w:p w14:paraId="61F6E623" w14:textId="77777777" w:rsidR="001453A6" w:rsidRPr="00DE5A3B" w:rsidRDefault="001453A6" w:rsidP="001453A6">
            <w:pPr>
              <w:spacing w:after="0" w:line="240" w:lineRule="auto"/>
              <w:rPr>
                <w:rFonts w:cs="Calibri"/>
              </w:rPr>
            </w:pPr>
            <w:r w:rsidRPr="00DE5A3B">
              <w:rPr>
                <w:rFonts w:cs="Calibri"/>
              </w:rPr>
              <w:t>Provide and document</w:t>
            </w:r>
            <w:r w:rsidRPr="00DE5A3B">
              <w:rPr>
                <w:rFonts w:cs="Calibri"/>
                <w:iCs/>
              </w:rPr>
              <w:t>:</w:t>
            </w:r>
          </w:p>
          <w:p w14:paraId="57E7B5C3" w14:textId="2111EE4C" w:rsidR="001453A6" w:rsidRPr="00DE5A3B" w:rsidRDefault="001453A6" w:rsidP="001453A6">
            <w:pPr>
              <w:numPr>
                <w:ilvl w:val="0"/>
                <w:numId w:val="13"/>
              </w:numPr>
              <w:spacing w:after="0" w:line="240" w:lineRule="auto"/>
              <w:rPr>
                <w:rFonts w:cs="Calibri"/>
              </w:rPr>
            </w:pPr>
            <w:r w:rsidRPr="00DE5A3B">
              <w:rPr>
                <w:rFonts w:cs="Calibri"/>
              </w:rPr>
              <w:t>HIV</w:t>
            </w:r>
            <w:r w:rsidR="007B06B6">
              <w:rPr>
                <w:rFonts w:cs="Calibri"/>
              </w:rPr>
              <w:t xml:space="preserve"> Prevention Options Counseling (modified for seroconverters) </w:t>
            </w:r>
            <w:r w:rsidRPr="00DE5A3B">
              <w:rPr>
                <w:rFonts w:cs="Calibri"/>
              </w:rPr>
              <w:t xml:space="preserve"> </w:t>
            </w:r>
          </w:p>
          <w:p w14:paraId="6F34ED01" w14:textId="77777777" w:rsidR="001453A6" w:rsidRPr="009204E2" w:rsidRDefault="001453A6" w:rsidP="001453A6">
            <w:pPr>
              <w:numPr>
                <w:ilvl w:val="0"/>
                <w:numId w:val="13"/>
              </w:numPr>
              <w:spacing w:after="0" w:line="240" w:lineRule="auto"/>
              <w:rPr>
                <w:rFonts w:cs="Calibri"/>
              </w:rPr>
            </w:pPr>
            <w:r w:rsidRPr="009204E2">
              <w:rPr>
                <w:rFonts w:cs="Calibri"/>
              </w:rPr>
              <w:t>STI risk reduction counseling</w:t>
            </w:r>
          </w:p>
          <w:p w14:paraId="5C75202B" w14:textId="77777777" w:rsidR="001453A6" w:rsidRPr="00DE5A3B" w:rsidRDefault="001453A6" w:rsidP="001453A6">
            <w:pPr>
              <w:numPr>
                <w:ilvl w:val="0"/>
                <w:numId w:val="13"/>
              </w:numPr>
              <w:spacing w:after="0" w:line="240" w:lineRule="auto"/>
              <w:rPr>
                <w:rFonts w:cs="Calibri"/>
              </w:rPr>
            </w:pPr>
            <w:r w:rsidRPr="00DE5A3B">
              <w:rPr>
                <w:rFonts w:cs="Calibri"/>
              </w:rPr>
              <w:t>Provide Condoms</w:t>
            </w:r>
          </w:p>
          <w:p w14:paraId="1460058A" w14:textId="77777777" w:rsidR="001453A6" w:rsidRPr="00DE5A3B" w:rsidRDefault="001453A6" w:rsidP="001453A6">
            <w:pPr>
              <w:numPr>
                <w:ilvl w:val="0"/>
                <w:numId w:val="13"/>
              </w:numPr>
              <w:spacing w:after="0" w:line="240" w:lineRule="auto"/>
              <w:rPr>
                <w:rFonts w:cs="Calibri"/>
              </w:rPr>
            </w:pPr>
            <w:r w:rsidRPr="00DE5A3B">
              <w:rPr>
                <w:rFonts w:cs="Calibri"/>
              </w:rPr>
              <w:t>Follow-up on previous referrals (if applicable)</w:t>
            </w:r>
          </w:p>
          <w:p w14:paraId="42C13289" w14:textId="77777777" w:rsidR="001453A6" w:rsidRPr="00DE5A3B" w:rsidRDefault="001453A6" w:rsidP="001453A6">
            <w:pPr>
              <w:numPr>
                <w:ilvl w:val="0"/>
                <w:numId w:val="13"/>
              </w:numPr>
              <w:spacing w:after="0" w:line="240" w:lineRule="auto"/>
              <w:rPr>
                <w:rFonts w:cs="Calibri"/>
              </w:rPr>
            </w:pPr>
            <w:r w:rsidRPr="00DE5A3B">
              <w:rPr>
                <w:rFonts w:cs="Calibri"/>
              </w:rPr>
              <w:t>New referrals (if applicable)</w:t>
            </w:r>
          </w:p>
        </w:tc>
        <w:tc>
          <w:tcPr>
            <w:tcW w:w="1440" w:type="dxa"/>
          </w:tcPr>
          <w:p w14:paraId="08BC7C7A" w14:textId="77777777" w:rsidR="001453A6" w:rsidRPr="00DE5A3B" w:rsidRDefault="001453A6" w:rsidP="001453A6">
            <w:pPr>
              <w:spacing w:after="0" w:line="240" w:lineRule="auto"/>
              <w:jc w:val="center"/>
              <w:rPr>
                <w:rFonts w:cs="Calibri"/>
              </w:rPr>
            </w:pPr>
            <w:r w:rsidRPr="00DE5A3B">
              <w:rPr>
                <w:rFonts w:cs="Calibri"/>
              </w:rPr>
              <w:t>All</w:t>
            </w:r>
          </w:p>
        </w:tc>
        <w:tc>
          <w:tcPr>
            <w:tcW w:w="810" w:type="dxa"/>
          </w:tcPr>
          <w:p w14:paraId="42000B78" w14:textId="77777777" w:rsidR="001453A6" w:rsidRPr="00DE5A3B" w:rsidRDefault="001453A6" w:rsidP="001453A6">
            <w:pPr>
              <w:spacing w:after="0" w:line="240" w:lineRule="auto"/>
              <w:rPr>
                <w:rFonts w:cs="Calibri"/>
              </w:rPr>
            </w:pPr>
          </w:p>
        </w:tc>
        <w:tc>
          <w:tcPr>
            <w:tcW w:w="3060" w:type="dxa"/>
          </w:tcPr>
          <w:p w14:paraId="16C4C872" w14:textId="77777777" w:rsidR="001453A6" w:rsidRPr="00DE5A3B" w:rsidRDefault="001453A6" w:rsidP="001453A6">
            <w:pPr>
              <w:spacing w:after="0" w:line="240" w:lineRule="auto"/>
              <w:rPr>
                <w:rFonts w:cs="Calibri"/>
              </w:rPr>
            </w:pPr>
          </w:p>
        </w:tc>
      </w:tr>
      <w:tr w:rsidR="007B06B6" w:rsidRPr="00DE5A3B" w14:paraId="41263A5D" w14:textId="77777777" w:rsidTr="00697D5B">
        <w:trPr>
          <w:trHeight w:val="606"/>
        </w:trPr>
        <w:tc>
          <w:tcPr>
            <w:tcW w:w="440" w:type="dxa"/>
            <w:vMerge w:val="restart"/>
            <w:noWrap/>
          </w:tcPr>
          <w:p w14:paraId="33A4C0E5" w14:textId="021BA884" w:rsidR="007B06B6" w:rsidRPr="00DE5A3B" w:rsidRDefault="00804732" w:rsidP="00B03D38">
            <w:pPr>
              <w:spacing w:after="0" w:line="240" w:lineRule="auto"/>
              <w:rPr>
                <w:rFonts w:cs="Calibri"/>
              </w:rPr>
            </w:pPr>
            <w:r>
              <w:rPr>
                <w:rFonts w:cs="Calibri"/>
              </w:rPr>
              <w:t>8</w:t>
            </w:r>
          </w:p>
          <w:p w14:paraId="45041C85" w14:textId="046EF7B2" w:rsidR="007B06B6" w:rsidRPr="00DE5A3B" w:rsidRDefault="007B06B6" w:rsidP="00502000">
            <w:pPr>
              <w:spacing w:after="0" w:line="240" w:lineRule="auto"/>
              <w:rPr>
                <w:rFonts w:cs="Calibri"/>
              </w:rPr>
            </w:pPr>
          </w:p>
        </w:tc>
        <w:tc>
          <w:tcPr>
            <w:tcW w:w="5140" w:type="dxa"/>
          </w:tcPr>
          <w:p w14:paraId="49C6F953" w14:textId="77777777" w:rsidR="007B06B6" w:rsidRPr="00DE5A3B" w:rsidRDefault="007B06B6" w:rsidP="001453A6">
            <w:pPr>
              <w:spacing w:after="0" w:line="240" w:lineRule="auto"/>
              <w:rPr>
                <w:rFonts w:cs="Calibri"/>
              </w:rPr>
            </w:pPr>
            <w:r w:rsidRPr="00DE5A3B">
              <w:rPr>
                <w:rFonts w:cs="Calibri"/>
              </w:rPr>
              <w:t>Collect urine (15-60 mL) and send to lab for:</w:t>
            </w:r>
          </w:p>
          <w:p w14:paraId="7157CB47" w14:textId="77777777" w:rsidR="007B06B6" w:rsidRPr="00DE5A3B" w:rsidRDefault="007B06B6" w:rsidP="007B06B6">
            <w:pPr>
              <w:pStyle w:val="ListParagraph"/>
              <w:spacing w:after="0" w:line="240" w:lineRule="auto"/>
              <w:rPr>
                <w:rFonts w:cs="Calibri"/>
              </w:rPr>
            </w:pPr>
            <w:r w:rsidRPr="00DE5A3B">
              <w:rPr>
                <w:rFonts w:cs="Calibri"/>
              </w:rPr>
              <w:t>Urine hCG (pregnancy)</w:t>
            </w:r>
          </w:p>
        </w:tc>
        <w:tc>
          <w:tcPr>
            <w:tcW w:w="1440" w:type="dxa"/>
          </w:tcPr>
          <w:p w14:paraId="501E52BC" w14:textId="77777777" w:rsidR="007B06B6" w:rsidRPr="00DE5A3B" w:rsidRDefault="007B06B6" w:rsidP="001453A6">
            <w:pPr>
              <w:spacing w:after="0" w:line="240" w:lineRule="auto"/>
              <w:jc w:val="center"/>
              <w:rPr>
                <w:rFonts w:cs="Calibri"/>
              </w:rPr>
            </w:pPr>
            <w:r w:rsidRPr="00DE5A3B">
              <w:rPr>
                <w:rFonts w:cs="Calibri"/>
              </w:rPr>
              <w:t>All</w:t>
            </w:r>
          </w:p>
        </w:tc>
        <w:tc>
          <w:tcPr>
            <w:tcW w:w="810" w:type="dxa"/>
          </w:tcPr>
          <w:p w14:paraId="3658DE86" w14:textId="77777777" w:rsidR="007B06B6" w:rsidRPr="00DE5A3B" w:rsidRDefault="007B06B6" w:rsidP="001453A6">
            <w:pPr>
              <w:spacing w:after="0" w:line="240" w:lineRule="auto"/>
              <w:rPr>
                <w:rFonts w:cs="Calibri"/>
              </w:rPr>
            </w:pPr>
          </w:p>
        </w:tc>
        <w:tc>
          <w:tcPr>
            <w:tcW w:w="3060" w:type="dxa"/>
            <w:shd w:val="clear" w:color="auto" w:fill="FFFFFF"/>
          </w:tcPr>
          <w:p w14:paraId="0A5D878F" w14:textId="77777777" w:rsidR="007B06B6" w:rsidRPr="00DE5A3B" w:rsidRDefault="007B06B6" w:rsidP="001453A6">
            <w:pPr>
              <w:spacing w:after="0" w:line="240" w:lineRule="auto"/>
              <w:rPr>
                <w:rFonts w:cs="Calibri"/>
              </w:rPr>
            </w:pPr>
          </w:p>
        </w:tc>
      </w:tr>
      <w:tr w:rsidR="007B06B6" w:rsidRPr="00DE5A3B" w14:paraId="6DA6DBE5" w14:textId="77777777" w:rsidTr="00697D5B">
        <w:trPr>
          <w:trHeight w:val="336"/>
        </w:trPr>
        <w:tc>
          <w:tcPr>
            <w:tcW w:w="440" w:type="dxa"/>
            <w:vMerge/>
            <w:noWrap/>
          </w:tcPr>
          <w:p w14:paraId="7299CB36" w14:textId="2C7A92D3" w:rsidR="007B06B6" w:rsidRPr="00DE5A3B" w:rsidRDefault="007B06B6" w:rsidP="00502000">
            <w:pPr>
              <w:spacing w:after="0" w:line="240" w:lineRule="auto"/>
              <w:rPr>
                <w:rFonts w:cs="Calibri"/>
              </w:rPr>
            </w:pPr>
          </w:p>
        </w:tc>
        <w:tc>
          <w:tcPr>
            <w:tcW w:w="5140" w:type="dxa"/>
          </w:tcPr>
          <w:p w14:paraId="1AB98A1C" w14:textId="3188BF5B" w:rsidR="007B06B6" w:rsidRPr="00DE5A3B" w:rsidRDefault="007B06B6" w:rsidP="007B06B6">
            <w:pPr>
              <w:pStyle w:val="ListParagraph"/>
              <w:spacing w:after="0" w:line="240" w:lineRule="auto"/>
              <w:rPr>
                <w:rFonts w:cs="Calibri"/>
              </w:rPr>
            </w:pPr>
            <w:r w:rsidRPr="00DE5A3B">
              <w:rPr>
                <w:rFonts w:cs="Calibri"/>
              </w:rPr>
              <w:t>NAAT for GC/CT (first catch urine)</w:t>
            </w:r>
          </w:p>
          <w:p w14:paraId="1115D71F" w14:textId="0F90C35B" w:rsidR="007B06B6" w:rsidRPr="00DE5A3B" w:rsidRDefault="007B06B6" w:rsidP="007B06B6">
            <w:pPr>
              <w:pStyle w:val="ListParagraph"/>
              <w:spacing w:after="0" w:line="240" w:lineRule="auto"/>
              <w:rPr>
                <w:rFonts w:cs="Calibri"/>
              </w:rPr>
            </w:pPr>
          </w:p>
        </w:tc>
        <w:tc>
          <w:tcPr>
            <w:tcW w:w="1440" w:type="dxa"/>
          </w:tcPr>
          <w:p w14:paraId="0DEA8786" w14:textId="5D6199E9" w:rsidR="007B06B6" w:rsidRPr="00DE5A3B" w:rsidRDefault="007B06B6" w:rsidP="003B68DA">
            <w:pPr>
              <w:spacing w:after="0" w:line="240" w:lineRule="auto"/>
              <w:jc w:val="center"/>
              <w:rPr>
                <w:rFonts w:cs="Calibri"/>
              </w:rPr>
            </w:pPr>
            <w:r w:rsidRPr="00DE5A3B">
              <w:rPr>
                <w:rFonts w:cs="Calibri"/>
              </w:rPr>
              <w:t>PUEV, Early Term</w:t>
            </w:r>
          </w:p>
        </w:tc>
        <w:tc>
          <w:tcPr>
            <w:tcW w:w="810" w:type="dxa"/>
          </w:tcPr>
          <w:p w14:paraId="795DC930" w14:textId="77777777" w:rsidR="007B06B6" w:rsidRPr="00DE5A3B" w:rsidRDefault="007B06B6" w:rsidP="00DA0F23">
            <w:pPr>
              <w:spacing w:after="0" w:line="240" w:lineRule="auto"/>
              <w:rPr>
                <w:rFonts w:cs="Calibri"/>
              </w:rPr>
            </w:pPr>
          </w:p>
        </w:tc>
        <w:tc>
          <w:tcPr>
            <w:tcW w:w="3060" w:type="dxa"/>
            <w:shd w:val="clear" w:color="auto" w:fill="FFFFFF"/>
          </w:tcPr>
          <w:p w14:paraId="1DFC2868" w14:textId="77777777" w:rsidR="007B06B6" w:rsidRPr="00DE5A3B" w:rsidRDefault="007B06B6" w:rsidP="00DA0F23">
            <w:pPr>
              <w:spacing w:after="0" w:line="240" w:lineRule="auto"/>
              <w:rPr>
                <w:rFonts w:cs="Calibri"/>
              </w:rPr>
            </w:pPr>
          </w:p>
        </w:tc>
      </w:tr>
      <w:tr w:rsidR="007B06B6" w:rsidRPr="00DE5A3B" w14:paraId="0D33D9B8" w14:textId="77777777" w:rsidTr="00697D5B">
        <w:trPr>
          <w:trHeight w:val="336"/>
        </w:trPr>
        <w:tc>
          <w:tcPr>
            <w:tcW w:w="440" w:type="dxa"/>
            <w:vMerge/>
            <w:noWrap/>
          </w:tcPr>
          <w:p w14:paraId="402E1AC0" w14:textId="6567B6B7" w:rsidR="007B06B6" w:rsidRPr="00DE5A3B" w:rsidRDefault="007B06B6" w:rsidP="00502000">
            <w:pPr>
              <w:spacing w:after="0" w:line="240" w:lineRule="auto"/>
              <w:rPr>
                <w:rFonts w:cs="Calibri"/>
              </w:rPr>
            </w:pPr>
          </w:p>
        </w:tc>
        <w:tc>
          <w:tcPr>
            <w:tcW w:w="5140" w:type="dxa"/>
          </w:tcPr>
          <w:p w14:paraId="43C50394" w14:textId="1911AF04" w:rsidR="007B06B6" w:rsidRPr="00DE5A3B" w:rsidRDefault="007B06B6" w:rsidP="007B06B6">
            <w:pPr>
              <w:pStyle w:val="ListParagraph"/>
              <w:spacing w:after="0" w:line="240" w:lineRule="auto"/>
              <w:rPr>
                <w:rFonts w:cs="Calibri"/>
              </w:rPr>
            </w:pPr>
            <w:r>
              <w:rPr>
                <w:rFonts w:cs="Calibri"/>
              </w:rPr>
              <w:t xml:space="preserve">If indicated, </w:t>
            </w:r>
            <w:r w:rsidRPr="00DE5A3B">
              <w:rPr>
                <w:rFonts w:cs="Calibri"/>
              </w:rPr>
              <w:t>Urine Culture</w:t>
            </w:r>
            <w:r>
              <w:rPr>
                <w:rFonts w:cs="Calibri"/>
              </w:rPr>
              <w:t xml:space="preserve"> </w:t>
            </w:r>
            <w:r w:rsidRPr="00436EEF">
              <w:rPr>
                <w:rFonts w:cs="Calibri"/>
              </w:rPr>
              <w:t>(per local standard of care)</w:t>
            </w:r>
          </w:p>
        </w:tc>
        <w:tc>
          <w:tcPr>
            <w:tcW w:w="1440" w:type="dxa"/>
          </w:tcPr>
          <w:p w14:paraId="782717B5" w14:textId="2D62417A" w:rsidR="007B06B6" w:rsidRPr="00DE5A3B" w:rsidRDefault="007B06B6" w:rsidP="003B68DA">
            <w:pPr>
              <w:spacing w:after="0" w:line="240" w:lineRule="auto"/>
              <w:jc w:val="center"/>
              <w:rPr>
                <w:rFonts w:cs="Calibri"/>
              </w:rPr>
            </w:pPr>
            <w:r w:rsidRPr="00DE5A3B">
              <w:rPr>
                <w:rFonts w:cs="Calibri"/>
              </w:rPr>
              <w:t>If ind.</w:t>
            </w:r>
          </w:p>
        </w:tc>
        <w:tc>
          <w:tcPr>
            <w:tcW w:w="810" w:type="dxa"/>
          </w:tcPr>
          <w:p w14:paraId="0EC57DE2" w14:textId="77777777" w:rsidR="007B06B6" w:rsidRPr="00DE5A3B" w:rsidRDefault="007B06B6" w:rsidP="00DA0F23">
            <w:pPr>
              <w:spacing w:after="0" w:line="240" w:lineRule="auto"/>
              <w:rPr>
                <w:rFonts w:cs="Calibri"/>
              </w:rPr>
            </w:pPr>
          </w:p>
        </w:tc>
        <w:tc>
          <w:tcPr>
            <w:tcW w:w="3060" w:type="dxa"/>
            <w:shd w:val="clear" w:color="auto" w:fill="FFFFFF"/>
          </w:tcPr>
          <w:p w14:paraId="497AF5C8" w14:textId="77777777" w:rsidR="007B06B6" w:rsidRPr="00DE5A3B" w:rsidRDefault="007B06B6" w:rsidP="00DA0F23">
            <w:pPr>
              <w:spacing w:after="0" w:line="240" w:lineRule="auto"/>
              <w:rPr>
                <w:rFonts w:cs="Calibri"/>
              </w:rPr>
            </w:pPr>
          </w:p>
        </w:tc>
      </w:tr>
      <w:tr w:rsidR="00DE5A3B" w:rsidRPr="00DE5A3B" w14:paraId="7FEFAD9F" w14:textId="77777777" w:rsidTr="00697D5B">
        <w:trPr>
          <w:trHeight w:val="642"/>
        </w:trPr>
        <w:tc>
          <w:tcPr>
            <w:tcW w:w="440" w:type="dxa"/>
            <w:noWrap/>
          </w:tcPr>
          <w:p w14:paraId="354ED049" w14:textId="3B1E8D05" w:rsidR="00971669" w:rsidRPr="00DE5A3B" w:rsidRDefault="00804732" w:rsidP="00502000">
            <w:pPr>
              <w:spacing w:after="0" w:line="240" w:lineRule="auto"/>
              <w:rPr>
                <w:rFonts w:cs="Calibri"/>
              </w:rPr>
            </w:pPr>
            <w:r>
              <w:rPr>
                <w:rFonts w:cs="Calibri"/>
              </w:rPr>
              <w:t>9</w:t>
            </w:r>
          </w:p>
        </w:tc>
        <w:tc>
          <w:tcPr>
            <w:tcW w:w="5140" w:type="dxa"/>
          </w:tcPr>
          <w:p w14:paraId="02F808D5" w14:textId="7A61EAAA" w:rsidR="00971669" w:rsidRPr="00930C0B" w:rsidRDefault="00971669" w:rsidP="00472949">
            <w:pPr>
              <w:spacing w:after="0" w:line="240" w:lineRule="auto"/>
              <w:rPr>
                <w:rFonts w:cs="Calibri"/>
              </w:rPr>
            </w:pPr>
            <w:r w:rsidRPr="00DE5A3B">
              <w:rPr>
                <w:rFonts w:cs="Calibri"/>
              </w:rPr>
              <w:t>Collect follow-up medical/menstrual/medications history: review/update Adverse Event Log(s) (A</w:t>
            </w:r>
            <w:r w:rsidR="00472949">
              <w:rPr>
                <w:rFonts w:cs="Calibri"/>
              </w:rPr>
              <w:t>dverse Experience Log CRF</w:t>
            </w:r>
            <w:r w:rsidRPr="00DE5A3B">
              <w:rPr>
                <w:rFonts w:cs="Calibri"/>
              </w:rPr>
              <w:t xml:space="preserve"> and G</w:t>
            </w:r>
            <w:r w:rsidR="00472949">
              <w:rPr>
                <w:rFonts w:cs="Calibri"/>
              </w:rPr>
              <w:t xml:space="preserve">rade 1 </w:t>
            </w:r>
            <w:r w:rsidRPr="00DE5A3B">
              <w:rPr>
                <w:rFonts w:cs="Calibri"/>
              </w:rPr>
              <w:t>A</w:t>
            </w:r>
            <w:r w:rsidR="00472949">
              <w:rPr>
                <w:rFonts w:cs="Calibri"/>
              </w:rPr>
              <w:t xml:space="preserve">dverse </w:t>
            </w:r>
            <w:r w:rsidRPr="00DE5A3B">
              <w:rPr>
                <w:rFonts w:cs="Calibri"/>
              </w:rPr>
              <w:t>E</w:t>
            </w:r>
            <w:r w:rsidR="00472949">
              <w:rPr>
                <w:rFonts w:cs="Calibri"/>
              </w:rPr>
              <w:t>xperience Log</w:t>
            </w:r>
            <w:r w:rsidRPr="00DE5A3B">
              <w:rPr>
                <w:rFonts w:cs="Calibri"/>
              </w:rPr>
              <w:t>), Concomitant Medications Log</w:t>
            </w:r>
            <w:r w:rsidR="00BF6CAB">
              <w:rPr>
                <w:rFonts w:cs="Calibri"/>
              </w:rPr>
              <w:t xml:space="preserve">, </w:t>
            </w:r>
            <w:r w:rsidR="009B79E1">
              <w:rPr>
                <w:rFonts w:cs="Calibri"/>
              </w:rPr>
              <w:t xml:space="preserve">and </w:t>
            </w:r>
            <w:r w:rsidR="00BF6CAB" w:rsidRPr="00436EEF">
              <w:rPr>
                <w:rFonts w:cs="Calibri"/>
              </w:rPr>
              <w:t>Baseline Medical History Log CRFs.</w:t>
            </w:r>
          </w:p>
        </w:tc>
        <w:tc>
          <w:tcPr>
            <w:tcW w:w="1440" w:type="dxa"/>
          </w:tcPr>
          <w:p w14:paraId="33A55EAF" w14:textId="403A61C5" w:rsidR="00C57EF0" w:rsidRPr="00DE5A3B" w:rsidRDefault="00BF6CAB" w:rsidP="003B68DA">
            <w:pPr>
              <w:spacing w:after="0" w:line="240" w:lineRule="auto"/>
              <w:jc w:val="center"/>
              <w:rPr>
                <w:rFonts w:cs="Calibri"/>
              </w:rPr>
            </w:pPr>
            <w:r>
              <w:rPr>
                <w:rFonts w:cs="Calibri"/>
              </w:rPr>
              <w:t>All</w:t>
            </w:r>
          </w:p>
        </w:tc>
        <w:tc>
          <w:tcPr>
            <w:tcW w:w="810" w:type="dxa"/>
          </w:tcPr>
          <w:p w14:paraId="6A2E29FA" w14:textId="77777777" w:rsidR="00971669" w:rsidRPr="00DE5A3B" w:rsidRDefault="00971669" w:rsidP="00502000">
            <w:pPr>
              <w:spacing w:after="0" w:line="240" w:lineRule="auto"/>
              <w:rPr>
                <w:rFonts w:cs="Calibri"/>
              </w:rPr>
            </w:pPr>
          </w:p>
        </w:tc>
        <w:tc>
          <w:tcPr>
            <w:tcW w:w="3060" w:type="dxa"/>
            <w:shd w:val="clear" w:color="auto" w:fill="FFFFFF"/>
          </w:tcPr>
          <w:p w14:paraId="080D43D3" w14:textId="77777777" w:rsidR="00971669" w:rsidRPr="00DE5A3B" w:rsidRDefault="00971669" w:rsidP="00502000">
            <w:pPr>
              <w:spacing w:after="0" w:line="240" w:lineRule="auto"/>
              <w:rPr>
                <w:rFonts w:cs="Calibri"/>
              </w:rPr>
            </w:pPr>
          </w:p>
        </w:tc>
      </w:tr>
      <w:tr w:rsidR="00037060" w:rsidRPr="00DE5A3B" w14:paraId="6ECDDC98" w14:textId="77777777" w:rsidTr="009204E2">
        <w:trPr>
          <w:trHeight w:val="1632"/>
        </w:trPr>
        <w:tc>
          <w:tcPr>
            <w:tcW w:w="440" w:type="dxa"/>
            <w:noWrap/>
          </w:tcPr>
          <w:p w14:paraId="28E4A0E7" w14:textId="2A8B3CE3" w:rsidR="00037060" w:rsidRPr="00DE5A3B" w:rsidRDefault="00804732" w:rsidP="009C27B6">
            <w:pPr>
              <w:keepNext/>
              <w:spacing w:after="0" w:line="240" w:lineRule="auto"/>
              <w:rPr>
                <w:rFonts w:cs="Calibri"/>
              </w:rPr>
            </w:pPr>
            <w:r>
              <w:rPr>
                <w:rFonts w:cs="Calibri"/>
              </w:rPr>
              <w:lastRenderedPageBreak/>
              <w:t>10</w:t>
            </w:r>
          </w:p>
        </w:tc>
        <w:tc>
          <w:tcPr>
            <w:tcW w:w="5140" w:type="dxa"/>
          </w:tcPr>
          <w:p w14:paraId="36E8F790" w14:textId="33AD20F3" w:rsidR="00037060" w:rsidRPr="009204E2" w:rsidRDefault="00037060" w:rsidP="009204E2">
            <w:pPr>
              <w:keepNext/>
              <w:tabs>
                <w:tab w:val="left" w:pos="1605"/>
              </w:tabs>
              <w:spacing w:after="0" w:line="240" w:lineRule="auto"/>
              <w:rPr>
                <w:rFonts w:cs="Calibri"/>
                <w:b/>
                <w:u w:val="single"/>
              </w:rPr>
            </w:pPr>
            <w:r w:rsidRPr="00DE5A3B">
              <w:rPr>
                <w:rFonts w:cs="Calibri"/>
                <w:b/>
                <w:u w:val="single"/>
              </w:rPr>
              <w:t>If NOT enrolled in MTN-015</w:t>
            </w:r>
          </w:p>
          <w:p w14:paraId="226E1359" w14:textId="77777777" w:rsidR="00037060" w:rsidRPr="00DE5A3B" w:rsidRDefault="00037060" w:rsidP="001453A6">
            <w:pPr>
              <w:keepNext/>
              <w:spacing w:after="0" w:line="240" w:lineRule="auto"/>
              <w:rPr>
                <w:rFonts w:cs="Calibri"/>
              </w:rPr>
            </w:pPr>
            <w:r w:rsidRPr="00DE5A3B">
              <w:t xml:space="preserve">Determine amounts required and </w:t>
            </w:r>
            <w:r w:rsidRPr="00DE5A3B">
              <w:rPr>
                <w:rFonts w:cs="Calibri"/>
              </w:rPr>
              <w:t>collect blood:</w:t>
            </w:r>
          </w:p>
          <w:p w14:paraId="73E91479" w14:textId="6C25C2A2" w:rsidR="00037060" w:rsidRPr="00DE5A3B" w:rsidRDefault="00037060" w:rsidP="001453A6">
            <w:pPr>
              <w:pStyle w:val="ListParagraph"/>
              <w:keepNext/>
              <w:numPr>
                <w:ilvl w:val="0"/>
                <w:numId w:val="12"/>
              </w:numPr>
              <w:spacing w:after="0" w:line="240" w:lineRule="auto"/>
              <w:rPr>
                <w:rFonts w:cs="Calibri"/>
              </w:rPr>
            </w:pPr>
            <w:r w:rsidRPr="00DE5A3B">
              <w:rPr>
                <w:rFonts w:cs="Calibri"/>
              </w:rPr>
              <w:t>X x X mL lavender top (EDTA) tube, for HIV-1 RNA PCR testing</w:t>
            </w:r>
          </w:p>
          <w:p w14:paraId="3C49BD1C" w14:textId="77777777" w:rsidR="00037060" w:rsidRDefault="00037060" w:rsidP="009204E2">
            <w:pPr>
              <w:pStyle w:val="ListParagraph"/>
              <w:keepNext/>
              <w:numPr>
                <w:ilvl w:val="0"/>
                <w:numId w:val="12"/>
              </w:numPr>
              <w:spacing w:after="0" w:line="240" w:lineRule="auto"/>
              <w:rPr>
                <w:rFonts w:cs="Calibri"/>
              </w:rPr>
            </w:pPr>
            <w:r w:rsidRPr="00DE5A3B">
              <w:rPr>
                <w:rFonts w:cs="Calibri"/>
              </w:rPr>
              <w:t>X x X mL lavender top (EDTA) tube, for CD4+ T cell count</w:t>
            </w:r>
          </w:p>
          <w:p w14:paraId="666387E6" w14:textId="23101FF2" w:rsidR="00BF6CAB" w:rsidRPr="00BF6CAB" w:rsidRDefault="00BF6CAB" w:rsidP="00BF6CAB">
            <w:pPr>
              <w:pStyle w:val="ListParagraph"/>
              <w:keepNext/>
              <w:numPr>
                <w:ilvl w:val="0"/>
                <w:numId w:val="12"/>
              </w:numPr>
              <w:spacing w:after="0" w:line="240" w:lineRule="auto"/>
              <w:rPr>
                <w:rFonts w:cs="Calibri"/>
              </w:rPr>
            </w:pPr>
            <w:r w:rsidRPr="00DE5A3B">
              <w:rPr>
                <w:rFonts w:cs="Calibri"/>
              </w:rPr>
              <w:t>X x X mL lavender top (EDTA) tube, for Seroconverter plasma storage</w:t>
            </w:r>
          </w:p>
        </w:tc>
        <w:tc>
          <w:tcPr>
            <w:tcW w:w="1440" w:type="dxa"/>
          </w:tcPr>
          <w:p w14:paraId="1361781F" w14:textId="6D37D53C" w:rsidR="00037060" w:rsidRPr="00DE5A3B" w:rsidRDefault="00BF6CAB" w:rsidP="00037060">
            <w:pPr>
              <w:keepNext/>
              <w:spacing w:after="0" w:line="240" w:lineRule="auto"/>
              <w:jc w:val="center"/>
              <w:rPr>
                <w:rFonts w:cs="Calibri"/>
              </w:rPr>
            </w:pPr>
            <w:r>
              <w:rPr>
                <w:rFonts w:cs="Calibri"/>
              </w:rPr>
              <w:t>All</w:t>
            </w:r>
          </w:p>
        </w:tc>
        <w:tc>
          <w:tcPr>
            <w:tcW w:w="810" w:type="dxa"/>
          </w:tcPr>
          <w:p w14:paraId="1D49F084" w14:textId="77777777" w:rsidR="00037060" w:rsidRPr="00DE5A3B" w:rsidRDefault="00037060" w:rsidP="001453A6">
            <w:pPr>
              <w:keepNext/>
              <w:spacing w:after="0" w:line="240" w:lineRule="auto"/>
              <w:rPr>
                <w:rFonts w:cs="Calibri"/>
              </w:rPr>
            </w:pPr>
          </w:p>
        </w:tc>
        <w:tc>
          <w:tcPr>
            <w:tcW w:w="3060" w:type="dxa"/>
            <w:shd w:val="clear" w:color="auto" w:fill="FFFFFF"/>
          </w:tcPr>
          <w:p w14:paraId="389CB4B9" w14:textId="77777777" w:rsidR="00037060" w:rsidRPr="00DE5A3B" w:rsidRDefault="00037060" w:rsidP="001453A6">
            <w:pPr>
              <w:keepNext/>
              <w:spacing w:after="0" w:line="240" w:lineRule="auto"/>
              <w:rPr>
                <w:rFonts w:cs="Calibri"/>
              </w:rPr>
            </w:pPr>
          </w:p>
        </w:tc>
      </w:tr>
      <w:tr w:rsidR="00DE5A3B" w:rsidRPr="00DE5A3B" w14:paraId="0EE9C944" w14:textId="77777777" w:rsidTr="007B3E04">
        <w:trPr>
          <w:cantSplit/>
          <w:trHeight w:val="390"/>
        </w:trPr>
        <w:tc>
          <w:tcPr>
            <w:tcW w:w="440" w:type="dxa"/>
            <w:noWrap/>
          </w:tcPr>
          <w:p w14:paraId="6A94A6AE" w14:textId="5585A830" w:rsidR="001453A6" w:rsidRPr="00DE5A3B" w:rsidRDefault="00B03D38" w:rsidP="009C27B6">
            <w:pPr>
              <w:keepNext/>
              <w:spacing w:after="0" w:line="240" w:lineRule="auto"/>
              <w:rPr>
                <w:rFonts w:cs="Calibri"/>
              </w:rPr>
            </w:pPr>
            <w:r>
              <w:rPr>
                <w:rFonts w:cs="Calibri"/>
              </w:rPr>
              <w:t>1</w:t>
            </w:r>
            <w:r w:rsidR="00804732">
              <w:rPr>
                <w:rFonts w:cs="Calibri"/>
              </w:rPr>
              <w:t>1</w:t>
            </w:r>
          </w:p>
        </w:tc>
        <w:tc>
          <w:tcPr>
            <w:tcW w:w="5140" w:type="dxa"/>
          </w:tcPr>
          <w:p w14:paraId="63CB5DF7" w14:textId="77777777" w:rsidR="001453A6" w:rsidRPr="00DE5A3B" w:rsidRDefault="001453A6" w:rsidP="001453A6">
            <w:pPr>
              <w:pStyle w:val="ListParagraph"/>
              <w:keepNext/>
              <w:numPr>
                <w:ilvl w:val="0"/>
                <w:numId w:val="12"/>
              </w:numPr>
              <w:spacing w:after="0" w:line="240" w:lineRule="auto"/>
              <w:rPr>
                <w:rFonts w:cs="Calibri"/>
              </w:rPr>
            </w:pPr>
            <w:r w:rsidRPr="00DE5A3B">
              <w:rPr>
                <w:rFonts w:cs="Calibri"/>
              </w:rPr>
              <w:br w:type="page"/>
              <w:t xml:space="preserve"> X x X mL red top (no additive) tube, for Syphilis </w:t>
            </w:r>
          </w:p>
        </w:tc>
        <w:tc>
          <w:tcPr>
            <w:tcW w:w="1440" w:type="dxa"/>
          </w:tcPr>
          <w:p w14:paraId="0BE0B722" w14:textId="50613420" w:rsidR="001453A6" w:rsidRPr="00DE5A3B" w:rsidRDefault="00EB3B97" w:rsidP="001453A6">
            <w:pPr>
              <w:keepNext/>
              <w:spacing w:after="0" w:line="240" w:lineRule="auto"/>
              <w:jc w:val="center"/>
              <w:rPr>
                <w:rFonts w:cs="Calibri"/>
              </w:rPr>
            </w:pPr>
            <w:r w:rsidRPr="00DE5A3B">
              <w:rPr>
                <w:rFonts w:cs="Calibri"/>
              </w:rPr>
              <w:t>PUEV, Early Term</w:t>
            </w:r>
            <w:r w:rsidR="00BF6CAB">
              <w:rPr>
                <w:rFonts w:cs="Calibri"/>
              </w:rPr>
              <w:t>, other visits if ind</w:t>
            </w:r>
          </w:p>
        </w:tc>
        <w:tc>
          <w:tcPr>
            <w:tcW w:w="810" w:type="dxa"/>
            <w:tcBorders>
              <w:bottom w:val="single" w:sz="6" w:space="0" w:color="auto"/>
            </w:tcBorders>
          </w:tcPr>
          <w:p w14:paraId="46DE4421" w14:textId="77777777" w:rsidR="001453A6" w:rsidRPr="00DE5A3B" w:rsidRDefault="001453A6" w:rsidP="001453A6">
            <w:pPr>
              <w:keepNext/>
              <w:spacing w:after="0" w:line="240" w:lineRule="auto"/>
              <w:rPr>
                <w:rFonts w:cs="Calibri"/>
              </w:rPr>
            </w:pPr>
          </w:p>
        </w:tc>
        <w:tc>
          <w:tcPr>
            <w:tcW w:w="3060" w:type="dxa"/>
            <w:shd w:val="clear" w:color="auto" w:fill="FFFFFF"/>
          </w:tcPr>
          <w:p w14:paraId="57E88958" w14:textId="77777777" w:rsidR="001453A6" w:rsidRPr="00DE5A3B" w:rsidRDefault="001453A6" w:rsidP="001453A6">
            <w:pPr>
              <w:keepNext/>
              <w:spacing w:after="0" w:line="240" w:lineRule="auto"/>
              <w:rPr>
                <w:rFonts w:cs="Calibri"/>
              </w:rPr>
            </w:pPr>
          </w:p>
        </w:tc>
      </w:tr>
      <w:tr w:rsidR="00DE5A3B" w:rsidRPr="00DE5A3B" w14:paraId="6A3EBEE6" w14:textId="77777777" w:rsidTr="007B3E04">
        <w:trPr>
          <w:trHeight w:val="435"/>
        </w:trPr>
        <w:tc>
          <w:tcPr>
            <w:tcW w:w="440" w:type="dxa"/>
            <w:noWrap/>
          </w:tcPr>
          <w:p w14:paraId="39DAF671" w14:textId="16F639C1" w:rsidR="001453A6" w:rsidRPr="00DE5A3B" w:rsidRDefault="009C27B6" w:rsidP="001453A6">
            <w:pPr>
              <w:spacing w:after="0" w:line="240" w:lineRule="auto"/>
              <w:rPr>
                <w:rFonts w:cs="Calibri"/>
              </w:rPr>
            </w:pPr>
            <w:r>
              <w:rPr>
                <w:rFonts w:cs="Calibri"/>
              </w:rPr>
              <w:t>1</w:t>
            </w:r>
            <w:r w:rsidR="00804732">
              <w:rPr>
                <w:rFonts w:cs="Calibri"/>
              </w:rPr>
              <w:t>2</w:t>
            </w:r>
          </w:p>
        </w:tc>
        <w:tc>
          <w:tcPr>
            <w:tcW w:w="5140" w:type="dxa"/>
          </w:tcPr>
          <w:p w14:paraId="202D247F" w14:textId="7712CC20" w:rsidR="001453A6" w:rsidRPr="00DE5A3B" w:rsidRDefault="001453A6" w:rsidP="002165F2">
            <w:pPr>
              <w:spacing w:after="0" w:line="240" w:lineRule="auto"/>
              <w:rPr>
                <w:rFonts w:cs="Calibri"/>
              </w:rPr>
            </w:pPr>
            <w:r w:rsidRPr="00DE5A3B">
              <w:rPr>
                <w:rFonts w:cs="Calibri"/>
              </w:rPr>
              <w:t xml:space="preserve">Provide contraceptive counseling.  </w:t>
            </w:r>
          </w:p>
        </w:tc>
        <w:tc>
          <w:tcPr>
            <w:tcW w:w="1440" w:type="dxa"/>
          </w:tcPr>
          <w:p w14:paraId="7EDDCEA3" w14:textId="77777777" w:rsidR="001453A6" w:rsidRPr="00DE5A3B" w:rsidRDefault="001453A6" w:rsidP="001453A6">
            <w:pPr>
              <w:spacing w:after="0" w:line="240" w:lineRule="auto"/>
              <w:jc w:val="center"/>
              <w:rPr>
                <w:rFonts w:cs="Calibri"/>
              </w:rPr>
            </w:pPr>
            <w:r w:rsidRPr="00DE5A3B">
              <w:rPr>
                <w:rFonts w:cs="Calibri"/>
              </w:rPr>
              <w:t>All</w:t>
            </w:r>
          </w:p>
        </w:tc>
        <w:tc>
          <w:tcPr>
            <w:tcW w:w="810" w:type="dxa"/>
            <w:tcBorders>
              <w:top w:val="single" w:sz="6" w:space="0" w:color="auto"/>
              <w:bottom w:val="single" w:sz="6" w:space="0" w:color="auto"/>
            </w:tcBorders>
            <w:shd w:val="clear" w:color="auto" w:fill="auto"/>
          </w:tcPr>
          <w:p w14:paraId="1E4D2D64" w14:textId="77777777" w:rsidR="001453A6" w:rsidRPr="00DE5A3B" w:rsidRDefault="001453A6" w:rsidP="001453A6">
            <w:pPr>
              <w:spacing w:after="0" w:line="240" w:lineRule="auto"/>
              <w:rPr>
                <w:rFonts w:cs="Calibri"/>
              </w:rPr>
            </w:pPr>
          </w:p>
        </w:tc>
        <w:tc>
          <w:tcPr>
            <w:tcW w:w="3060" w:type="dxa"/>
            <w:shd w:val="clear" w:color="auto" w:fill="FFFFFF"/>
          </w:tcPr>
          <w:p w14:paraId="11D317A5" w14:textId="77777777" w:rsidR="001453A6" w:rsidRPr="00DE5A3B" w:rsidRDefault="001453A6" w:rsidP="001453A6">
            <w:pPr>
              <w:spacing w:after="0" w:line="240" w:lineRule="auto"/>
              <w:rPr>
                <w:rFonts w:cs="Calibri"/>
              </w:rPr>
            </w:pPr>
          </w:p>
        </w:tc>
      </w:tr>
      <w:tr w:rsidR="00DE5A3B" w:rsidRPr="00DE5A3B" w14:paraId="63173714" w14:textId="77777777" w:rsidTr="007B3E04">
        <w:trPr>
          <w:trHeight w:val="624"/>
        </w:trPr>
        <w:tc>
          <w:tcPr>
            <w:tcW w:w="440" w:type="dxa"/>
            <w:noWrap/>
          </w:tcPr>
          <w:p w14:paraId="042E72F9" w14:textId="3513ECEE" w:rsidR="001453A6" w:rsidRPr="00DE5A3B" w:rsidRDefault="009C27B6" w:rsidP="00804732">
            <w:pPr>
              <w:spacing w:after="0" w:line="240" w:lineRule="auto"/>
              <w:rPr>
                <w:rFonts w:cs="Calibri"/>
              </w:rPr>
            </w:pPr>
            <w:r>
              <w:rPr>
                <w:rFonts w:cs="Calibri"/>
              </w:rPr>
              <w:t>1</w:t>
            </w:r>
            <w:r w:rsidR="00804732">
              <w:rPr>
                <w:rFonts w:cs="Calibri"/>
              </w:rPr>
              <w:t>3</w:t>
            </w:r>
          </w:p>
        </w:tc>
        <w:tc>
          <w:tcPr>
            <w:tcW w:w="5140" w:type="dxa"/>
          </w:tcPr>
          <w:p w14:paraId="04FD5FC6" w14:textId="592BDDED" w:rsidR="001453A6" w:rsidRPr="00DE5A3B" w:rsidRDefault="001453A6" w:rsidP="001453A6">
            <w:pPr>
              <w:spacing w:after="0" w:line="240" w:lineRule="auto"/>
              <w:rPr>
                <w:rFonts w:cs="Calibri"/>
              </w:rPr>
            </w:pPr>
            <w:r w:rsidRPr="00DE5A3B">
              <w:rPr>
                <w:rFonts w:cs="Calibri"/>
              </w:rPr>
              <w:t xml:space="preserve">Prescribe contraceptives (if indicated); </w:t>
            </w:r>
            <w:r w:rsidR="002165F2" w:rsidRPr="00436EEF">
              <w:rPr>
                <w:rFonts w:cs="Calibri"/>
              </w:rPr>
              <w:t>document and update Concomitant Medication Log and Family Planning Log</w:t>
            </w:r>
            <w:r w:rsidR="003C1ECB">
              <w:rPr>
                <w:rFonts w:cs="Calibri"/>
              </w:rPr>
              <w:t>,</w:t>
            </w:r>
            <w:r w:rsidR="002165F2" w:rsidRPr="00436EEF">
              <w:rPr>
                <w:rFonts w:cs="Calibri"/>
              </w:rPr>
              <w:t xml:space="preserve"> if applicable.</w:t>
            </w:r>
          </w:p>
        </w:tc>
        <w:tc>
          <w:tcPr>
            <w:tcW w:w="1440" w:type="dxa"/>
          </w:tcPr>
          <w:p w14:paraId="074FF3F1" w14:textId="77777777" w:rsidR="001453A6" w:rsidRPr="00DE5A3B" w:rsidRDefault="001453A6" w:rsidP="001453A6">
            <w:pPr>
              <w:spacing w:after="0" w:line="240" w:lineRule="auto"/>
              <w:jc w:val="center"/>
              <w:rPr>
                <w:rFonts w:cs="Calibri"/>
              </w:rPr>
            </w:pPr>
            <w:r w:rsidRPr="00DE5A3B">
              <w:rPr>
                <w:rFonts w:cs="Calibri"/>
              </w:rPr>
              <w:t>All</w:t>
            </w:r>
          </w:p>
        </w:tc>
        <w:tc>
          <w:tcPr>
            <w:tcW w:w="810" w:type="dxa"/>
            <w:tcBorders>
              <w:top w:val="single" w:sz="6" w:space="0" w:color="auto"/>
            </w:tcBorders>
          </w:tcPr>
          <w:p w14:paraId="214E2331" w14:textId="77777777" w:rsidR="001453A6" w:rsidRPr="00DE5A3B" w:rsidRDefault="001453A6" w:rsidP="001453A6">
            <w:pPr>
              <w:spacing w:after="0" w:line="240" w:lineRule="auto"/>
              <w:rPr>
                <w:rFonts w:cs="Calibri"/>
              </w:rPr>
            </w:pPr>
          </w:p>
        </w:tc>
        <w:tc>
          <w:tcPr>
            <w:tcW w:w="3060" w:type="dxa"/>
            <w:shd w:val="clear" w:color="auto" w:fill="FFFFFF"/>
          </w:tcPr>
          <w:p w14:paraId="4DA8E2F2" w14:textId="77777777" w:rsidR="001453A6" w:rsidRPr="00DE5A3B" w:rsidRDefault="001453A6" w:rsidP="001453A6">
            <w:pPr>
              <w:spacing w:after="0" w:line="240" w:lineRule="auto"/>
              <w:rPr>
                <w:rFonts w:cs="Calibri"/>
              </w:rPr>
            </w:pPr>
          </w:p>
        </w:tc>
      </w:tr>
      <w:tr w:rsidR="00DE5A3B" w:rsidRPr="00DE5A3B" w14:paraId="5126AC4F" w14:textId="77777777" w:rsidTr="00697D5B">
        <w:trPr>
          <w:trHeight w:val="3135"/>
        </w:trPr>
        <w:tc>
          <w:tcPr>
            <w:tcW w:w="440" w:type="dxa"/>
            <w:noWrap/>
          </w:tcPr>
          <w:p w14:paraId="0CA8D9F4" w14:textId="258D646C" w:rsidR="00971669" w:rsidRPr="00DE5A3B" w:rsidRDefault="001453A6" w:rsidP="00804732">
            <w:pPr>
              <w:spacing w:after="0" w:line="240" w:lineRule="auto"/>
              <w:rPr>
                <w:rFonts w:cs="Calibri"/>
              </w:rPr>
            </w:pPr>
            <w:r w:rsidRPr="00DE5A3B">
              <w:rPr>
                <w:rFonts w:cs="Calibri"/>
              </w:rPr>
              <w:t>1</w:t>
            </w:r>
            <w:r w:rsidR="00804732">
              <w:rPr>
                <w:rFonts w:cs="Calibri"/>
              </w:rPr>
              <w:t>4</w:t>
            </w:r>
          </w:p>
        </w:tc>
        <w:tc>
          <w:tcPr>
            <w:tcW w:w="5140" w:type="dxa"/>
          </w:tcPr>
          <w:p w14:paraId="44BE1765" w14:textId="77777777" w:rsidR="00971669" w:rsidRPr="00DE5A3B" w:rsidRDefault="00971669">
            <w:pPr>
              <w:spacing w:after="0"/>
            </w:pPr>
            <w:r w:rsidRPr="00DE5A3B">
              <w:t>Review pregnancy test results:</w:t>
            </w:r>
          </w:p>
          <w:p w14:paraId="4B94488B" w14:textId="77777777" w:rsidR="00971669" w:rsidRPr="00DE5A3B" w:rsidRDefault="00971669" w:rsidP="00502000">
            <w:pPr>
              <w:pStyle w:val="ListParagraph"/>
              <w:numPr>
                <w:ilvl w:val="0"/>
                <w:numId w:val="5"/>
              </w:numPr>
              <w:spacing w:after="0" w:line="240" w:lineRule="auto"/>
            </w:pPr>
            <w:r w:rsidRPr="00DE5A3B">
              <w:t xml:space="preserve">NOT pregnant ==&gt; CONTINUE.  </w:t>
            </w:r>
          </w:p>
          <w:p w14:paraId="12AFE7F2" w14:textId="77777777" w:rsidR="00971669" w:rsidRPr="00DE5A3B" w:rsidRDefault="00971669" w:rsidP="00502000">
            <w:pPr>
              <w:pStyle w:val="ListParagraph"/>
              <w:numPr>
                <w:ilvl w:val="0"/>
                <w:numId w:val="5"/>
              </w:numPr>
              <w:spacing w:after="0" w:line="240" w:lineRule="auto"/>
            </w:pPr>
            <w:r w:rsidRPr="00DE5A3B">
              <w:t>Pregnant, pregnancy newly identified at today’s visit:</w:t>
            </w:r>
          </w:p>
          <w:p w14:paraId="0161F487" w14:textId="77777777" w:rsidR="00971669" w:rsidRPr="00DE5A3B" w:rsidRDefault="00971669" w:rsidP="002B0D43">
            <w:pPr>
              <w:pStyle w:val="ListParagraph"/>
              <w:numPr>
                <w:ilvl w:val="1"/>
                <w:numId w:val="6"/>
              </w:numPr>
              <w:spacing w:after="0" w:line="240" w:lineRule="auto"/>
              <w:ind w:left="1162"/>
            </w:pPr>
            <w:r w:rsidRPr="00DE5A3B">
              <w:t xml:space="preserve">Initiate Pregnancy Management Worksheet </w:t>
            </w:r>
            <w:r w:rsidRPr="00DE5A3B">
              <w:rPr>
                <w:i/>
              </w:rPr>
              <w:t>[site to delete if not using]</w:t>
            </w:r>
          </w:p>
          <w:p w14:paraId="25EE88B4" w14:textId="77777777" w:rsidR="00971669" w:rsidRPr="00DE5A3B" w:rsidRDefault="00971669" w:rsidP="002B0D43">
            <w:pPr>
              <w:pStyle w:val="ListParagraph"/>
              <w:numPr>
                <w:ilvl w:val="1"/>
                <w:numId w:val="6"/>
              </w:numPr>
              <w:spacing w:after="0" w:line="240" w:lineRule="auto"/>
              <w:ind w:left="1162"/>
            </w:pPr>
            <w:r w:rsidRPr="00DE5A3B">
              <w:t>Complete Pregnancy Report and History CRF</w:t>
            </w:r>
          </w:p>
          <w:p w14:paraId="4AFF3AEE" w14:textId="77777777" w:rsidR="00971669" w:rsidRPr="00DE5A3B" w:rsidRDefault="00320BDA" w:rsidP="002B0D43">
            <w:pPr>
              <w:pStyle w:val="ListParagraph"/>
              <w:numPr>
                <w:ilvl w:val="1"/>
                <w:numId w:val="6"/>
              </w:numPr>
              <w:spacing w:after="0" w:line="240" w:lineRule="auto"/>
              <w:ind w:left="1162"/>
            </w:pPr>
            <w:r w:rsidRPr="00DE5A3B">
              <w:t>Contact PSRT and r</w:t>
            </w:r>
            <w:r w:rsidR="00971669" w:rsidRPr="00DE5A3B">
              <w:t>efer to PMTCT</w:t>
            </w:r>
            <w:r w:rsidR="00142120" w:rsidRPr="00DE5A3B">
              <w:t>/HAART</w:t>
            </w:r>
            <w:r w:rsidR="00971669" w:rsidRPr="00DE5A3B">
              <w:t xml:space="preserve"> per site SOPs</w:t>
            </w:r>
          </w:p>
          <w:p w14:paraId="3C84A420" w14:textId="77777777" w:rsidR="00971669" w:rsidRPr="00DE5A3B" w:rsidRDefault="00971669" w:rsidP="00502000">
            <w:pPr>
              <w:pStyle w:val="ListParagraph"/>
              <w:numPr>
                <w:ilvl w:val="0"/>
                <w:numId w:val="5"/>
              </w:numPr>
              <w:spacing w:after="0" w:line="240" w:lineRule="auto"/>
            </w:pPr>
            <w:r w:rsidRPr="00DE5A3B">
              <w:t>Pregnant, pregnancy first identified at a previous visit:</w:t>
            </w:r>
          </w:p>
          <w:p w14:paraId="479931BF" w14:textId="77777777" w:rsidR="00971669" w:rsidRPr="00DE5A3B" w:rsidRDefault="00971669" w:rsidP="002B0D43">
            <w:pPr>
              <w:pStyle w:val="ListParagraph"/>
              <w:numPr>
                <w:ilvl w:val="1"/>
                <w:numId w:val="7"/>
              </w:numPr>
              <w:spacing w:after="0" w:line="240" w:lineRule="auto"/>
              <w:ind w:left="1162"/>
            </w:pPr>
            <w:r w:rsidRPr="00DE5A3B">
              <w:t>If applicable, refer to MTN-016; document in chart notes.</w:t>
            </w:r>
          </w:p>
          <w:p w14:paraId="5B164939" w14:textId="77777777" w:rsidR="00971669" w:rsidRPr="00DE5A3B" w:rsidRDefault="00971669" w:rsidP="002B0D43">
            <w:pPr>
              <w:pStyle w:val="ListParagraph"/>
              <w:numPr>
                <w:ilvl w:val="1"/>
                <w:numId w:val="7"/>
              </w:numPr>
              <w:spacing w:after="0" w:line="240" w:lineRule="auto"/>
              <w:ind w:left="1162"/>
            </w:pPr>
            <w:r w:rsidRPr="00DE5A3B">
              <w:t>Follow-up PMTCT referrals per site SOPs</w:t>
            </w:r>
          </w:p>
        </w:tc>
        <w:tc>
          <w:tcPr>
            <w:tcW w:w="1440" w:type="dxa"/>
          </w:tcPr>
          <w:p w14:paraId="0103EB93" w14:textId="77777777" w:rsidR="00971669" w:rsidRPr="00DE5A3B" w:rsidRDefault="00971669" w:rsidP="003B68DA">
            <w:pPr>
              <w:jc w:val="center"/>
            </w:pPr>
            <w:r w:rsidRPr="00DE5A3B">
              <w:t>All</w:t>
            </w:r>
          </w:p>
        </w:tc>
        <w:tc>
          <w:tcPr>
            <w:tcW w:w="810" w:type="dxa"/>
          </w:tcPr>
          <w:p w14:paraId="0E710E0B" w14:textId="77777777" w:rsidR="00971669" w:rsidRPr="00DE5A3B" w:rsidRDefault="00971669" w:rsidP="00502000"/>
        </w:tc>
        <w:tc>
          <w:tcPr>
            <w:tcW w:w="3060" w:type="dxa"/>
            <w:shd w:val="clear" w:color="auto" w:fill="FFFFFF"/>
          </w:tcPr>
          <w:p w14:paraId="223472D9" w14:textId="77777777" w:rsidR="00971669" w:rsidRPr="00DE5A3B" w:rsidRDefault="00971669" w:rsidP="00502000"/>
        </w:tc>
      </w:tr>
      <w:tr w:rsidR="00DE5A3B" w:rsidRPr="00DE5A3B" w14:paraId="6F85DAE5" w14:textId="77777777" w:rsidTr="00697D5B">
        <w:trPr>
          <w:trHeight w:val="417"/>
        </w:trPr>
        <w:tc>
          <w:tcPr>
            <w:tcW w:w="440" w:type="dxa"/>
            <w:noWrap/>
          </w:tcPr>
          <w:p w14:paraId="53AD411B" w14:textId="460A6475" w:rsidR="001453A6" w:rsidRPr="00DE5A3B" w:rsidRDefault="009C27B6" w:rsidP="00804732">
            <w:pPr>
              <w:spacing w:after="0" w:line="240" w:lineRule="auto"/>
              <w:rPr>
                <w:rFonts w:cs="Calibri"/>
              </w:rPr>
            </w:pPr>
            <w:r>
              <w:rPr>
                <w:rFonts w:cs="Calibri"/>
              </w:rPr>
              <w:t>1</w:t>
            </w:r>
            <w:r w:rsidR="00804732">
              <w:rPr>
                <w:rFonts w:cs="Calibri"/>
              </w:rPr>
              <w:t>5</w:t>
            </w:r>
          </w:p>
        </w:tc>
        <w:tc>
          <w:tcPr>
            <w:tcW w:w="5140" w:type="dxa"/>
          </w:tcPr>
          <w:p w14:paraId="38A78845" w14:textId="1041BA34" w:rsidR="001453A6" w:rsidRPr="00DE5A3B" w:rsidRDefault="001453A6" w:rsidP="001453A6">
            <w:pPr>
              <w:spacing w:after="0" w:line="240" w:lineRule="auto"/>
              <w:rPr>
                <w:rFonts w:cs="Calibri"/>
              </w:rPr>
            </w:pPr>
            <w:r w:rsidRPr="00DE5A3B">
              <w:rPr>
                <w:rFonts w:cs="Calibri"/>
              </w:rPr>
              <w:t>Perform and document targeted physical exam. Complete</w:t>
            </w:r>
            <w:r w:rsidR="002165F2">
              <w:rPr>
                <w:rFonts w:cs="Calibri"/>
              </w:rPr>
              <w:t xml:space="preserve"> </w:t>
            </w:r>
            <w:r w:rsidR="00CE41EA">
              <w:rPr>
                <w:rFonts w:cs="Calibri"/>
              </w:rPr>
              <w:t>V</w:t>
            </w:r>
            <w:r w:rsidR="002165F2">
              <w:rPr>
                <w:rFonts w:cs="Calibri"/>
              </w:rPr>
              <w:t xml:space="preserve">ital </w:t>
            </w:r>
            <w:r w:rsidR="00CE41EA">
              <w:rPr>
                <w:rFonts w:cs="Calibri"/>
              </w:rPr>
              <w:t>S</w:t>
            </w:r>
            <w:r w:rsidR="002165F2">
              <w:rPr>
                <w:rFonts w:cs="Calibri"/>
              </w:rPr>
              <w:t>igns and</w:t>
            </w:r>
            <w:r w:rsidRPr="00DE5A3B">
              <w:rPr>
                <w:rFonts w:cs="Calibri"/>
              </w:rPr>
              <w:t xml:space="preserve"> Physical Exam CRF. </w:t>
            </w:r>
          </w:p>
        </w:tc>
        <w:tc>
          <w:tcPr>
            <w:tcW w:w="1440" w:type="dxa"/>
          </w:tcPr>
          <w:p w14:paraId="0E238248" w14:textId="14E94D1F" w:rsidR="001453A6" w:rsidRPr="00DE5A3B" w:rsidRDefault="00EB3B97" w:rsidP="001453A6">
            <w:pPr>
              <w:spacing w:after="0" w:line="240" w:lineRule="auto"/>
              <w:jc w:val="center"/>
              <w:rPr>
                <w:rFonts w:cs="Calibri"/>
              </w:rPr>
            </w:pPr>
            <w:r w:rsidRPr="00DE5A3B">
              <w:rPr>
                <w:rFonts w:cs="Calibri"/>
              </w:rPr>
              <w:t>PUEV, Early Term</w:t>
            </w:r>
            <w:r w:rsidR="002165F2">
              <w:rPr>
                <w:rFonts w:cs="Calibri"/>
              </w:rPr>
              <w:t>, if indicated at other visits</w:t>
            </w:r>
          </w:p>
        </w:tc>
        <w:tc>
          <w:tcPr>
            <w:tcW w:w="810" w:type="dxa"/>
          </w:tcPr>
          <w:p w14:paraId="0349B503" w14:textId="77777777" w:rsidR="001453A6" w:rsidRPr="00DE5A3B" w:rsidRDefault="001453A6" w:rsidP="001453A6">
            <w:pPr>
              <w:spacing w:after="0" w:line="240" w:lineRule="auto"/>
              <w:rPr>
                <w:rFonts w:cs="Calibri"/>
              </w:rPr>
            </w:pPr>
          </w:p>
        </w:tc>
        <w:tc>
          <w:tcPr>
            <w:tcW w:w="3060" w:type="dxa"/>
            <w:shd w:val="clear" w:color="auto" w:fill="FFFFFF"/>
          </w:tcPr>
          <w:p w14:paraId="3DB1F80D" w14:textId="77777777" w:rsidR="001453A6" w:rsidRPr="00DE5A3B" w:rsidRDefault="001453A6" w:rsidP="001453A6">
            <w:pPr>
              <w:spacing w:after="0" w:line="240" w:lineRule="auto"/>
              <w:rPr>
                <w:rFonts w:cs="Calibri"/>
              </w:rPr>
            </w:pPr>
          </w:p>
        </w:tc>
      </w:tr>
      <w:tr w:rsidR="00DE5A3B" w:rsidRPr="00DE5A3B" w14:paraId="28E512DE" w14:textId="77777777" w:rsidTr="00697D5B">
        <w:trPr>
          <w:trHeight w:val="525"/>
        </w:trPr>
        <w:tc>
          <w:tcPr>
            <w:tcW w:w="440" w:type="dxa"/>
            <w:noWrap/>
          </w:tcPr>
          <w:p w14:paraId="7D2B81AB" w14:textId="6DFB510F" w:rsidR="001453A6" w:rsidRPr="00DE5A3B" w:rsidRDefault="009C27B6" w:rsidP="00804732">
            <w:pPr>
              <w:spacing w:after="0" w:line="240" w:lineRule="auto"/>
              <w:rPr>
                <w:rFonts w:cs="Calibri"/>
              </w:rPr>
            </w:pPr>
            <w:r>
              <w:rPr>
                <w:rFonts w:cs="Calibri"/>
              </w:rPr>
              <w:t>1</w:t>
            </w:r>
            <w:r w:rsidR="00804732">
              <w:rPr>
                <w:rFonts w:cs="Calibri"/>
              </w:rPr>
              <w:t>6</w:t>
            </w:r>
          </w:p>
        </w:tc>
        <w:tc>
          <w:tcPr>
            <w:tcW w:w="5140" w:type="dxa"/>
          </w:tcPr>
          <w:p w14:paraId="091A6E57" w14:textId="48E33DD9" w:rsidR="001453A6" w:rsidRPr="00DE5A3B" w:rsidRDefault="001453A6" w:rsidP="00C57EF0">
            <w:pPr>
              <w:spacing w:after="0" w:line="240" w:lineRule="auto"/>
              <w:rPr>
                <w:rFonts w:cs="Calibri"/>
              </w:rPr>
            </w:pPr>
            <w:r w:rsidRPr="00DE5A3B">
              <w:rPr>
                <w:rFonts w:cs="Calibri"/>
              </w:rPr>
              <w:t xml:space="preserve">Perform and document pelvic exam per Pelvic Exam Checklist.  </w:t>
            </w:r>
          </w:p>
        </w:tc>
        <w:tc>
          <w:tcPr>
            <w:tcW w:w="1440" w:type="dxa"/>
          </w:tcPr>
          <w:p w14:paraId="5607C4C3" w14:textId="14FDE0F2" w:rsidR="001453A6" w:rsidRPr="00DE5A3B" w:rsidRDefault="00EB3B97" w:rsidP="001453A6">
            <w:pPr>
              <w:spacing w:after="0" w:line="240" w:lineRule="auto"/>
              <w:jc w:val="center"/>
              <w:rPr>
                <w:rFonts w:cs="Calibri"/>
              </w:rPr>
            </w:pPr>
            <w:r w:rsidRPr="00DE5A3B">
              <w:rPr>
                <w:rFonts w:cs="Calibri"/>
              </w:rPr>
              <w:t>PUEV, Early Term</w:t>
            </w:r>
            <w:r w:rsidR="002165F2">
              <w:rPr>
                <w:rFonts w:cs="Calibri"/>
              </w:rPr>
              <w:t>, if indicated at other visits</w:t>
            </w:r>
          </w:p>
        </w:tc>
        <w:tc>
          <w:tcPr>
            <w:tcW w:w="810" w:type="dxa"/>
          </w:tcPr>
          <w:p w14:paraId="03145FC9" w14:textId="77777777" w:rsidR="001453A6" w:rsidRPr="00DE5A3B" w:rsidRDefault="001453A6" w:rsidP="001453A6">
            <w:pPr>
              <w:spacing w:after="0" w:line="240" w:lineRule="auto"/>
              <w:rPr>
                <w:rFonts w:cs="Calibri"/>
              </w:rPr>
            </w:pPr>
          </w:p>
        </w:tc>
        <w:tc>
          <w:tcPr>
            <w:tcW w:w="3060" w:type="dxa"/>
            <w:shd w:val="clear" w:color="auto" w:fill="FFFFFF"/>
          </w:tcPr>
          <w:p w14:paraId="3FAB478F" w14:textId="77777777" w:rsidR="001453A6" w:rsidRPr="00DE5A3B" w:rsidRDefault="001453A6" w:rsidP="001453A6">
            <w:pPr>
              <w:spacing w:after="0" w:line="240" w:lineRule="auto"/>
              <w:rPr>
                <w:rFonts w:cs="Calibri"/>
              </w:rPr>
            </w:pPr>
          </w:p>
        </w:tc>
      </w:tr>
      <w:tr w:rsidR="00DE5A3B" w:rsidRPr="00DE5A3B" w14:paraId="43B1B47F" w14:textId="77777777" w:rsidTr="00697D5B">
        <w:trPr>
          <w:trHeight w:val="435"/>
        </w:trPr>
        <w:tc>
          <w:tcPr>
            <w:tcW w:w="440" w:type="dxa"/>
            <w:noWrap/>
          </w:tcPr>
          <w:p w14:paraId="771197ED" w14:textId="59D0DFE9" w:rsidR="00971669" w:rsidRPr="00DE5A3B" w:rsidRDefault="009C27B6" w:rsidP="00804732">
            <w:pPr>
              <w:spacing w:after="0" w:line="240" w:lineRule="auto"/>
              <w:rPr>
                <w:rFonts w:cs="Calibri"/>
              </w:rPr>
            </w:pPr>
            <w:r>
              <w:rPr>
                <w:rFonts w:cs="Calibri"/>
              </w:rPr>
              <w:t>1</w:t>
            </w:r>
            <w:r w:rsidR="00804732">
              <w:rPr>
                <w:rFonts w:cs="Calibri"/>
              </w:rPr>
              <w:t>7</w:t>
            </w:r>
          </w:p>
        </w:tc>
        <w:tc>
          <w:tcPr>
            <w:tcW w:w="5140" w:type="dxa"/>
          </w:tcPr>
          <w:p w14:paraId="78FE51A9" w14:textId="77777777" w:rsidR="00971669" w:rsidRPr="00DE5A3B" w:rsidRDefault="00971669" w:rsidP="00CA02D7">
            <w:pPr>
              <w:spacing w:after="0" w:line="240" w:lineRule="auto"/>
              <w:rPr>
                <w:rFonts w:cs="Calibri"/>
              </w:rPr>
            </w:pPr>
            <w:r w:rsidRPr="00DE5A3B">
              <w:rPr>
                <w:rFonts w:cs="Calibri"/>
              </w:rPr>
              <w:t>If STI/RTI/UTI is diagnosed, provide treatment.</w:t>
            </w:r>
          </w:p>
        </w:tc>
        <w:tc>
          <w:tcPr>
            <w:tcW w:w="1440" w:type="dxa"/>
          </w:tcPr>
          <w:p w14:paraId="4F8FB642" w14:textId="0A63B187" w:rsidR="00971669" w:rsidRPr="00DE5A3B" w:rsidRDefault="002165F2" w:rsidP="002165F2">
            <w:pPr>
              <w:spacing w:after="0" w:line="240" w:lineRule="auto"/>
              <w:jc w:val="center"/>
              <w:rPr>
                <w:rFonts w:cs="Calibri"/>
              </w:rPr>
            </w:pPr>
            <w:r>
              <w:rPr>
                <w:rFonts w:cs="Calibri"/>
              </w:rPr>
              <w:t>If ind.</w:t>
            </w:r>
          </w:p>
        </w:tc>
        <w:tc>
          <w:tcPr>
            <w:tcW w:w="810" w:type="dxa"/>
          </w:tcPr>
          <w:p w14:paraId="574FD12D" w14:textId="77777777" w:rsidR="00971669" w:rsidRPr="00DE5A3B" w:rsidRDefault="00971669" w:rsidP="00502000">
            <w:pPr>
              <w:spacing w:after="0" w:line="240" w:lineRule="auto"/>
              <w:rPr>
                <w:rFonts w:cs="Calibri"/>
              </w:rPr>
            </w:pPr>
          </w:p>
        </w:tc>
        <w:tc>
          <w:tcPr>
            <w:tcW w:w="3060" w:type="dxa"/>
            <w:shd w:val="clear" w:color="auto" w:fill="FFFFFF"/>
          </w:tcPr>
          <w:p w14:paraId="2C1884F7" w14:textId="77777777" w:rsidR="00971669" w:rsidRPr="00DE5A3B" w:rsidRDefault="00971669" w:rsidP="00502000">
            <w:pPr>
              <w:spacing w:after="0" w:line="240" w:lineRule="auto"/>
              <w:rPr>
                <w:rFonts w:cs="Calibri"/>
              </w:rPr>
            </w:pPr>
          </w:p>
        </w:tc>
      </w:tr>
      <w:tr w:rsidR="00DE5A3B" w:rsidRPr="00DE5A3B" w14:paraId="6FDDE392" w14:textId="77777777" w:rsidTr="00697D5B">
        <w:trPr>
          <w:trHeight w:val="435"/>
        </w:trPr>
        <w:tc>
          <w:tcPr>
            <w:tcW w:w="440" w:type="dxa"/>
            <w:noWrap/>
          </w:tcPr>
          <w:p w14:paraId="136651E4" w14:textId="1C3DA4FF" w:rsidR="001453A6" w:rsidRPr="00DE5A3B" w:rsidRDefault="009C27B6" w:rsidP="00804732">
            <w:pPr>
              <w:spacing w:after="0" w:line="240" w:lineRule="auto"/>
              <w:rPr>
                <w:rFonts w:cs="Calibri"/>
              </w:rPr>
            </w:pPr>
            <w:r>
              <w:rPr>
                <w:rFonts w:cs="Calibri"/>
              </w:rPr>
              <w:t>1</w:t>
            </w:r>
            <w:r w:rsidR="00804732">
              <w:rPr>
                <w:rFonts w:cs="Calibri"/>
              </w:rPr>
              <w:t>8</w:t>
            </w:r>
          </w:p>
        </w:tc>
        <w:tc>
          <w:tcPr>
            <w:tcW w:w="5140" w:type="dxa"/>
          </w:tcPr>
          <w:p w14:paraId="576064EE" w14:textId="77777777" w:rsidR="001453A6" w:rsidRPr="00DE5A3B" w:rsidRDefault="001453A6" w:rsidP="001453A6">
            <w:pPr>
              <w:spacing w:after="0" w:line="240" w:lineRule="auto"/>
              <w:rPr>
                <w:rFonts w:cs="Calibri"/>
              </w:rPr>
            </w:pPr>
            <w:r w:rsidRPr="00DE5A3B">
              <w:rPr>
                <w:rFonts w:cs="Calibri"/>
              </w:rPr>
              <w:t>Provide and explain all available findings and results.  Refer for findings as indicated.</w:t>
            </w:r>
          </w:p>
        </w:tc>
        <w:tc>
          <w:tcPr>
            <w:tcW w:w="1440" w:type="dxa"/>
          </w:tcPr>
          <w:p w14:paraId="280CD4C8" w14:textId="77777777" w:rsidR="001453A6" w:rsidRPr="00DE5A3B" w:rsidRDefault="001453A6" w:rsidP="001453A6">
            <w:pPr>
              <w:spacing w:after="0" w:line="240" w:lineRule="auto"/>
              <w:jc w:val="center"/>
              <w:rPr>
                <w:rFonts w:cs="Calibri"/>
              </w:rPr>
            </w:pPr>
            <w:r w:rsidRPr="00DE5A3B">
              <w:rPr>
                <w:rFonts w:cs="Calibri"/>
              </w:rPr>
              <w:t>All</w:t>
            </w:r>
          </w:p>
        </w:tc>
        <w:tc>
          <w:tcPr>
            <w:tcW w:w="810" w:type="dxa"/>
          </w:tcPr>
          <w:p w14:paraId="0F4BB9BA" w14:textId="77777777" w:rsidR="001453A6" w:rsidRPr="00DE5A3B" w:rsidRDefault="001453A6" w:rsidP="001453A6">
            <w:pPr>
              <w:spacing w:after="0" w:line="240" w:lineRule="auto"/>
              <w:rPr>
                <w:rFonts w:cs="Calibri"/>
              </w:rPr>
            </w:pPr>
          </w:p>
        </w:tc>
        <w:tc>
          <w:tcPr>
            <w:tcW w:w="3060" w:type="dxa"/>
            <w:shd w:val="clear" w:color="auto" w:fill="FFFFFF"/>
          </w:tcPr>
          <w:p w14:paraId="6720C978" w14:textId="77777777" w:rsidR="001453A6" w:rsidRPr="00DE5A3B" w:rsidRDefault="001453A6" w:rsidP="001453A6">
            <w:pPr>
              <w:spacing w:after="0" w:line="240" w:lineRule="auto"/>
              <w:rPr>
                <w:rFonts w:cs="Calibri"/>
              </w:rPr>
            </w:pPr>
          </w:p>
        </w:tc>
      </w:tr>
      <w:tr w:rsidR="00DE5A3B" w:rsidRPr="00DE5A3B" w14:paraId="71861FED" w14:textId="77777777" w:rsidTr="00697D5B">
        <w:trPr>
          <w:trHeight w:val="705"/>
        </w:trPr>
        <w:tc>
          <w:tcPr>
            <w:tcW w:w="440" w:type="dxa"/>
            <w:noWrap/>
          </w:tcPr>
          <w:p w14:paraId="2E705638" w14:textId="6FC7B4E8" w:rsidR="001453A6" w:rsidRPr="00DE5A3B" w:rsidRDefault="009C27B6" w:rsidP="00804732">
            <w:pPr>
              <w:spacing w:after="0" w:line="240" w:lineRule="auto"/>
              <w:rPr>
                <w:rFonts w:cs="Calibri"/>
              </w:rPr>
            </w:pPr>
            <w:r>
              <w:rPr>
                <w:rFonts w:cs="Calibri"/>
              </w:rPr>
              <w:t>1</w:t>
            </w:r>
            <w:r w:rsidR="00804732">
              <w:rPr>
                <w:rFonts w:cs="Calibri"/>
              </w:rPr>
              <w:t>9</w:t>
            </w:r>
          </w:p>
        </w:tc>
        <w:tc>
          <w:tcPr>
            <w:tcW w:w="5140" w:type="dxa"/>
          </w:tcPr>
          <w:p w14:paraId="26A877B0" w14:textId="3A96B9AF" w:rsidR="001453A6" w:rsidRPr="00DE5A3B" w:rsidRDefault="001453A6" w:rsidP="0056389F">
            <w:pPr>
              <w:spacing w:after="0" w:line="240" w:lineRule="auto"/>
              <w:rPr>
                <w:rFonts w:cs="Calibri"/>
              </w:rPr>
            </w:pPr>
            <w:r w:rsidRPr="00DE5A3B">
              <w:rPr>
                <w:rFonts w:cs="Calibri"/>
              </w:rPr>
              <w:t xml:space="preserve">Document any Adverse Events on appropriate </w:t>
            </w:r>
            <w:r w:rsidR="00575568">
              <w:rPr>
                <w:rFonts w:cs="Calibri"/>
              </w:rPr>
              <w:t>Adverse Experience Log</w:t>
            </w:r>
            <w:r w:rsidRPr="00DE5A3B">
              <w:rPr>
                <w:rFonts w:cs="Calibri"/>
              </w:rPr>
              <w:t xml:space="preserve"> or G</w:t>
            </w:r>
            <w:r w:rsidR="00575568">
              <w:rPr>
                <w:rFonts w:cs="Calibri"/>
              </w:rPr>
              <w:t xml:space="preserve">rade 1 </w:t>
            </w:r>
            <w:r w:rsidRPr="00DE5A3B">
              <w:rPr>
                <w:rFonts w:cs="Calibri"/>
              </w:rPr>
              <w:t>A</w:t>
            </w:r>
            <w:r w:rsidR="00575568">
              <w:rPr>
                <w:rFonts w:cs="Calibri"/>
              </w:rPr>
              <w:t xml:space="preserve">dverse </w:t>
            </w:r>
            <w:r w:rsidRPr="00DE5A3B">
              <w:rPr>
                <w:rFonts w:cs="Calibri"/>
              </w:rPr>
              <w:t>E</w:t>
            </w:r>
            <w:r w:rsidR="00575568">
              <w:rPr>
                <w:rFonts w:cs="Calibri"/>
              </w:rPr>
              <w:t>xperience</w:t>
            </w:r>
            <w:r w:rsidRPr="00DE5A3B">
              <w:rPr>
                <w:rFonts w:cs="Calibri"/>
              </w:rPr>
              <w:t xml:space="preserve"> Log CRF(s) as needed</w:t>
            </w:r>
          </w:p>
        </w:tc>
        <w:tc>
          <w:tcPr>
            <w:tcW w:w="1440" w:type="dxa"/>
          </w:tcPr>
          <w:p w14:paraId="28047082" w14:textId="77777777" w:rsidR="001453A6" w:rsidRPr="00DE5A3B" w:rsidRDefault="001453A6" w:rsidP="001453A6">
            <w:pPr>
              <w:spacing w:after="0" w:line="240" w:lineRule="auto"/>
              <w:jc w:val="center"/>
              <w:rPr>
                <w:rFonts w:cs="Calibri"/>
              </w:rPr>
            </w:pPr>
            <w:r w:rsidRPr="00DE5A3B">
              <w:rPr>
                <w:rFonts w:cs="Calibri"/>
              </w:rPr>
              <w:t>All</w:t>
            </w:r>
          </w:p>
        </w:tc>
        <w:tc>
          <w:tcPr>
            <w:tcW w:w="810" w:type="dxa"/>
          </w:tcPr>
          <w:p w14:paraId="4D5CEF56" w14:textId="77777777" w:rsidR="001453A6" w:rsidRPr="00DE5A3B" w:rsidRDefault="001453A6" w:rsidP="001453A6">
            <w:pPr>
              <w:spacing w:after="0" w:line="240" w:lineRule="auto"/>
              <w:rPr>
                <w:rFonts w:cs="Calibri"/>
              </w:rPr>
            </w:pPr>
          </w:p>
        </w:tc>
        <w:tc>
          <w:tcPr>
            <w:tcW w:w="3060" w:type="dxa"/>
            <w:shd w:val="clear" w:color="auto" w:fill="FFFFFF"/>
          </w:tcPr>
          <w:p w14:paraId="0156945B" w14:textId="77777777" w:rsidR="001453A6" w:rsidRPr="00DE5A3B" w:rsidRDefault="001453A6" w:rsidP="001453A6">
            <w:pPr>
              <w:spacing w:after="0" w:line="240" w:lineRule="auto"/>
              <w:rPr>
                <w:rFonts w:cs="Calibri"/>
              </w:rPr>
            </w:pPr>
          </w:p>
        </w:tc>
      </w:tr>
      <w:tr w:rsidR="00DE5A3B" w:rsidRPr="00DE5A3B" w14:paraId="23CC5D5B" w14:textId="77777777" w:rsidTr="00697D5B">
        <w:trPr>
          <w:trHeight w:val="710"/>
        </w:trPr>
        <w:tc>
          <w:tcPr>
            <w:tcW w:w="440" w:type="dxa"/>
            <w:noWrap/>
          </w:tcPr>
          <w:p w14:paraId="4183C222" w14:textId="40353124" w:rsidR="001453A6" w:rsidRPr="00DE5A3B" w:rsidRDefault="00804732" w:rsidP="001453A6">
            <w:pPr>
              <w:spacing w:after="0" w:line="240" w:lineRule="auto"/>
              <w:rPr>
                <w:rFonts w:cs="Calibri"/>
              </w:rPr>
            </w:pPr>
            <w:r>
              <w:rPr>
                <w:rFonts w:cs="Calibri"/>
              </w:rPr>
              <w:lastRenderedPageBreak/>
              <w:t>20</w:t>
            </w:r>
          </w:p>
        </w:tc>
        <w:tc>
          <w:tcPr>
            <w:tcW w:w="5140" w:type="dxa"/>
          </w:tcPr>
          <w:p w14:paraId="76BB5B1B" w14:textId="77777777" w:rsidR="001453A6" w:rsidRPr="00DE5A3B" w:rsidRDefault="001453A6" w:rsidP="001453A6">
            <w:pPr>
              <w:spacing w:after="0" w:line="240" w:lineRule="auto"/>
              <w:rPr>
                <w:rFonts w:cs="Calibri"/>
              </w:rPr>
            </w:pPr>
            <w:r w:rsidRPr="00DE5A3B">
              <w:rPr>
                <w:rFonts w:cs="Calibri"/>
              </w:rPr>
              <w:t>Schedule next visit. Provide contact information and instructions to report symptoms and/or request information, counseling, or condoms before next visit.</w:t>
            </w:r>
          </w:p>
        </w:tc>
        <w:tc>
          <w:tcPr>
            <w:tcW w:w="1440" w:type="dxa"/>
          </w:tcPr>
          <w:p w14:paraId="0CA302F6" w14:textId="5DA37C25" w:rsidR="001453A6" w:rsidRPr="00DE5A3B" w:rsidRDefault="00D5024A" w:rsidP="00A54DDB">
            <w:pPr>
              <w:spacing w:after="0" w:line="240" w:lineRule="auto"/>
              <w:jc w:val="center"/>
              <w:rPr>
                <w:rFonts w:cs="Calibri"/>
              </w:rPr>
            </w:pPr>
            <w:r w:rsidRPr="00DE5A3B">
              <w:rPr>
                <w:rFonts w:cs="Calibri"/>
              </w:rPr>
              <w:t>Month 1 &amp; 2</w:t>
            </w:r>
            <w:r w:rsidR="00A54DDB" w:rsidRPr="00DE5A3B">
              <w:rPr>
                <w:rFonts w:cs="Calibri"/>
              </w:rPr>
              <w:t>, Quarterly</w:t>
            </w:r>
          </w:p>
        </w:tc>
        <w:tc>
          <w:tcPr>
            <w:tcW w:w="810" w:type="dxa"/>
          </w:tcPr>
          <w:p w14:paraId="64B55D6C" w14:textId="77777777" w:rsidR="001453A6" w:rsidRPr="00DE5A3B" w:rsidRDefault="001453A6" w:rsidP="001453A6">
            <w:pPr>
              <w:spacing w:after="0" w:line="240" w:lineRule="auto"/>
              <w:rPr>
                <w:rFonts w:cs="Calibri"/>
              </w:rPr>
            </w:pPr>
          </w:p>
        </w:tc>
        <w:tc>
          <w:tcPr>
            <w:tcW w:w="3060" w:type="dxa"/>
            <w:shd w:val="clear" w:color="auto" w:fill="FFFFFF"/>
          </w:tcPr>
          <w:p w14:paraId="1CCDF212" w14:textId="77777777" w:rsidR="001453A6" w:rsidRPr="00DE5A3B" w:rsidRDefault="001453A6" w:rsidP="001453A6">
            <w:pPr>
              <w:spacing w:after="0" w:line="240" w:lineRule="auto"/>
              <w:rPr>
                <w:rFonts w:cs="Calibri"/>
              </w:rPr>
            </w:pPr>
          </w:p>
        </w:tc>
      </w:tr>
      <w:tr w:rsidR="00DE5A3B" w:rsidRPr="00DE5A3B" w14:paraId="05980456" w14:textId="77777777" w:rsidTr="00697D5B">
        <w:trPr>
          <w:trHeight w:val="710"/>
        </w:trPr>
        <w:tc>
          <w:tcPr>
            <w:tcW w:w="440" w:type="dxa"/>
            <w:noWrap/>
          </w:tcPr>
          <w:p w14:paraId="7226241A" w14:textId="0974E6F7" w:rsidR="001453A6" w:rsidRPr="00DE5A3B" w:rsidRDefault="009C27B6" w:rsidP="00804732">
            <w:pPr>
              <w:spacing w:after="0" w:line="240" w:lineRule="auto"/>
              <w:rPr>
                <w:rFonts w:cs="Calibri"/>
              </w:rPr>
            </w:pPr>
            <w:r>
              <w:rPr>
                <w:rFonts w:cs="Calibri"/>
              </w:rPr>
              <w:t>2</w:t>
            </w:r>
            <w:r w:rsidR="00804732">
              <w:rPr>
                <w:rFonts w:cs="Calibri"/>
              </w:rPr>
              <w:t>1</w:t>
            </w:r>
          </w:p>
        </w:tc>
        <w:tc>
          <w:tcPr>
            <w:tcW w:w="5140" w:type="dxa"/>
          </w:tcPr>
          <w:p w14:paraId="3C43F48E" w14:textId="1363ABE3" w:rsidR="001453A6" w:rsidRPr="00DE5A3B" w:rsidRDefault="001453A6" w:rsidP="00A54DDB">
            <w:pPr>
              <w:spacing w:after="0" w:line="240" w:lineRule="auto"/>
              <w:rPr>
                <w:rFonts w:cs="Calibri"/>
              </w:rPr>
            </w:pPr>
            <w:r w:rsidRPr="00DE5A3B">
              <w:rPr>
                <w:rFonts w:cs="Calibri"/>
              </w:rPr>
              <w:t>Complete documentation of how be</w:t>
            </w:r>
            <w:r w:rsidR="00A54DDB" w:rsidRPr="00DE5A3B">
              <w:rPr>
                <w:rFonts w:cs="Calibri"/>
              </w:rPr>
              <w:t>st to contact for study results</w:t>
            </w:r>
            <w:r w:rsidRPr="00DE5A3B">
              <w:rPr>
                <w:rFonts w:cs="Calibri"/>
              </w:rPr>
              <w:t>.  As indicated to follow-up on ongoing AEs, schedule next visit</w:t>
            </w:r>
            <w:r w:rsidR="00A54DDB" w:rsidRPr="00DE5A3B">
              <w:rPr>
                <w:rFonts w:cs="Calibri"/>
              </w:rPr>
              <w:t>.</w:t>
            </w:r>
          </w:p>
        </w:tc>
        <w:tc>
          <w:tcPr>
            <w:tcW w:w="1440" w:type="dxa"/>
          </w:tcPr>
          <w:p w14:paraId="1609AFD9" w14:textId="77777777" w:rsidR="001453A6" w:rsidRPr="00DE5A3B" w:rsidRDefault="001453A6" w:rsidP="001453A6">
            <w:pPr>
              <w:spacing w:after="0" w:line="240" w:lineRule="auto"/>
              <w:jc w:val="center"/>
              <w:rPr>
                <w:rFonts w:cs="Calibri"/>
              </w:rPr>
            </w:pPr>
            <w:r w:rsidRPr="00DE5A3B">
              <w:rPr>
                <w:rFonts w:cs="Calibri"/>
              </w:rPr>
              <w:t>PUEV, Early Term</w:t>
            </w:r>
          </w:p>
        </w:tc>
        <w:tc>
          <w:tcPr>
            <w:tcW w:w="810" w:type="dxa"/>
          </w:tcPr>
          <w:p w14:paraId="0CABDD85" w14:textId="77777777" w:rsidR="001453A6" w:rsidRPr="00DE5A3B" w:rsidRDefault="001453A6" w:rsidP="001453A6">
            <w:pPr>
              <w:spacing w:after="0" w:line="240" w:lineRule="auto"/>
              <w:rPr>
                <w:rFonts w:cs="Calibri"/>
              </w:rPr>
            </w:pPr>
          </w:p>
        </w:tc>
        <w:tc>
          <w:tcPr>
            <w:tcW w:w="3060" w:type="dxa"/>
            <w:shd w:val="clear" w:color="auto" w:fill="FFFFFF"/>
          </w:tcPr>
          <w:p w14:paraId="385DE7F2" w14:textId="77777777" w:rsidR="001453A6" w:rsidRPr="00DE5A3B" w:rsidRDefault="001453A6" w:rsidP="001453A6">
            <w:pPr>
              <w:spacing w:after="0" w:line="240" w:lineRule="auto"/>
              <w:rPr>
                <w:rFonts w:cs="Calibri"/>
              </w:rPr>
            </w:pPr>
          </w:p>
        </w:tc>
      </w:tr>
      <w:tr w:rsidR="00DE5A3B" w:rsidRPr="00DE5A3B" w14:paraId="394569FB" w14:textId="77777777" w:rsidTr="00697D5B">
        <w:trPr>
          <w:trHeight w:val="440"/>
        </w:trPr>
        <w:tc>
          <w:tcPr>
            <w:tcW w:w="440" w:type="dxa"/>
            <w:noWrap/>
          </w:tcPr>
          <w:p w14:paraId="33EB0D6B" w14:textId="7F567BC9" w:rsidR="001453A6" w:rsidRPr="00DE5A3B" w:rsidRDefault="009C27B6" w:rsidP="001453A6">
            <w:pPr>
              <w:spacing w:after="0" w:line="240" w:lineRule="auto"/>
              <w:rPr>
                <w:rFonts w:cs="Calibri"/>
              </w:rPr>
            </w:pPr>
            <w:r>
              <w:rPr>
                <w:rFonts w:cs="Calibri"/>
              </w:rPr>
              <w:t>2</w:t>
            </w:r>
            <w:r w:rsidR="00804732">
              <w:rPr>
                <w:rFonts w:cs="Calibri"/>
              </w:rPr>
              <w:t>2</w:t>
            </w:r>
          </w:p>
        </w:tc>
        <w:tc>
          <w:tcPr>
            <w:tcW w:w="5140" w:type="dxa"/>
          </w:tcPr>
          <w:p w14:paraId="5B6E81DC" w14:textId="3AD636D9" w:rsidR="001453A6" w:rsidRPr="00DE5A3B" w:rsidRDefault="001453A6" w:rsidP="001453A6">
            <w:pPr>
              <w:spacing w:after="0" w:line="240" w:lineRule="auto"/>
              <w:rPr>
                <w:rFonts w:cs="Calibri"/>
              </w:rPr>
            </w:pPr>
            <w:r w:rsidRPr="00DE5A3B">
              <w:rPr>
                <w:rFonts w:cs="Calibri"/>
              </w:rPr>
              <w:t>Provide reimbursement</w:t>
            </w:r>
            <w:r w:rsidR="003C1ECB">
              <w:rPr>
                <w:rFonts w:cs="Calibri"/>
              </w:rPr>
              <w:t>.</w:t>
            </w:r>
          </w:p>
        </w:tc>
        <w:tc>
          <w:tcPr>
            <w:tcW w:w="1440" w:type="dxa"/>
          </w:tcPr>
          <w:p w14:paraId="3978B368" w14:textId="77777777" w:rsidR="001453A6" w:rsidRPr="00DE5A3B" w:rsidRDefault="001453A6" w:rsidP="001453A6">
            <w:pPr>
              <w:spacing w:after="0" w:line="240" w:lineRule="auto"/>
              <w:jc w:val="center"/>
              <w:rPr>
                <w:rFonts w:cs="Calibri"/>
              </w:rPr>
            </w:pPr>
            <w:r w:rsidRPr="00DE5A3B">
              <w:rPr>
                <w:rFonts w:cs="Calibri"/>
              </w:rPr>
              <w:t>All</w:t>
            </w:r>
          </w:p>
        </w:tc>
        <w:tc>
          <w:tcPr>
            <w:tcW w:w="810" w:type="dxa"/>
          </w:tcPr>
          <w:p w14:paraId="6687787E" w14:textId="77777777" w:rsidR="001453A6" w:rsidRPr="00DE5A3B" w:rsidRDefault="001453A6" w:rsidP="001453A6">
            <w:pPr>
              <w:spacing w:after="0" w:line="240" w:lineRule="auto"/>
              <w:rPr>
                <w:rFonts w:cs="Calibri"/>
              </w:rPr>
            </w:pPr>
          </w:p>
        </w:tc>
        <w:tc>
          <w:tcPr>
            <w:tcW w:w="3060" w:type="dxa"/>
            <w:shd w:val="clear" w:color="auto" w:fill="FFFFFF"/>
          </w:tcPr>
          <w:p w14:paraId="76266033" w14:textId="77777777" w:rsidR="001453A6" w:rsidRPr="00DE5A3B" w:rsidRDefault="001453A6" w:rsidP="001453A6">
            <w:pPr>
              <w:spacing w:after="0" w:line="240" w:lineRule="auto"/>
              <w:rPr>
                <w:rFonts w:cs="Calibri"/>
              </w:rPr>
            </w:pPr>
          </w:p>
        </w:tc>
      </w:tr>
      <w:tr w:rsidR="00DE5A3B" w:rsidRPr="00DE5A3B" w14:paraId="30864AAA" w14:textId="77777777" w:rsidTr="00697D5B">
        <w:trPr>
          <w:trHeight w:val="350"/>
        </w:trPr>
        <w:tc>
          <w:tcPr>
            <w:tcW w:w="440" w:type="dxa"/>
            <w:noWrap/>
          </w:tcPr>
          <w:p w14:paraId="36FF99ED" w14:textId="24C70FC1" w:rsidR="001453A6" w:rsidRPr="00DE5A3B" w:rsidRDefault="00B03D38" w:rsidP="00804732">
            <w:pPr>
              <w:spacing w:after="0" w:line="240" w:lineRule="auto"/>
              <w:rPr>
                <w:rFonts w:cs="Calibri"/>
              </w:rPr>
            </w:pPr>
            <w:r>
              <w:rPr>
                <w:rFonts w:cs="Calibri"/>
              </w:rPr>
              <w:t>2</w:t>
            </w:r>
            <w:r w:rsidR="00804732">
              <w:rPr>
                <w:rFonts w:cs="Calibri"/>
              </w:rPr>
              <w:t>3</w:t>
            </w:r>
          </w:p>
        </w:tc>
        <w:tc>
          <w:tcPr>
            <w:tcW w:w="5140" w:type="dxa"/>
          </w:tcPr>
          <w:p w14:paraId="06C0E77A" w14:textId="77777777" w:rsidR="001453A6" w:rsidRPr="00DE5A3B" w:rsidRDefault="001453A6" w:rsidP="001453A6">
            <w:pPr>
              <w:spacing w:after="0" w:line="240" w:lineRule="auto"/>
              <w:rPr>
                <w:rFonts w:cs="Calibri"/>
              </w:rPr>
            </w:pPr>
            <w:r w:rsidRPr="00DE5A3B">
              <w:rPr>
                <w:rFonts w:cs="Calibri"/>
              </w:rPr>
              <w:t>Perform QC1 while participant is still present to ensure information is complete and accurate.</w:t>
            </w:r>
          </w:p>
          <w:p w14:paraId="317CE6A6" w14:textId="77777777" w:rsidR="001453A6" w:rsidRPr="00DE5A3B" w:rsidRDefault="001453A6" w:rsidP="001453A6">
            <w:pPr>
              <w:spacing w:after="0" w:line="240" w:lineRule="auto"/>
              <w:rPr>
                <w:rFonts w:cs="Calibri"/>
                <w:b/>
                <w:sz w:val="12"/>
                <w:szCs w:val="12"/>
              </w:rPr>
            </w:pPr>
          </w:p>
          <w:p w14:paraId="1FA9320B" w14:textId="015FBC3D" w:rsidR="001453A6" w:rsidRPr="00DE5A3B" w:rsidRDefault="001453A6" w:rsidP="001453A6">
            <w:pPr>
              <w:spacing w:after="0" w:line="240" w:lineRule="auto"/>
              <w:rPr>
                <w:rFonts w:cs="Calibri"/>
              </w:rPr>
            </w:pPr>
            <w:r w:rsidRPr="00DE5A3B">
              <w:rPr>
                <w:rFonts w:cs="Calibri"/>
                <w:b/>
              </w:rPr>
              <w:t>All Visits:</w:t>
            </w:r>
            <w:r w:rsidRPr="00DE5A3B">
              <w:rPr>
                <w:rFonts w:cs="Calibri"/>
              </w:rPr>
              <w:t xml:space="preserve"> Follow-up LDMS Specimen Tracking Sheet</w:t>
            </w:r>
          </w:p>
          <w:p w14:paraId="50C514A6" w14:textId="77777777" w:rsidR="00D707D8" w:rsidRPr="00DE5A3B" w:rsidRDefault="00D707D8" w:rsidP="001453A6">
            <w:pPr>
              <w:spacing w:after="0" w:line="240" w:lineRule="auto"/>
              <w:rPr>
                <w:rFonts w:cs="Calibri"/>
              </w:rPr>
            </w:pPr>
          </w:p>
          <w:p w14:paraId="38F18B44" w14:textId="5D7A4AFD" w:rsidR="001453A6" w:rsidRPr="00DE5A3B" w:rsidRDefault="001453A6" w:rsidP="001453A6">
            <w:pPr>
              <w:spacing w:after="0" w:line="240" w:lineRule="auto"/>
              <w:rPr>
                <w:rFonts w:cs="Calibri"/>
              </w:rPr>
            </w:pPr>
            <w:r w:rsidRPr="00DE5A3B">
              <w:rPr>
                <w:rFonts w:cs="Calibri"/>
                <w:b/>
              </w:rPr>
              <w:t xml:space="preserve">Additionally at Quarterly Visits: </w:t>
            </w:r>
            <w:r w:rsidRPr="00DE5A3B">
              <w:rPr>
                <w:rFonts w:cs="Calibri"/>
              </w:rPr>
              <w:t xml:space="preserve"> Behavior Assessment</w:t>
            </w:r>
          </w:p>
          <w:p w14:paraId="6A87302F" w14:textId="77777777" w:rsidR="00D707D8" w:rsidRPr="00DE5A3B" w:rsidRDefault="00D707D8" w:rsidP="001453A6">
            <w:pPr>
              <w:spacing w:after="0" w:line="240" w:lineRule="auto"/>
              <w:rPr>
                <w:rFonts w:cs="Calibri"/>
              </w:rPr>
            </w:pPr>
          </w:p>
          <w:p w14:paraId="25787D2E" w14:textId="07E17EF1" w:rsidR="001453A6" w:rsidRPr="00DE5A3B" w:rsidRDefault="001453A6" w:rsidP="001453A6">
            <w:pPr>
              <w:spacing w:after="0" w:line="240" w:lineRule="auto"/>
              <w:rPr>
                <w:rFonts w:cs="Calibri"/>
              </w:rPr>
            </w:pPr>
            <w:r w:rsidRPr="00DE5A3B">
              <w:rPr>
                <w:rFonts w:cs="Calibri"/>
                <w:b/>
              </w:rPr>
              <w:t xml:space="preserve">Additionally </w:t>
            </w:r>
            <w:r w:rsidR="00A54DDB" w:rsidRPr="00DE5A3B">
              <w:rPr>
                <w:rFonts w:cs="Calibri"/>
                <w:b/>
              </w:rPr>
              <w:t>as Indicated</w:t>
            </w:r>
            <w:r w:rsidRPr="00DE5A3B">
              <w:rPr>
                <w:rFonts w:cs="Calibri"/>
                <w:b/>
              </w:rPr>
              <w:t>:</w:t>
            </w:r>
            <w:r w:rsidRPr="00DE5A3B">
              <w:rPr>
                <w:rFonts w:cs="Calibri"/>
              </w:rPr>
              <w:t xml:space="preserve"> </w:t>
            </w:r>
            <w:r w:rsidR="00A54DDB" w:rsidRPr="00DE5A3B">
              <w:rPr>
                <w:rFonts w:cs="Calibri"/>
              </w:rPr>
              <w:t>Physical</w:t>
            </w:r>
            <w:r w:rsidR="003C1ECB">
              <w:rPr>
                <w:rFonts w:cs="Calibri"/>
              </w:rPr>
              <w:t>, Vital Signs,</w:t>
            </w:r>
            <w:r w:rsidR="00A54DDB" w:rsidRPr="00DE5A3B">
              <w:rPr>
                <w:rFonts w:cs="Calibri"/>
              </w:rPr>
              <w:t xml:space="preserve"> and Pelvic Exam CRF</w:t>
            </w:r>
            <w:r w:rsidR="003C1ECB">
              <w:rPr>
                <w:rFonts w:cs="Calibri"/>
              </w:rPr>
              <w:t>, Pelv</w:t>
            </w:r>
            <w:r w:rsidR="00E660FD">
              <w:rPr>
                <w:rFonts w:cs="Calibri"/>
              </w:rPr>
              <w:t>ic Exam Diagrams (non-Rave)</w:t>
            </w:r>
          </w:p>
          <w:p w14:paraId="2AEA033F" w14:textId="77777777" w:rsidR="00D707D8" w:rsidRPr="00DE5A3B" w:rsidRDefault="00D707D8" w:rsidP="001453A6">
            <w:pPr>
              <w:spacing w:after="0" w:line="240" w:lineRule="auto"/>
              <w:rPr>
                <w:rFonts w:cs="Calibri"/>
              </w:rPr>
            </w:pPr>
          </w:p>
          <w:p w14:paraId="236FCE2E" w14:textId="59B5588C" w:rsidR="001453A6" w:rsidRPr="00DE5A3B" w:rsidRDefault="001453A6" w:rsidP="001453A6">
            <w:pPr>
              <w:spacing w:after="0" w:line="240" w:lineRule="auto"/>
              <w:rPr>
                <w:rFonts w:cs="Calibri"/>
              </w:rPr>
            </w:pPr>
            <w:r w:rsidRPr="00DE5A3B">
              <w:rPr>
                <w:rFonts w:cs="Calibri"/>
                <w:b/>
              </w:rPr>
              <w:t>Additionally at PUEV</w:t>
            </w:r>
            <w:r w:rsidRPr="00DE5A3B">
              <w:rPr>
                <w:rFonts w:cs="Calibri"/>
              </w:rPr>
              <w:t>:</w:t>
            </w:r>
            <w:r w:rsidR="00D707D8" w:rsidRPr="00DE5A3B">
              <w:rPr>
                <w:rFonts w:cs="Calibri"/>
              </w:rPr>
              <w:t xml:space="preserve"> </w:t>
            </w:r>
            <w:r w:rsidR="0042675F">
              <w:rPr>
                <w:rFonts w:cs="Calibri"/>
              </w:rPr>
              <w:t xml:space="preserve">Follow-up </w:t>
            </w:r>
            <w:r w:rsidR="00D707D8" w:rsidRPr="00DE5A3B">
              <w:rPr>
                <w:rFonts w:cs="Calibri"/>
              </w:rPr>
              <w:t>Visit Summary (</w:t>
            </w:r>
            <w:r w:rsidR="00593E71">
              <w:rPr>
                <w:rFonts w:cs="Calibri"/>
              </w:rPr>
              <w:t>assessment of PEP and PrEP use</w:t>
            </w:r>
            <w:r w:rsidR="00D707D8" w:rsidRPr="00DE5A3B">
              <w:rPr>
                <w:rFonts w:cs="Calibri"/>
              </w:rPr>
              <w:t xml:space="preserve">), Ring Adherence, Behavior Assessment, Vaginal Practices, </w:t>
            </w:r>
            <w:r w:rsidR="00593E71">
              <w:rPr>
                <w:rFonts w:cs="Calibri"/>
              </w:rPr>
              <w:t xml:space="preserve">Pelvic Exam, </w:t>
            </w:r>
            <w:r w:rsidR="00D707D8" w:rsidRPr="00DE5A3B">
              <w:rPr>
                <w:rFonts w:cs="Calibri"/>
              </w:rPr>
              <w:t>Pelvic Exam Diagrams, AE/GAE/CRFs (and supporting chart notes) as needed,</w:t>
            </w:r>
            <w:r w:rsidRPr="00DE5A3B">
              <w:rPr>
                <w:rFonts w:cs="Calibri"/>
              </w:rPr>
              <w:t xml:space="preserve"> Social Influences Assessment</w:t>
            </w:r>
          </w:p>
          <w:p w14:paraId="1A672082" w14:textId="77777777" w:rsidR="001453A6" w:rsidRPr="00DE5A3B" w:rsidRDefault="001453A6" w:rsidP="001453A6">
            <w:pPr>
              <w:spacing w:after="0" w:line="240" w:lineRule="auto"/>
              <w:rPr>
                <w:rFonts w:cs="Calibri"/>
                <w:sz w:val="8"/>
                <w:szCs w:val="8"/>
              </w:rPr>
            </w:pPr>
          </w:p>
        </w:tc>
        <w:tc>
          <w:tcPr>
            <w:tcW w:w="1440" w:type="dxa"/>
          </w:tcPr>
          <w:p w14:paraId="0156EA0E" w14:textId="0192F994" w:rsidR="001453A6" w:rsidRPr="00DE5A3B" w:rsidRDefault="001453A6" w:rsidP="001453A6">
            <w:pPr>
              <w:spacing w:after="0" w:line="240" w:lineRule="auto"/>
              <w:jc w:val="center"/>
              <w:rPr>
                <w:rFonts w:cs="Calibri"/>
              </w:rPr>
            </w:pPr>
            <w:r w:rsidRPr="00DE5A3B">
              <w:rPr>
                <w:rFonts w:cs="Calibri"/>
              </w:rPr>
              <w:t>All</w:t>
            </w:r>
            <w:r w:rsidR="001827A7" w:rsidRPr="00DE5A3B">
              <w:rPr>
                <w:rFonts w:cs="Calibri"/>
              </w:rPr>
              <w:t>, per cell to the left</w:t>
            </w:r>
          </w:p>
        </w:tc>
        <w:tc>
          <w:tcPr>
            <w:tcW w:w="810" w:type="dxa"/>
          </w:tcPr>
          <w:p w14:paraId="7E5DD1DB" w14:textId="77777777" w:rsidR="001453A6" w:rsidRPr="00DE5A3B" w:rsidRDefault="001453A6" w:rsidP="001453A6">
            <w:pPr>
              <w:spacing w:after="0" w:line="240" w:lineRule="auto"/>
              <w:rPr>
                <w:rFonts w:cs="Calibri"/>
              </w:rPr>
            </w:pPr>
          </w:p>
        </w:tc>
        <w:tc>
          <w:tcPr>
            <w:tcW w:w="3060" w:type="dxa"/>
            <w:shd w:val="clear" w:color="auto" w:fill="FFFFFF"/>
          </w:tcPr>
          <w:p w14:paraId="7048B64B" w14:textId="77777777" w:rsidR="001453A6" w:rsidRPr="00DE5A3B" w:rsidRDefault="001453A6" w:rsidP="001453A6">
            <w:pPr>
              <w:spacing w:after="0" w:line="240" w:lineRule="auto"/>
              <w:rPr>
                <w:rFonts w:cs="Calibri"/>
              </w:rPr>
            </w:pPr>
          </w:p>
        </w:tc>
      </w:tr>
      <w:tr w:rsidR="00DE5A3B" w:rsidRPr="00DE5A3B" w14:paraId="012A8713" w14:textId="77777777" w:rsidTr="00697D5B">
        <w:trPr>
          <w:trHeight w:val="372"/>
        </w:trPr>
        <w:tc>
          <w:tcPr>
            <w:tcW w:w="440" w:type="dxa"/>
            <w:tcBorders>
              <w:bottom w:val="single" w:sz="4" w:space="0" w:color="auto"/>
            </w:tcBorders>
            <w:noWrap/>
          </w:tcPr>
          <w:p w14:paraId="2AEB397F" w14:textId="3CD0E98C" w:rsidR="00971669" w:rsidRPr="00DE5A3B" w:rsidRDefault="00B03D38" w:rsidP="00804732">
            <w:pPr>
              <w:spacing w:after="0" w:line="240" w:lineRule="auto"/>
              <w:rPr>
                <w:rFonts w:cs="Calibri"/>
              </w:rPr>
            </w:pPr>
            <w:r>
              <w:rPr>
                <w:rFonts w:cs="Calibri"/>
              </w:rPr>
              <w:t>2</w:t>
            </w:r>
            <w:r w:rsidR="00804732">
              <w:rPr>
                <w:rFonts w:cs="Calibri"/>
              </w:rPr>
              <w:t>4</w:t>
            </w:r>
          </w:p>
        </w:tc>
        <w:tc>
          <w:tcPr>
            <w:tcW w:w="5140" w:type="dxa"/>
            <w:tcBorders>
              <w:bottom w:val="single" w:sz="4" w:space="0" w:color="auto"/>
            </w:tcBorders>
          </w:tcPr>
          <w:p w14:paraId="1D097988" w14:textId="4A3CF477" w:rsidR="00971669" w:rsidRPr="00DE5A3B" w:rsidRDefault="00971669" w:rsidP="004B7E19">
            <w:pPr>
              <w:spacing w:after="0" w:line="240" w:lineRule="auto"/>
              <w:rPr>
                <w:rFonts w:cs="Calibri"/>
              </w:rPr>
            </w:pPr>
            <w:r w:rsidRPr="00DE5A3B">
              <w:rPr>
                <w:rFonts w:cs="Calibri"/>
              </w:rPr>
              <w:t xml:space="preserve">Review and </w:t>
            </w:r>
            <w:r w:rsidR="00A42523">
              <w:rPr>
                <w:rFonts w:cs="Calibri"/>
              </w:rPr>
              <w:t>submit</w:t>
            </w:r>
            <w:r w:rsidR="00A42523" w:rsidRPr="00DE5A3B">
              <w:rPr>
                <w:rFonts w:cs="Calibri"/>
              </w:rPr>
              <w:t xml:space="preserve"> </w:t>
            </w:r>
            <w:r w:rsidRPr="00DE5A3B">
              <w:rPr>
                <w:rFonts w:cs="Calibri"/>
              </w:rPr>
              <w:t xml:space="preserve">all required forms </w:t>
            </w:r>
            <w:r w:rsidR="00A42523">
              <w:rPr>
                <w:rFonts w:cs="Calibri"/>
              </w:rPr>
              <w:t>into Medidata Rave</w:t>
            </w:r>
            <w:r w:rsidRPr="00DE5A3B">
              <w:rPr>
                <w:rFonts w:cs="Calibri"/>
              </w:rPr>
              <w:t>.</w:t>
            </w:r>
          </w:p>
          <w:p w14:paraId="0F881952" w14:textId="77777777" w:rsidR="00971669" w:rsidRPr="00DE5A3B" w:rsidRDefault="00971669" w:rsidP="004B7E19">
            <w:pPr>
              <w:spacing w:after="0" w:line="240" w:lineRule="auto"/>
              <w:rPr>
                <w:rFonts w:cs="Calibri"/>
                <w:b/>
                <w:sz w:val="12"/>
                <w:szCs w:val="12"/>
              </w:rPr>
            </w:pPr>
          </w:p>
          <w:p w14:paraId="73401A21" w14:textId="63A3B05F" w:rsidR="00971669" w:rsidRPr="00DE5A3B" w:rsidRDefault="00D5024A" w:rsidP="004B7E19">
            <w:pPr>
              <w:spacing w:after="0" w:line="240" w:lineRule="auto"/>
              <w:rPr>
                <w:rFonts w:cs="Calibri"/>
                <w:b/>
              </w:rPr>
            </w:pPr>
            <w:r w:rsidRPr="00DE5A3B">
              <w:rPr>
                <w:rFonts w:cs="Calibri"/>
                <w:b/>
              </w:rPr>
              <w:t>Month 1&amp;2</w:t>
            </w:r>
            <w:r w:rsidR="00971669" w:rsidRPr="00DE5A3B">
              <w:rPr>
                <w:rFonts w:cs="Calibri"/>
                <w:b/>
              </w:rPr>
              <w:t xml:space="preserve"> Visits:</w:t>
            </w:r>
          </w:p>
          <w:p w14:paraId="7D375ECB" w14:textId="18DF1957" w:rsidR="00971669" w:rsidRPr="00DE5A3B" w:rsidRDefault="00A42523" w:rsidP="004B7E19">
            <w:pPr>
              <w:spacing w:after="0" w:line="240" w:lineRule="auto"/>
              <w:rPr>
                <w:rFonts w:cs="Calibri"/>
              </w:rPr>
            </w:pPr>
            <w:r>
              <w:rPr>
                <w:rFonts w:cs="Calibri"/>
              </w:rPr>
              <w:t xml:space="preserve">Date of Visit, Follow-up </w:t>
            </w:r>
            <w:r w:rsidR="00971669" w:rsidRPr="00DE5A3B">
              <w:rPr>
                <w:rFonts w:cs="Calibri"/>
              </w:rPr>
              <w:t xml:space="preserve">Visit Summary, </w:t>
            </w:r>
            <w:r w:rsidR="0049110C">
              <w:rPr>
                <w:rFonts w:cs="Calibri"/>
              </w:rPr>
              <w:t xml:space="preserve">Pregnancy Test Result, </w:t>
            </w:r>
            <w:r w:rsidR="009E1115" w:rsidRPr="00DE5A3B">
              <w:rPr>
                <w:rFonts w:cs="Calibri"/>
              </w:rPr>
              <w:t>Ring Adherence</w:t>
            </w:r>
            <w:r w:rsidR="00D00A81">
              <w:rPr>
                <w:rFonts w:cs="Calibri"/>
              </w:rPr>
              <w:t xml:space="preserve"> Y/N</w:t>
            </w:r>
            <w:r w:rsidR="009E1115" w:rsidRPr="00DE5A3B">
              <w:rPr>
                <w:rFonts w:cs="Calibri"/>
              </w:rPr>
              <w:t>, Ring Collection</w:t>
            </w:r>
            <w:r>
              <w:rPr>
                <w:rFonts w:cs="Calibri"/>
              </w:rPr>
              <w:t xml:space="preserve"> and Insertion</w:t>
            </w:r>
            <w:r w:rsidR="00D00A81">
              <w:rPr>
                <w:rFonts w:cs="Calibri"/>
              </w:rPr>
              <w:t xml:space="preserve">. </w:t>
            </w:r>
            <w:r w:rsidR="009E1115" w:rsidRPr="00DE5A3B">
              <w:rPr>
                <w:rFonts w:cs="Calibri"/>
              </w:rPr>
              <w:t>Physical</w:t>
            </w:r>
            <w:r w:rsidR="00A92CEC">
              <w:rPr>
                <w:rFonts w:cs="Calibri"/>
              </w:rPr>
              <w:t>,</w:t>
            </w:r>
            <w:r w:rsidR="001C1A3F">
              <w:rPr>
                <w:rFonts w:cs="Calibri"/>
              </w:rPr>
              <w:t xml:space="preserve"> </w:t>
            </w:r>
            <w:r w:rsidR="009E1115" w:rsidRPr="00DE5A3B">
              <w:rPr>
                <w:rFonts w:cs="Calibri"/>
              </w:rPr>
              <w:t>Pelvic Exams</w:t>
            </w:r>
            <w:r w:rsidR="00A92CEC">
              <w:rPr>
                <w:rFonts w:cs="Calibri"/>
              </w:rPr>
              <w:t>, Vital Signs</w:t>
            </w:r>
            <w:r w:rsidR="002A43BD">
              <w:rPr>
                <w:rFonts w:cs="Calibri"/>
              </w:rPr>
              <w:t>,</w:t>
            </w:r>
            <w:r w:rsidR="00D00A81">
              <w:rPr>
                <w:rFonts w:cs="Calibri"/>
              </w:rPr>
              <w:t xml:space="preserve"> Ring Adherence</w:t>
            </w:r>
            <w:r w:rsidR="00237993">
              <w:rPr>
                <w:rFonts w:cs="Calibri"/>
              </w:rPr>
              <w:t>,</w:t>
            </w:r>
            <w:r w:rsidR="009E1115" w:rsidRPr="00DE5A3B">
              <w:rPr>
                <w:rFonts w:cs="Calibri"/>
              </w:rPr>
              <w:t xml:space="preserve"> if indicated</w:t>
            </w:r>
          </w:p>
          <w:p w14:paraId="503C86DC" w14:textId="77777777" w:rsidR="00971669" w:rsidRPr="00DE5A3B" w:rsidRDefault="00971669" w:rsidP="004B7E19">
            <w:pPr>
              <w:spacing w:after="0" w:line="240" w:lineRule="auto"/>
              <w:rPr>
                <w:rFonts w:cs="Calibri"/>
                <w:sz w:val="12"/>
                <w:szCs w:val="12"/>
              </w:rPr>
            </w:pPr>
          </w:p>
          <w:p w14:paraId="67BFD467" w14:textId="6ED80B69" w:rsidR="001827A7" w:rsidRPr="00DE5A3B" w:rsidRDefault="00971669" w:rsidP="004B7E19">
            <w:pPr>
              <w:spacing w:after="0" w:line="240" w:lineRule="auto"/>
              <w:rPr>
                <w:rFonts w:cs="Calibri"/>
                <w:b/>
              </w:rPr>
            </w:pPr>
            <w:r w:rsidRPr="00DE5A3B">
              <w:rPr>
                <w:rFonts w:cs="Calibri"/>
                <w:b/>
              </w:rPr>
              <w:t xml:space="preserve">Additionally </w:t>
            </w:r>
            <w:r w:rsidR="001827A7" w:rsidRPr="00DE5A3B">
              <w:rPr>
                <w:rFonts w:cs="Calibri"/>
                <w:b/>
              </w:rPr>
              <w:t>as Indicated</w:t>
            </w:r>
            <w:r w:rsidRPr="00DE5A3B">
              <w:rPr>
                <w:rFonts w:cs="Calibri"/>
                <w:b/>
              </w:rPr>
              <w:t xml:space="preserve">: </w:t>
            </w:r>
            <w:r w:rsidR="001827A7" w:rsidRPr="00DE5A3B">
              <w:rPr>
                <w:rFonts w:cs="Calibri"/>
              </w:rPr>
              <w:t>Physical</w:t>
            </w:r>
            <w:r w:rsidR="001827A7" w:rsidRPr="00DE5A3B">
              <w:rPr>
                <w:rFonts w:cs="Calibri"/>
              </w:rPr>
              <w:t xml:space="preserve"> </w:t>
            </w:r>
            <w:r w:rsidR="00AC5CF2">
              <w:rPr>
                <w:rFonts w:cs="Calibri"/>
              </w:rPr>
              <w:t>Exam, Vital Signs,</w:t>
            </w:r>
            <w:r w:rsidR="001827A7" w:rsidRPr="00DE5A3B">
              <w:rPr>
                <w:rFonts w:cs="Calibri"/>
              </w:rPr>
              <w:t xml:space="preserve"> and Pelvic Exam CRF</w:t>
            </w:r>
          </w:p>
          <w:p w14:paraId="6C961DA2" w14:textId="77777777" w:rsidR="001827A7" w:rsidRPr="00DE5A3B" w:rsidRDefault="001827A7" w:rsidP="004B7E19">
            <w:pPr>
              <w:spacing w:after="0" w:line="240" w:lineRule="auto"/>
              <w:rPr>
                <w:rFonts w:cs="Calibri"/>
              </w:rPr>
            </w:pPr>
          </w:p>
          <w:p w14:paraId="6FBE33B7" w14:textId="52264456" w:rsidR="00971669" w:rsidRPr="00DE5A3B" w:rsidRDefault="001827A7" w:rsidP="004B7E19">
            <w:pPr>
              <w:spacing w:after="0" w:line="240" w:lineRule="auto"/>
              <w:rPr>
                <w:rFonts w:cs="Calibri"/>
              </w:rPr>
            </w:pPr>
            <w:r w:rsidRPr="00DE5A3B">
              <w:rPr>
                <w:rFonts w:cs="Calibri"/>
                <w:b/>
              </w:rPr>
              <w:t xml:space="preserve">Additionally at Quarterly: </w:t>
            </w:r>
            <w:r w:rsidR="00971669" w:rsidRPr="00DE5A3B">
              <w:rPr>
                <w:rFonts w:cs="Calibri"/>
              </w:rPr>
              <w:t xml:space="preserve">Behavior </w:t>
            </w:r>
            <w:r w:rsidR="009E1115" w:rsidRPr="00DE5A3B">
              <w:rPr>
                <w:rFonts w:cs="Calibri"/>
              </w:rPr>
              <w:t>Assessment</w:t>
            </w:r>
            <w:r w:rsidR="00D00A81">
              <w:rPr>
                <w:rFonts w:cs="Calibri"/>
              </w:rPr>
              <w:t xml:space="preserve"> Y/N</w:t>
            </w:r>
            <w:r w:rsidRPr="00DE5A3B">
              <w:rPr>
                <w:rFonts w:cs="Calibri"/>
              </w:rPr>
              <w:t xml:space="preserve">, </w:t>
            </w:r>
            <w:r w:rsidR="00D00A81">
              <w:rPr>
                <w:rFonts w:cs="Calibri"/>
              </w:rPr>
              <w:t xml:space="preserve">Baseline Assessment, if applicable. </w:t>
            </w:r>
          </w:p>
          <w:p w14:paraId="3E422EC9" w14:textId="0260438D" w:rsidR="00971669" w:rsidRPr="00DE5A3B" w:rsidRDefault="00971669" w:rsidP="004B7E19">
            <w:pPr>
              <w:spacing w:after="0" w:line="240" w:lineRule="auto"/>
              <w:rPr>
                <w:rFonts w:cs="Calibri"/>
                <w:sz w:val="12"/>
                <w:szCs w:val="12"/>
              </w:rPr>
            </w:pPr>
          </w:p>
          <w:p w14:paraId="0C09A4F9" w14:textId="77777777" w:rsidR="00971669" w:rsidRPr="00DE5A3B" w:rsidRDefault="00971669" w:rsidP="004B7E19">
            <w:pPr>
              <w:spacing w:after="0" w:line="240" w:lineRule="auto"/>
              <w:rPr>
                <w:rFonts w:cs="Calibri"/>
                <w:b/>
              </w:rPr>
            </w:pPr>
            <w:r w:rsidRPr="00DE5A3B">
              <w:rPr>
                <w:rFonts w:cs="Calibri"/>
                <w:b/>
              </w:rPr>
              <w:t>Additionally at PUEV:</w:t>
            </w:r>
          </w:p>
          <w:p w14:paraId="690A90AA" w14:textId="70A30A1E" w:rsidR="00971669" w:rsidRPr="00DE5A3B" w:rsidRDefault="00971669" w:rsidP="00B50839">
            <w:pPr>
              <w:spacing w:after="0" w:line="240" w:lineRule="auto"/>
              <w:rPr>
                <w:rFonts w:cs="Calibri"/>
              </w:rPr>
            </w:pPr>
            <w:r w:rsidRPr="00DE5A3B">
              <w:rPr>
                <w:rFonts w:cs="Calibri"/>
              </w:rPr>
              <w:t xml:space="preserve">Termination, </w:t>
            </w:r>
            <w:r w:rsidR="001C1A3F">
              <w:rPr>
                <w:rFonts w:cs="Calibri"/>
              </w:rPr>
              <w:t>Vaginal Practices, Social Influences Assessment, ACASI Y/N</w:t>
            </w:r>
          </w:p>
          <w:p w14:paraId="555CAA0A" w14:textId="736DAAB7" w:rsidR="00971669" w:rsidRPr="00DE5A3B" w:rsidRDefault="00971669" w:rsidP="004B7E19">
            <w:pPr>
              <w:spacing w:after="0" w:line="240" w:lineRule="auto"/>
              <w:rPr>
                <w:rFonts w:cs="Calibri"/>
                <w:i/>
              </w:rPr>
            </w:pPr>
            <w:r w:rsidRPr="00DE5A3B">
              <w:rPr>
                <w:rFonts w:cs="Calibri"/>
                <w:i/>
              </w:rPr>
              <w:t xml:space="preserve">Note: seroconverters will not have a </w:t>
            </w:r>
            <w:r w:rsidR="00F5161B">
              <w:rPr>
                <w:rFonts w:cs="Calibri"/>
                <w:i/>
              </w:rPr>
              <w:t>scheduled Study Exit</w:t>
            </w:r>
            <w:r w:rsidR="00F5161B" w:rsidRPr="00DE5A3B">
              <w:rPr>
                <w:rFonts w:cs="Calibri"/>
                <w:i/>
              </w:rPr>
              <w:t xml:space="preserve"> </w:t>
            </w:r>
            <w:r w:rsidRPr="00DE5A3B">
              <w:rPr>
                <w:rFonts w:cs="Calibri"/>
                <w:i/>
              </w:rPr>
              <w:t>Visit.</w:t>
            </w:r>
            <w:r w:rsidR="00F5161B">
              <w:rPr>
                <w:rFonts w:cs="Calibri"/>
                <w:i/>
              </w:rPr>
              <w:t xml:space="preserve"> Seroconverters will terminate from the study at their PUEV. </w:t>
            </w:r>
          </w:p>
          <w:p w14:paraId="5EF42B21" w14:textId="77777777" w:rsidR="00971669" w:rsidRPr="00DE5A3B" w:rsidRDefault="00971669" w:rsidP="004B7E19">
            <w:pPr>
              <w:spacing w:after="0" w:line="240" w:lineRule="auto"/>
              <w:rPr>
                <w:rFonts w:cs="Calibri"/>
                <w:sz w:val="12"/>
                <w:szCs w:val="12"/>
              </w:rPr>
            </w:pPr>
          </w:p>
          <w:p w14:paraId="58278799" w14:textId="147976F7" w:rsidR="00971669" w:rsidRDefault="00971669" w:rsidP="004B7E19">
            <w:pPr>
              <w:spacing w:after="0" w:line="240" w:lineRule="auto"/>
              <w:rPr>
                <w:rFonts w:cs="Calibri"/>
              </w:rPr>
            </w:pPr>
            <w:r w:rsidRPr="00DE5A3B">
              <w:rPr>
                <w:rFonts w:cs="Calibri"/>
                <w:b/>
              </w:rPr>
              <w:t xml:space="preserve">Additionally, at </w:t>
            </w:r>
            <w:r w:rsidR="001C1A3F">
              <w:rPr>
                <w:rFonts w:cs="Calibri"/>
                <w:b/>
              </w:rPr>
              <w:t xml:space="preserve">all </w:t>
            </w:r>
            <w:r w:rsidRPr="00DE5A3B">
              <w:rPr>
                <w:rFonts w:cs="Calibri"/>
                <w:b/>
              </w:rPr>
              <w:t>visits per item #</w:t>
            </w:r>
            <w:r w:rsidR="00BF4AF7" w:rsidRPr="00DE5A3B">
              <w:rPr>
                <w:rFonts w:cs="Calibri"/>
                <w:b/>
              </w:rPr>
              <w:t>1</w:t>
            </w:r>
            <w:r w:rsidR="00F820DF" w:rsidRPr="00DE5A3B">
              <w:rPr>
                <w:rFonts w:cs="Calibri"/>
                <w:b/>
              </w:rPr>
              <w:t>3</w:t>
            </w:r>
            <w:r w:rsidR="00BF4AF7" w:rsidRPr="00DE5A3B">
              <w:rPr>
                <w:rFonts w:cs="Calibri"/>
                <w:b/>
              </w:rPr>
              <w:t xml:space="preserve"> </w:t>
            </w:r>
            <w:r w:rsidRPr="00DE5A3B">
              <w:rPr>
                <w:rFonts w:cs="Calibri"/>
                <w:b/>
              </w:rPr>
              <w:t>of this checklist:</w:t>
            </w:r>
            <w:r w:rsidRPr="00DE5A3B">
              <w:rPr>
                <w:rFonts w:cs="Calibri"/>
              </w:rPr>
              <w:t xml:space="preserve"> Seroconverter Laboratory Results</w:t>
            </w:r>
            <w:r w:rsidR="008D0097">
              <w:rPr>
                <w:rFonts w:cs="Calibri"/>
              </w:rPr>
              <w:t xml:space="preserve"> Y/N</w:t>
            </w:r>
          </w:p>
          <w:p w14:paraId="4B32D3E0" w14:textId="707D3130" w:rsidR="008D0097" w:rsidRPr="00DE5A3B" w:rsidRDefault="008D0097" w:rsidP="004B7E19">
            <w:pPr>
              <w:spacing w:after="0" w:line="240" w:lineRule="auto"/>
              <w:rPr>
                <w:rFonts w:cs="Calibri"/>
              </w:rPr>
            </w:pPr>
            <w:r>
              <w:rPr>
                <w:rFonts w:cs="Calibri"/>
              </w:rPr>
              <w:t>Seroconverter Laboratory Results, if indicated</w:t>
            </w:r>
          </w:p>
          <w:p w14:paraId="7F89E706" w14:textId="77777777" w:rsidR="00971669" w:rsidRPr="00DE5A3B" w:rsidRDefault="00971669" w:rsidP="004B7E19">
            <w:pPr>
              <w:spacing w:after="0" w:line="240" w:lineRule="auto"/>
              <w:rPr>
                <w:rFonts w:cs="Calibri"/>
                <w:sz w:val="12"/>
                <w:szCs w:val="12"/>
              </w:rPr>
            </w:pPr>
          </w:p>
          <w:p w14:paraId="6870C757" w14:textId="22532B45" w:rsidR="00BB3182" w:rsidRDefault="00971669" w:rsidP="004B7E19">
            <w:pPr>
              <w:spacing w:after="0" w:line="240" w:lineRule="auto"/>
              <w:rPr>
                <w:rFonts w:cs="Calibri"/>
                <w:b/>
              </w:rPr>
            </w:pPr>
            <w:r w:rsidRPr="00DE5A3B">
              <w:rPr>
                <w:rFonts w:cs="Calibri"/>
                <w:b/>
              </w:rPr>
              <w:t>Log CRFs (if newly-completed or updated):</w:t>
            </w:r>
          </w:p>
          <w:p w14:paraId="499C3FAE" w14:textId="574C655D" w:rsidR="00971669" w:rsidRPr="00DE5A3B" w:rsidRDefault="00971669" w:rsidP="004B7E19">
            <w:pPr>
              <w:spacing w:after="0" w:line="240" w:lineRule="auto"/>
              <w:rPr>
                <w:rFonts w:cs="Calibri"/>
              </w:rPr>
            </w:pPr>
            <w:r w:rsidRPr="00DE5A3B">
              <w:rPr>
                <w:rFonts w:cs="Calibri"/>
              </w:rPr>
              <w:t xml:space="preserve">Adverse Experience Log, Concomitant Medications Log, </w:t>
            </w:r>
            <w:r w:rsidR="00242F80" w:rsidRPr="00DE5A3B">
              <w:rPr>
                <w:rFonts w:cs="Calibri"/>
              </w:rPr>
              <w:t xml:space="preserve">Product Hold/Discontinuation Log, </w:t>
            </w:r>
            <w:r w:rsidRPr="00DE5A3B">
              <w:rPr>
                <w:rFonts w:cs="Calibri"/>
              </w:rPr>
              <w:t xml:space="preserve">Social </w:t>
            </w:r>
            <w:r w:rsidR="009E1115" w:rsidRPr="00DE5A3B">
              <w:rPr>
                <w:rFonts w:cs="Calibri"/>
              </w:rPr>
              <w:t>Harms</w:t>
            </w:r>
            <w:r w:rsidRPr="00DE5A3B">
              <w:rPr>
                <w:rFonts w:cs="Calibri"/>
              </w:rPr>
              <w:t xml:space="preserve"> Log,</w:t>
            </w:r>
            <w:r w:rsidRPr="00DE5A3B">
              <w:rPr>
                <w:rFonts w:cs="Calibri"/>
              </w:rPr>
              <w:t xml:space="preserve"> </w:t>
            </w:r>
            <w:r w:rsidR="002B250E">
              <w:rPr>
                <w:rFonts w:cs="Calibri"/>
              </w:rPr>
              <w:t>Social Benefits Log,</w:t>
            </w:r>
            <w:r w:rsidRPr="00DE5A3B">
              <w:rPr>
                <w:rFonts w:cs="Calibri"/>
              </w:rPr>
              <w:t xml:space="preserve"> Protocol Deviations Log</w:t>
            </w:r>
            <w:r w:rsidR="006C1861">
              <w:rPr>
                <w:rFonts w:cs="Calibri"/>
              </w:rPr>
              <w:t>, Family Planning Log</w:t>
            </w:r>
            <w:r w:rsidR="004F3F6F">
              <w:rPr>
                <w:rFonts w:cs="Calibri"/>
              </w:rPr>
              <w:t>, Vaginal Ring Tracking Log (if applicable)</w:t>
            </w:r>
          </w:p>
          <w:p w14:paraId="0A43BF58" w14:textId="77777777" w:rsidR="00971669" w:rsidRPr="00DE5A3B" w:rsidRDefault="00971669" w:rsidP="004B7E19">
            <w:pPr>
              <w:spacing w:after="0" w:line="240" w:lineRule="auto"/>
              <w:rPr>
                <w:rFonts w:cs="Calibri"/>
                <w:sz w:val="12"/>
                <w:szCs w:val="12"/>
              </w:rPr>
            </w:pPr>
          </w:p>
          <w:p w14:paraId="6410513B" w14:textId="77777777" w:rsidR="00971669" w:rsidRPr="00DE5A3B" w:rsidRDefault="00971669" w:rsidP="004B7E19">
            <w:pPr>
              <w:spacing w:after="0" w:line="240" w:lineRule="auto"/>
              <w:rPr>
                <w:rFonts w:cs="Calibri"/>
                <w:b/>
              </w:rPr>
            </w:pPr>
            <w:r w:rsidRPr="00DE5A3B">
              <w:rPr>
                <w:rFonts w:cs="Calibri"/>
                <w:b/>
              </w:rPr>
              <w:t>If participant had a newly-positive pregnancy test result or outcome:</w:t>
            </w:r>
          </w:p>
          <w:p w14:paraId="61094276" w14:textId="09E86C67" w:rsidR="00971669" w:rsidRPr="00DE5A3B" w:rsidRDefault="00971669" w:rsidP="004B7E19">
            <w:pPr>
              <w:spacing w:after="0" w:line="240" w:lineRule="auto"/>
              <w:rPr>
                <w:rFonts w:cs="Calibri"/>
              </w:rPr>
            </w:pPr>
            <w:r w:rsidRPr="00DE5A3B">
              <w:rPr>
                <w:rFonts w:cs="Calibri"/>
              </w:rPr>
              <w:t>Pregnancy Report</w:t>
            </w:r>
            <w:r w:rsidR="00903223">
              <w:rPr>
                <w:rFonts w:cs="Calibri"/>
              </w:rPr>
              <w:t xml:space="preserve"> and History</w:t>
            </w:r>
            <w:r w:rsidRPr="00DE5A3B">
              <w:rPr>
                <w:rFonts w:cs="Calibri"/>
              </w:rPr>
              <w:t>, Pregnancy Outcome</w:t>
            </w:r>
          </w:p>
        </w:tc>
        <w:tc>
          <w:tcPr>
            <w:tcW w:w="1440" w:type="dxa"/>
            <w:tcBorders>
              <w:bottom w:val="single" w:sz="4" w:space="0" w:color="auto"/>
            </w:tcBorders>
          </w:tcPr>
          <w:p w14:paraId="3B4796A3" w14:textId="77777777" w:rsidR="00971669" w:rsidRPr="00DE5A3B" w:rsidRDefault="00971669" w:rsidP="003B68DA">
            <w:pPr>
              <w:spacing w:after="0" w:line="240" w:lineRule="auto"/>
              <w:jc w:val="center"/>
              <w:rPr>
                <w:rFonts w:cs="Calibri"/>
              </w:rPr>
            </w:pPr>
            <w:r w:rsidRPr="00DE5A3B">
              <w:rPr>
                <w:rFonts w:cs="Calibri"/>
              </w:rPr>
              <w:t>All, per cell to the left</w:t>
            </w:r>
          </w:p>
        </w:tc>
        <w:tc>
          <w:tcPr>
            <w:tcW w:w="810" w:type="dxa"/>
            <w:tcBorders>
              <w:bottom w:val="single" w:sz="4" w:space="0" w:color="auto"/>
            </w:tcBorders>
          </w:tcPr>
          <w:p w14:paraId="446AC906" w14:textId="77777777" w:rsidR="00971669" w:rsidRPr="00DE5A3B" w:rsidRDefault="00971669" w:rsidP="00502000">
            <w:pPr>
              <w:spacing w:after="0" w:line="240" w:lineRule="auto"/>
              <w:rPr>
                <w:rFonts w:cs="Calibri"/>
              </w:rPr>
            </w:pPr>
          </w:p>
        </w:tc>
        <w:tc>
          <w:tcPr>
            <w:tcW w:w="3060" w:type="dxa"/>
            <w:tcBorders>
              <w:bottom w:val="single" w:sz="4" w:space="0" w:color="auto"/>
            </w:tcBorders>
            <w:shd w:val="clear" w:color="auto" w:fill="FFFFFF"/>
          </w:tcPr>
          <w:p w14:paraId="4FAED4E7" w14:textId="77777777" w:rsidR="00971669" w:rsidRPr="00DE5A3B" w:rsidRDefault="00971669" w:rsidP="00502000">
            <w:pPr>
              <w:spacing w:after="0" w:line="240" w:lineRule="auto"/>
              <w:rPr>
                <w:rFonts w:cs="Calibri"/>
              </w:rPr>
            </w:pPr>
          </w:p>
        </w:tc>
      </w:tr>
    </w:tbl>
    <w:p w14:paraId="578C9F9E" w14:textId="77777777" w:rsidR="00971669" w:rsidRPr="00DE5A3B" w:rsidRDefault="00971669"/>
    <w:sectPr w:rsidR="00971669" w:rsidRPr="00DE5A3B" w:rsidSect="00655EA1">
      <w:headerReference w:type="even" r:id="rId12"/>
      <w:headerReference w:type="default" r:id="rId13"/>
      <w:footerReference w:type="even" r:id="rId14"/>
      <w:footerReference w:type="default" r:id="rId15"/>
      <w:headerReference w:type="first" r:id="rId16"/>
      <w:footerReference w:type="first" r:id="rId17"/>
      <w:pgSz w:w="12240" w:h="15840"/>
      <w:pgMar w:top="1260" w:right="1440" w:bottom="1170" w:left="1440" w:header="72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0FF7" w14:textId="77777777" w:rsidR="008D0097" w:rsidRDefault="008D0097" w:rsidP="00664B51">
      <w:pPr>
        <w:spacing w:after="0" w:line="240" w:lineRule="auto"/>
      </w:pPr>
      <w:r>
        <w:separator/>
      </w:r>
    </w:p>
  </w:endnote>
  <w:endnote w:type="continuationSeparator" w:id="0">
    <w:p w14:paraId="7B65F058" w14:textId="77777777" w:rsidR="008D0097" w:rsidRDefault="008D0097" w:rsidP="00664B51">
      <w:pPr>
        <w:spacing w:after="0" w:line="240" w:lineRule="auto"/>
      </w:pPr>
      <w:r>
        <w:continuationSeparator/>
      </w:r>
    </w:p>
  </w:endnote>
  <w:endnote w:type="continuationNotice" w:id="1">
    <w:p w14:paraId="0A695B53" w14:textId="77777777" w:rsidR="008D0097" w:rsidRDefault="008D0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EB26E" w14:textId="77777777" w:rsidR="00AC5CF2" w:rsidRDefault="00AC5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FEE8" w14:textId="3DE77AD4" w:rsidR="008D0097" w:rsidRDefault="008D0097">
    <w:pPr>
      <w:pStyle w:val="Footer"/>
    </w:pPr>
    <w:r>
      <w:rPr>
        <w:sz w:val="18"/>
        <w:szCs w:val="18"/>
      </w:rPr>
      <w:t xml:space="preserve">MTN-025 Post-Seroconversion Visit Checklist – Version 1.0, </w:t>
    </w:r>
    <w:r w:rsidR="00952FA5">
      <w:rPr>
        <w:sz w:val="18"/>
        <w:szCs w:val="18"/>
      </w:rPr>
      <w:t>25</w:t>
    </w:r>
    <w:r w:rsidR="00AC5CF2">
      <w:rPr>
        <w:sz w:val="18"/>
        <w:szCs w:val="18"/>
      </w:rPr>
      <w:t>AUG2016</w:t>
    </w:r>
    <w:r w:rsidR="00AC5CF2">
      <w:rPr>
        <w:sz w:val="18"/>
        <w:szCs w:val="18"/>
      </w:rPr>
      <w:tab/>
    </w:r>
    <w:bookmarkStart w:id="0" w:name="_GoBack"/>
    <w:bookmarkEnd w:id="0"/>
    <w:r w:rsidRPr="00930C0B">
      <w:rPr>
        <w:sz w:val="18"/>
        <w:szCs w:val="18"/>
      </w:rPr>
      <w:t xml:space="preserve">Page </w:t>
    </w:r>
    <w:r w:rsidRPr="00930C0B">
      <w:rPr>
        <w:b/>
        <w:bCs/>
        <w:sz w:val="18"/>
        <w:szCs w:val="18"/>
      </w:rPr>
      <w:fldChar w:fldCharType="begin"/>
    </w:r>
    <w:r w:rsidRPr="00930C0B">
      <w:rPr>
        <w:b/>
        <w:bCs/>
        <w:sz w:val="18"/>
        <w:szCs w:val="18"/>
      </w:rPr>
      <w:instrText xml:space="preserve"> PAGE  \* Arabic  \* MERGEFORMAT </w:instrText>
    </w:r>
    <w:r w:rsidRPr="00930C0B">
      <w:rPr>
        <w:b/>
        <w:bCs/>
        <w:sz w:val="18"/>
        <w:szCs w:val="18"/>
      </w:rPr>
      <w:fldChar w:fldCharType="separate"/>
    </w:r>
    <w:r w:rsidR="00AC5CF2">
      <w:rPr>
        <w:b/>
        <w:bCs/>
        <w:noProof/>
        <w:sz w:val="18"/>
        <w:szCs w:val="18"/>
      </w:rPr>
      <w:t>3</w:t>
    </w:r>
    <w:r w:rsidRPr="00930C0B">
      <w:rPr>
        <w:b/>
        <w:bCs/>
        <w:sz w:val="18"/>
        <w:szCs w:val="18"/>
      </w:rPr>
      <w:fldChar w:fldCharType="end"/>
    </w:r>
    <w:r w:rsidRPr="00930C0B">
      <w:rPr>
        <w:sz w:val="18"/>
        <w:szCs w:val="18"/>
      </w:rPr>
      <w:t xml:space="preserve"> of </w:t>
    </w:r>
    <w:r w:rsidRPr="00930C0B">
      <w:rPr>
        <w:b/>
        <w:bCs/>
        <w:sz w:val="18"/>
        <w:szCs w:val="18"/>
      </w:rPr>
      <w:fldChar w:fldCharType="begin"/>
    </w:r>
    <w:r w:rsidRPr="00930C0B">
      <w:rPr>
        <w:b/>
        <w:bCs/>
        <w:sz w:val="18"/>
        <w:szCs w:val="18"/>
      </w:rPr>
      <w:instrText xml:space="preserve"> NUMPAGES  \* Arabic  \* MERGEFORMAT </w:instrText>
    </w:r>
    <w:r w:rsidRPr="00930C0B">
      <w:rPr>
        <w:b/>
        <w:bCs/>
        <w:sz w:val="18"/>
        <w:szCs w:val="18"/>
      </w:rPr>
      <w:fldChar w:fldCharType="separate"/>
    </w:r>
    <w:r w:rsidR="00AC5CF2">
      <w:rPr>
        <w:b/>
        <w:bCs/>
        <w:noProof/>
        <w:sz w:val="18"/>
        <w:szCs w:val="18"/>
      </w:rPr>
      <w:t>4</w:t>
    </w:r>
    <w:r w:rsidRPr="00930C0B">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4B189" w14:textId="77777777" w:rsidR="00AC5CF2" w:rsidRDefault="00AC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F30C8" w14:textId="77777777" w:rsidR="008D0097" w:rsidRDefault="008D0097" w:rsidP="00664B51">
      <w:pPr>
        <w:spacing w:after="0" w:line="240" w:lineRule="auto"/>
      </w:pPr>
      <w:r>
        <w:separator/>
      </w:r>
    </w:p>
  </w:footnote>
  <w:footnote w:type="continuationSeparator" w:id="0">
    <w:p w14:paraId="57C1205E" w14:textId="77777777" w:rsidR="008D0097" w:rsidRDefault="008D0097" w:rsidP="00664B51">
      <w:pPr>
        <w:spacing w:after="0" w:line="240" w:lineRule="auto"/>
      </w:pPr>
      <w:r>
        <w:continuationSeparator/>
      </w:r>
    </w:p>
  </w:footnote>
  <w:footnote w:type="continuationNotice" w:id="1">
    <w:p w14:paraId="5210480B" w14:textId="77777777" w:rsidR="008D0097" w:rsidRDefault="008D00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2959" w14:textId="77777777" w:rsidR="00AC5CF2" w:rsidRDefault="00AC5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99CD" w14:textId="7A6ECF90" w:rsidR="008D0097" w:rsidRDefault="008D0097">
    <w:pPr>
      <w:pStyle w:val="Header"/>
      <w:tabs>
        <w:tab w:val="clear" w:pos="9360"/>
        <w:tab w:val="right" w:pos="9990"/>
      </w:tabs>
      <w:ind w:left="-630"/>
    </w:pPr>
    <w:r>
      <w:t>PTID_____________________________                               Date: ______________________</w:t>
    </w:r>
    <w:r>
      <w:tab/>
      <w:t>Visit Month:__</w:t>
    </w:r>
    <w:r>
      <w:rPr>
        <w:u w:val="single"/>
      </w:rPr>
      <w:t>___</w:t>
    </w:r>
    <w:r>
      <w:t>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24EE" w14:textId="77777777" w:rsidR="00AC5CF2" w:rsidRDefault="00AC5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0E3"/>
    <w:multiLevelType w:val="hybridMultilevel"/>
    <w:tmpl w:val="2A50BF2A"/>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287"/>
    <w:multiLevelType w:val="hybridMultilevel"/>
    <w:tmpl w:val="0A04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A227C"/>
    <w:multiLevelType w:val="hybridMultilevel"/>
    <w:tmpl w:val="3E44028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45740"/>
    <w:multiLevelType w:val="hybridMultilevel"/>
    <w:tmpl w:val="559C919A"/>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21F3B"/>
    <w:multiLevelType w:val="hybridMultilevel"/>
    <w:tmpl w:val="A860E04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768E0"/>
    <w:multiLevelType w:val="hybridMultilevel"/>
    <w:tmpl w:val="5CFC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07D44"/>
    <w:multiLevelType w:val="hybridMultilevel"/>
    <w:tmpl w:val="0680CF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45FFD"/>
    <w:multiLevelType w:val="hybridMultilevel"/>
    <w:tmpl w:val="7E9A8062"/>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5273F"/>
    <w:multiLevelType w:val="hybridMultilevel"/>
    <w:tmpl w:val="D25CA99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808EA"/>
    <w:multiLevelType w:val="hybridMultilevel"/>
    <w:tmpl w:val="6156B17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71958"/>
    <w:multiLevelType w:val="hybridMultilevel"/>
    <w:tmpl w:val="EBA6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36BD0"/>
    <w:multiLevelType w:val="hybridMultilevel"/>
    <w:tmpl w:val="B0F63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F8E"/>
    <w:multiLevelType w:val="hybridMultilevel"/>
    <w:tmpl w:val="D764B62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375D7"/>
    <w:multiLevelType w:val="hybridMultilevel"/>
    <w:tmpl w:val="F0D4A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052ED1"/>
    <w:multiLevelType w:val="hybridMultilevel"/>
    <w:tmpl w:val="885A5882"/>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13150"/>
    <w:multiLevelType w:val="hybridMultilevel"/>
    <w:tmpl w:val="F2D8CF9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9"/>
  </w:num>
  <w:num w:numId="5">
    <w:abstractNumId w:val="8"/>
  </w:num>
  <w:num w:numId="6">
    <w:abstractNumId w:val="7"/>
  </w:num>
  <w:num w:numId="7">
    <w:abstractNumId w:val="0"/>
  </w:num>
  <w:num w:numId="8">
    <w:abstractNumId w:val="2"/>
  </w:num>
  <w:num w:numId="9">
    <w:abstractNumId w:val="11"/>
  </w:num>
  <w:num w:numId="10">
    <w:abstractNumId w:val="1"/>
  </w:num>
  <w:num w:numId="11">
    <w:abstractNumId w:val="6"/>
  </w:num>
  <w:num w:numId="12">
    <w:abstractNumId w:val="3"/>
  </w:num>
  <w:num w:numId="13">
    <w:abstractNumId w:val="14"/>
  </w:num>
  <w:num w:numId="14">
    <w:abstractNumId w:val="15"/>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91"/>
    <w:rsid w:val="00014EC4"/>
    <w:rsid w:val="0002435A"/>
    <w:rsid w:val="00037060"/>
    <w:rsid w:val="000406C7"/>
    <w:rsid w:val="000549F0"/>
    <w:rsid w:val="000573A5"/>
    <w:rsid w:val="00057952"/>
    <w:rsid w:val="000664B4"/>
    <w:rsid w:val="00067ADA"/>
    <w:rsid w:val="00075869"/>
    <w:rsid w:val="00081035"/>
    <w:rsid w:val="0009633C"/>
    <w:rsid w:val="000A22D7"/>
    <w:rsid w:val="000A3B5D"/>
    <w:rsid w:val="000A7852"/>
    <w:rsid w:val="000D2562"/>
    <w:rsid w:val="000D2FCD"/>
    <w:rsid w:val="000D3C15"/>
    <w:rsid w:val="000D6EA8"/>
    <w:rsid w:val="000E7051"/>
    <w:rsid w:val="000E7C21"/>
    <w:rsid w:val="000F21E8"/>
    <w:rsid w:val="000F4CFD"/>
    <w:rsid w:val="0012189A"/>
    <w:rsid w:val="00127AA3"/>
    <w:rsid w:val="00132F2B"/>
    <w:rsid w:val="0013452F"/>
    <w:rsid w:val="00137675"/>
    <w:rsid w:val="001377D9"/>
    <w:rsid w:val="00142120"/>
    <w:rsid w:val="00144DE2"/>
    <w:rsid w:val="001453A6"/>
    <w:rsid w:val="00145D5D"/>
    <w:rsid w:val="001546FB"/>
    <w:rsid w:val="00167C41"/>
    <w:rsid w:val="001827A7"/>
    <w:rsid w:val="001857AB"/>
    <w:rsid w:val="00186F13"/>
    <w:rsid w:val="0019187B"/>
    <w:rsid w:val="00195345"/>
    <w:rsid w:val="001B3D0F"/>
    <w:rsid w:val="001C1A3F"/>
    <w:rsid w:val="001C4FB5"/>
    <w:rsid w:val="001F2E44"/>
    <w:rsid w:val="001F66F5"/>
    <w:rsid w:val="001F6D47"/>
    <w:rsid w:val="001F7AC5"/>
    <w:rsid w:val="002108FD"/>
    <w:rsid w:val="002165F2"/>
    <w:rsid w:val="002248DF"/>
    <w:rsid w:val="00231B96"/>
    <w:rsid w:val="00237993"/>
    <w:rsid w:val="00242F80"/>
    <w:rsid w:val="00244A0B"/>
    <w:rsid w:val="00256EEF"/>
    <w:rsid w:val="00260E93"/>
    <w:rsid w:val="00266D62"/>
    <w:rsid w:val="00270C3A"/>
    <w:rsid w:val="00292104"/>
    <w:rsid w:val="00294416"/>
    <w:rsid w:val="00296377"/>
    <w:rsid w:val="002A43BD"/>
    <w:rsid w:val="002B0D43"/>
    <w:rsid w:val="002B250E"/>
    <w:rsid w:val="002B60D9"/>
    <w:rsid w:val="002C4AC9"/>
    <w:rsid w:val="002C57E5"/>
    <w:rsid w:val="002C70C5"/>
    <w:rsid w:val="002E12C0"/>
    <w:rsid w:val="002E1DB0"/>
    <w:rsid w:val="002E5449"/>
    <w:rsid w:val="003027EC"/>
    <w:rsid w:val="00313224"/>
    <w:rsid w:val="00320BDA"/>
    <w:rsid w:val="00322E63"/>
    <w:rsid w:val="003330D5"/>
    <w:rsid w:val="00334649"/>
    <w:rsid w:val="003374F9"/>
    <w:rsid w:val="00337617"/>
    <w:rsid w:val="00353192"/>
    <w:rsid w:val="00360B01"/>
    <w:rsid w:val="003753B3"/>
    <w:rsid w:val="00391035"/>
    <w:rsid w:val="003938CD"/>
    <w:rsid w:val="003A16E0"/>
    <w:rsid w:val="003B07A2"/>
    <w:rsid w:val="003B14D6"/>
    <w:rsid w:val="003B279B"/>
    <w:rsid w:val="003B68DA"/>
    <w:rsid w:val="003C1ECB"/>
    <w:rsid w:val="003C733F"/>
    <w:rsid w:val="003E06B5"/>
    <w:rsid w:val="003E1CF8"/>
    <w:rsid w:val="003E2597"/>
    <w:rsid w:val="003E2FA4"/>
    <w:rsid w:val="003E397A"/>
    <w:rsid w:val="003E73D2"/>
    <w:rsid w:val="003E7571"/>
    <w:rsid w:val="0042675F"/>
    <w:rsid w:val="00426C08"/>
    <w:rsid w:val="00430413"/>
    <w:rsid w:val="004507F4"/>
    <w:rsid w:val="00472949"/>
    <w:rsid w:val="00472FEB"/>
    <w:rsid w:val="0049110C"/>
    <w:rsid w:val="004A6B4C"/>
    <w:rsid w:val="004B0637"/>
    <w:rsid w:val="004B7E19"/>
    <w:rsid w:val="004F0084"/>
    <w:rsid w:val="004F3F6F"/>
    <w:rsid w:val="004F3FEB"/>
    <w:rsid w:val="004F5355"/>
    <w:rsid w:val="00502000"/>
    <w:rsid w:val="00525639"/>
    <w:rsid w:val="005338E5"/>
    <w:rsid w:val="00536BBF"/>
    <w:rsid w:val="00542B27"/>
    <w:rsid w:val="00546929"/>
    <w:rsid w:val="00556AE7"/>
    <w:rsid w:val="0056389F"/>
    <w:rsid w:val="0056499E"/>
    <w:rsid w:val="00575568"/>
    <w:rsid w:val="00591561"/>
    <w:rsid w:val="0059361D"/>
    <w:rsid w:val="00593E71"/>
    <w:rsid w:val="005C1B8E"/>
    <w:rsid w:val="005C7912"/>
    <w:rsid w:val="005D0B59"/>
    <w:rsid w:val="005F2F3B"/>
    <w:rsid w:val="005F42BA"/>
    <w:rsid w:val="005F54CC"/>
    <w:rsid w:val="005F690E"/>
    <w:rsid w:val="00601463"/>
    <w:rsid w:val="00611D8E"/>
    <w:rsid w:val="00612017"/>
    <w:rsid w:val="00617015"/>
    <w:rsid w:val="00627185"/>
    <w:rsid w:val="00636A91"/>
    <w:rsid w:val="00637CA9"/>
    <w:rsid w:val="00645B1E"/>
    <w:rsid w:val="00646774"/>
    <w:rsid w:val="0065203D"/>
    <w:rsid w:val="00655EA1"/>
    <w:rsid w:val="00664539"/>
    <w:rsid w:val="006648F5"/>
    <w:rsid w:val="00664B51"/>
    <w:rsid w:val="006855DB"/>
    <w:rsid w:val="00687C78"/>
    <w:rsid w:val="00694986"/>
    <w:rsid w:val="00696F20"/>
    <w:rsid w:val="00697D5B"/>
    <w:rsid w:val="006A0A7F"/>
    <w:rsid w:val="006B6A95"/>
    <w:rsid w:val="006C1861"/>
    <w:rsid w:val="006D23B9"/>
    <w:rsid w:val="006E12BE"/>
    <w:rsid w:val="006E1D1A"/>
    <w:rsid w:val="00701A44"/>
    <w:rsid w:val="00702091"/>
    <w:rsid w:val="0072508C"/>
    <w:rsid w:val="0072668D"/>
    <w:rsid w:val="00732F5C"/>
    <w:rsid w:val="007561BB"/>
    <w:rsid w:val="0076301D"/>
    <w:rsid w:val="00771AD7"/>
    <w:rsid w:val="007932D5"/>
    <w:rsid w:val="007A573E"/>
    <w:rsid w:val="007B06B6"/>
    <w:rsid w:val="007B3E04"/>
    <w:rsid w:val="007D253D"/>
    <w:rsid w:val="007D7674"/>
    <w:rsid w:val="00804732"/>
    <w:rsid w:val="00813A97"/>
    <w:rsid w:val="00827DFF"/>
    <w:rsid w:val="008332D0"/>
    <w:rsid w:val="00847044"/>
    <w:rsid w:val="00850729"/>
    <w:rsid w:val="0085337E"/>
    <w:rsid w:val="00865266"/>
    <w:rsid w:val="00875EE5"/>
    <w:rsid w:val="008A636B"/>
    <w:rsid w:val="008B5294"/>
    <w:rsid w:val="008C1FD1"/>
    <w:rsid w:val="008D0097"/>
    <w:rsid w:val="008D223C"/>
    <w:rsid w:val="008D29CC"/>
    <w:rsid w:val="008D5A8B"/>
    <w:rsid w:val="008F0F9F"/>
    <w:rsid w:val="008F6447"/>
    <w:rsid w:val="00903223"/>
    <w:rsid w:val="009204E2"/>
    <w:rsid w:val="00927B67"/>
    <w:rsid w:val="00930C0B"/>
    <w:rsid w:val="00934DAD"/>
    <w:rsid w:val="0093515B"/>
    <w:rsid w:val="00944686"/>
    <w:rsid w:val="00952FA5"/>
    <w:rsid w:val="00955595"/>
    <w:rsid w:val="00960F8F"/>
    <w:rsid w:val="00963E58"/>
    <w:rsid w:val="0096786F"/>
    <w:rsid w:val="00971669"/>
    <w:rsid w:val="00971996"/>
    <w:rsid w:val="0097591B"/>
    <w:rsid w:val="00980382"/>
    <w:rsid w:val="00990E47"/>
    <w:rsid w:val="009B79E1"/>
    <w:rsid w:val="009C27B6"/>
    <w:rsid w:val="009C52E2"/>
    <w:rsid w:val="009C5C6B"/>
    <w:rsid w:val="009E1115"/>
    <w:rsid w:val="00A1439F"/>
    <w:rsid w:val="00A200F5"/>
    <w:rsid w:val="00A24307"/>
    <w:rsid w:val="00A3348E"/>
    <w:rsid w:val="00A42523"/>
    <w:rsid w:val="00A5158C"/>
    <w:rsid w:val="00A532FD"/>
    <w:rsid w:val="00A54DDB"/>
    <w:rsid w:val="00A555F1"/>
    <w:rsid w:val="00A92CEC"/>
    <w:rsid w:val="00AA4FC4"/>
    <w:rsid w:val="00AB2926"/>
    <w:rsid w:val="00AC5CF2"/>
    <w:rsid w:val="00AD26FF"/>
    <w:rsid w:val="00AF4393"/>
    <w:rsid w:val="00B02E4E"/>
    <w:rsid w:val="00B03D38"/>
    <w:rsid w:val="00B042AA"/>
    <w:rsid w:val="00B219B1"/>
    <w:rsid w:val="00B23992"/>
    <w:rsid w:val="00B27601"/>
    <w:rsid w:val="00B31A72"/>
    <w:rsid w:val="00B36C53"/>
    <w:rsid w:val="00B464C5"/>
    <w:rsid w:val="00B50839"/>
    <w:rsid w:val="00B52318"/>
    <w:rsid w:val="00B741B6"/>
    <w:rsid w:val="00B74C1B"/>
    <w:rsid w:val="00BA0F7A"/>
    <w:rsid w:val="00BA593C"/>
    <w:rsid w:val="00BB3182"/>
    <w:rsid w:val="00BB620B"/>
    <w:rsid w:val="00BB6292"/>
    <w:rsid w:val="00BD55D7"/>
    <w:rsid w:val="00BF0870"/>
    <w:rsid w:val="00BF1F17"/>
    <w:rsid w:val="00BF4AF7"/>
    <w:rsid w:val="00BF6CAB"/>
    <w:rsid w:val="00BF7331"/>
    <w:rsid w:val="00C05A9A"/>
    <w:rsid w:val="00C242E7"/>
    <w:rsid w:val="00C41C40"/>
    <w:rsid w:val="00C4657D"/>
    <w:rsid w:val="00C57EF0"/>
    <w:rsid w:val="00C63A93"/>
    <w:rsid w:val="00C911FF"/>
    <w:rsid w:val="00C91707"/>
    <w:rsid w:val="00C942F6"/>
    <w:rsid w:val="00CA02D7"/>
    <w:rsid w:val="00CB0F2A"/>
    <w:rsid w:val="00CB70C5"/>
    <w:rsid w:val="00CD7665"/>
    <w:rsid w:val="00CD7E35"/>
    <w:rsid w:val="00CE41EA"/>
    <w:rsid w:val="00CF4C6F"/>
    <w:rsid w:val="00D00A81"/>
    <w:rsid w:val="00D07155"/>
    <w:rsid w:val="00D07E2F"/>
    <w:rsid w:val="00D219B0"/>
    <w:rsid w:val="00D46115"/>
    <w:rsid w:val="00D5024A"/>
    <w:rsid w:val="00D61032"/>
    <w:rsid w:val="00D707D8"/>
    <w:rsid w:val="00D766A5"/>
    <w:rsid w:val="00DA0F23"/>
    <w:rsid w:val="00DA7D6C"/>
    <w:rsid w:val="00DB0ED8"/>
    <w:rsid w:val="00DB6AC3"/>
    <w:rsid w:val="00DC3E68"/>
    <w:rsid w:val="00DC740D"/>
    <w:rsid w:val="00DE5A3B"/>
    <w:rsid w:val="00DE5BA1"/>
    <w:rsid w:val="00E04E44"/>
    <w:rsid w:val="00E1289E"/>
    <w:rsid w:val="00E14166"/>
    <w:rsid w:val="00E1610A"/>
    <w:rsid w:val="00E21548"/>
    <w:rsid w:val="00E221CF"/>
    <w:rsid w:val="00E234EB"/>
    <w:rsid w:val="00E40E20"/>
    <w:rsid w:val="00E5216F"/>
    <w:rsid w:val="00E532FF"/>
    <w:rsid w:val="00E54810"/>
    <w:rsid w:val="00E558BD"/>
    <w:rsid w:val="00E5721A"/>
    <w:rsid w:val="00E660FD"/>
    <w:rsid w:val="00E66487"/>
    <w:rsid w:val="00E82BB9"/>
    <w:rsid w:val="00E833C8"/>
    <w:rsid w:val="00E847CC"/>
    <w:rsid w:val="00EB3B97"/>
    <w:rsid w:val="00EB460D"/>
    <w:rsid w:val="00EC0987"/>
    <w:rsid w:val="00EC0F1F"/>
    <w:rsid w:val="00EE77A7"/>
    <w:rsid w:val="00F44B14"/>
    <w:rsid w:val="00F5161B"/>
    <w:rsid w:val="00F54AD9"/>
    <w:rsid w:val="00F62B45"/>
    <w:rsid w:val="00F63C92"/>
    <w:rsid w:val="00F70800"/>
    <w:rsid w:val="00F71823"/>
    <w:rsid w:val="00F820DF"/>
    <w:rsid w:val="00FA1B59"/>
    <w:rsid w:val="00FA407D"/>
    <w:rsid w:val="00FA462F"/>
    <w:rsid w:val="00FA7280"/>
    <w:rsid w:val="00FC3E86"/>
    <w:rsid w:val="00FE4EF3"/>
    <w:rsid w:val="00FF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C16A5D0"/>
  <w15:docId w15:val="{7C66E6D2-4304-4584-92FB-C5174F78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020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2091"/>
    <w:pPr>
      <w:ind w:left="720"/>
      <w:contextualSpacing/>
    </w:pPr>
  </w:style>
  <w:style w:type="character" w:styleId="CommentReference">
    <w:name w:val="annotation reference"/>
    <w:basedOn w:val="DefaultParagraphFont"/>
    <w:uiPriority w:val="99"/>
    <w:semiHidden/>
    <w:rsid w:val="00702091"/>
    <w:rPr>
      <w:rFonts w:cs="Times New Roman"/>
      <w:sz w:val="16"/>
      <w:szCs w:val="16"/>
    </w:rPr>
  </w:style>
  <w:style w:type="paragraph" w:styleId="CommentText">
    <w:name w:val="annotation text"/>
    <w:basedOn w:val="Normal"/>
    <w:link w:val="CommentTextChar"/>
    <w:uiPriority w:val="99"/>
    <w:semiHidden/>
    <w:rsid w:val="0070209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02091"/>
    <w:rPr>
      <w:rFonts w:cs="Times New Roman"/>
      <w:sz w:val="20"/>
      <w:szCs w:val="20"/>
    </w:rPr>
  </w:style>
  <w:style w:type="paragraph" w:styleId="BalloonText">
    <w:name w:val="Balloon Text"/>
    <w:basedOn w:val="Normal"/>
    <w:link w:val="BalloonTextChar"/>
    <w:uiPriority w:val="99"/>
    <w:semiHidden/>
    <w:rsid w:val="00702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09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332D0"/>
    <w:rPr>
      <w:b/>
      <w:bCs/>
    </w:rPr>
  </w:style>
  <w:style w:type="character" w:customStyle="1" w:styleId="CommentSubjectChar">
    <w:name w:val="Comment Subject Char"/>
    <w:basedOn w:val="CommentTextChar"/>
    <w:link w:val="CommentSubject"/>
    <w:uiPriority w:val="99"/>
    <w:semiHidden/>
    <w:locked/>
    <w:rsid w:val="008332D0"/>
    <w:rPr>
      <w:rFonts w:cs="Times New Roman"/>
      <w:b/>
      <w:bCs/>
      <w:sz w:val="20"/>
      <w:szCs w:val="20"/>
    </w:rPr>
  </w:style>
  <w:style w:type="paragraph" w:styleId="Header">
    <w:name w:val="header"/>
    <w:basedOn w:val="Normal"/>
    <w:link w:val="HeaderChar"/>
    <w:uiPriority w:val="99"/>
    <w:rsid w:val="00664B5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4B51"/>
    <w:rPr>
      <w:rFonts w:cs="Times New Roman"/>
    </w:rPr>
  </w:style>
  <w:style w:type="paragraph" w:styleId="Footer">
    <w:name w:val="footer"/>
    <w:basedOn w:val="Normal"/>
    <w:link w:val="FooterChar"/>
    <w:uiPriority w:val="99"/>
    <w:rsid w:val="00664B5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4B51"/>
    <w:rPr>
      <w:rFonts w:cs="Times New Roman"/>
    </w:rPr>
  </w:style>
  <w:style w:type="paragraph" w:styleId="Revision">
    <w:name w:val="Revision"/>
    <w:hidden/>
    <w:uiPriority w:val="99"/>
    <w:semiHidden/>
    <w:rsid w:val="00F6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7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w_x0020_metadata xmlns="e6e80880-be38-4dd8-99da-434f2d03d560" xsi:nil="true"/>
    <Tool xmlns="E6E80880-BE38-4DD8-99DA-434F2D03D560">Visit Checklist</Tool>
    <Status xmlns="e6e80880-be38-4dd8-99da-434f2d03d560">Final</Status>
    <For_x0020_Review xmlns="E6E80880-BE38-4DD8-99DA-434F2D03D560">Yes</For_x0020_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A23D164BEA822740AA9F6B3827FABFEE" ma:contentTypeVersion="4" ma:contentTypeDescription="Create a new document." ma:contentTypeScope="" ma:versionID="9a019153e07b11eaec8d81642270f7be">
  <xsd:schema xmlns:xsd="http://www.w3.org/2001/XMLSchema" xmlns:xs="http://www.w3.org/2001/XMLSchema" xmlns:p="http://schemas.microsoft.com/office/2006/metadata/properties" xmlns:ns2="E6E80880-BE38-4DD8-99DA-434F2D03D560" xmlns:ns3="0cdb9d7b-3bdb-4b1c-be50-7737cb6ee7a2" xmlns:ns4="e6e80880-be38-4dd8-99da-434f2d03d560" targetNamespace="http://schemas.microsoft.com/office/2006/metadata/properties" ma:root="true" ma:fieldsID="56ba7a227279678e2edd991661eb3246" ns2:_="" ns3:_="" ns4:_="">
    <xsd:import namespace="E6E80880-BE38-4DD8-99DA-434F2D03D560"/>
    <xsd:import namespace="0cdb9d7b-3bdb-4b1c-be50-7737cb6ee7a2"/>
    <xsd:import namespace="e6e80880-be38-4dd8-99da-434f2d03d560"/>
    <xsd:element name="properties">
      <xsd:complexType>
        <xsd:sequence>
          <xsd:element name="documentManagement">
            <xsd:complexType>
              <xsd:all>
                <xsd:element ref="ns2:For_x0020_Review" minOccurs="0"/>
                <xsd:element ref="ns2:Tool" minOccurs="0"/>
                <xsd:element ref="ns3:SharedWithUsers" minOccurs="0"/>
                <xsd:element ref="ns3:SharedWithDetails" minOccurs="0"/>
                <xsd:element ref="ns4:Status" minOccurs="0"/>
                <xsd:element ref="ns4:new_x0020_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For_x0020_Review" ma:index="8" nillable="true" ma:displayName="For Review" ma:format="Dropdown" ma:internalName="For_x0020_Review">
      <xsd:simpleType>
        <xsd:restriction base="dms:Choice">
          <xsd:enumeration value="Yes"/>
          <xsd:enumeration value="No"/>
          <xsd:enumeration value="N/A"/>
        </xsd:restriction>
      </xsd:simpleType>
    </xsd:element>
    <xsd:element name="Tool" ma:index="9"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 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Status" ma:index="12" nillable="true" ma:displayName="Status" ma:format="Dropdown" ma:internalName="Status">
      <xsd:simpleType>
        <xsd:restriction base="dms:Choice">
          <xsd:enumeration value="Archive"/>
          <xsd:enumeration value="Draft"/>
          <xsd:enumeration value="Final"/>
        </xsd:restriction>
      </xsd:simpleType>
    </xsd:element>
    <xsd:element name="new_x0020_metadata" ma:index="13" nillable="true" ma:displayName="new metadata" ma:internalName="new_x0020_metadat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312D-B3D0-4B4A-AA4F-82B17BCD6A4E}">
  <ds:schemaRefs>
    <ds:schemaRef ds:uri="e6e80880-be38-4dd8-99da-434f2d03d560"/>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0cdb9d7b-3bdb-4b1c-be50-7737cb6ee7a2"/>
    <ds:schemaRef ds:uri="E6E80880-BE38-4DD8-99DA-434F2D03D560"/>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60B07C0C-5E44-4F4E-BC58-1AA050536B73}">
  <ds:schemaRefs>
    <ds:schemaRef ds:uri="http://schemas.microsoft.com/sharepoint/v3/contenttype/forms"/>
  </ds:schemaRefs>
</ds:datastoreItem>
</file>

<file path=customXml/itemProps3.xml><?xml version="1.0" encoding="utf-8"?>
<ds:datastoreItem xmlns:ds="http://schemas.openxmlformats.org/officeDocument/2006/customXml" ds:itemID="{DB53E2E6-DD1E-4F39-8105-E711ADF7F781}">
  <ds:schemaRefs>
    <ds:schemaRef ds:uri="http://schemas.microsoft.com/office/2006/metadata/customXsn"/>
  </ds:schemaRefs>
</ds:datastoreItem>
</file>

<file path=customXml/itemProps4.xml><?xml version="1.0" encoding="utf-8"?>
<ds:datastoreItem xmlns:ds="http://schemas.openxmlformats.org/officeDocument/2006/customXml" ds:itemID="{70141506-1144-4C13-931D-11E3423AA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0880-BE38-4DD8-99DA-434F2D03D560"/>
    <ds:schemaRef ds:uri="0cdb9d7b-3bdb-4b1c-be50-7737cb6ee7a2"/>
    <ds:schemaRef ds:uri="e6e80880-be38-4dd8-99da-434f2d03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EA9E03-EB16-404F-9266-01F4707A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Mayo (US - NC)</dc:creator>
  <cp:lastModifiedBy>Morgan Garcia</cp:lastModifiedBy>
  <cp:revision>72</cp:revision>
  <dcterms:created xsi:type="dcterms:W3CDTF">2016-05-10T19:43:00Z</dcterms:created>
  <dcterms:modified xsi:type="dcterms:W3CDTF">2016-08-25T13:41:00Z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0x010100A23D164BEA822740AA9F6B3827FABFEE</vt:lpwstr>
  </property>
</Properties>
</file>