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77777777" w:rsidR="009F793F" w:rsidRPr="00FD3C45" w:rsidRDefault="009F793F" w:rsidP="00531A5C">
      <w:pPr>
        <w:pStyle w:val="BodyTextIndent"/>
        <w:keepLines/>
        <w:tabs>
          <w:tab w:val="num" w:pos="1080"/>
        </w:tabs>
        <w:ind w:left="-270" w:right="-334"/>
        <w:jc w:val="both"/>
        <w:rPr>
          <w:sz w:val="20"/>
          <w:szCs w:val="20"/>
        </w:rPr>
      </w:pPr>
      <w:bookmarkStart w:id="0" w:name="_GoBack"/>
      <w:bookmarkEnd w:id="0"/>
      <w:r w:rsidRPr="00FD3C45">
        <w:rPr>
          <w:b/>
          <w:sz w:val="20"/>
          <w:szCs w:val="20"/>
        </w:rPr>
        <w:t xml:space="preserve">Instructions:  </w:t>
      </w:r>
      <w:r w:rsidRPr="00FD3C45">
        <w:rPr>
          <w:sz w:val="20"/>
          <w:szCs w:val="20"/>
        </w:rPr>
        <w:t xml:space="preserve">Complete staff initials next to procedures completed.  Do not initial for other staff members.  </w:t>
      </w:r>
      <w:r w:rsidRPr="00FD3C45">
        <w:rPr>
          <w:rFonts w:eastAsia="SimSun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FD3C45">
        <w:rPr>
          <w:sz w:val="20"/>
          <w:szCs w:val="20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 </w:t>
      </w:r>
    </w:p>
    <w:p w14:paraId="490E45F8" w14:textId="77777777" w:rsidR="009F793F" w:rsidRPr="00FD3C45" w:rsidRDefault="009F793F" w:rsidP="009F793F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6387"/>
        <w:gridCol w:w="990"/>
        <w:gridCol w:w="2520"/>
      </w:tblGrid>
      <w:tr w:rsidR="009F793F" w:rsidRPr="00FD3C45" w14:paraId="4A71354C" w14:textId="77777777" w:rsidTr="00952B55">
        <w:trPr>
          <w:cantSplit/>
          <w:trHeight w:val="300"/>
          <w:tblHeader/>
        </w:trPr>
        <w:tc>
          <w:tcPr>
            <w:tcW w:w="10350" w:type="dxa"/>
            <w:gridSpan w:val="4"/>
            <w:shd w:val="clear" w:color="auto" w:fill="D6E3BC"/>
          </w:tcPr>
          <w:p w14:paraId="439F1EE6" w14:textId="77777777" w:rsidR="009F793F" w:rsidRPr="00FD3C45" w:rsidRDefault="009F793F" w:rsidP="00531A5C">
            <w:pPr>
              <w:spacing w:after="0" w:line="240" w:lineRule="auto"/>
              <w:ind w:right="431"/>
              <w:jc w:val="center"/>
              <w:rPr>
                <w:b/>
              </w:rPr>
            </w:pPr>
            <w:r w:rsidRPr="00FD3C45">
              <w:rPr>
                <w:b/>
              </w:rPr>
              <w:t>Screening Visit Checklist</w:t>
            </w:r>
          </w:p>
        </w:tc>
      </w:tr>
      <w:tr w:rsidR="009F793F" w:rsidRPr="00FD3C45" w14:paraId="51977CB1" w14:textId="77777777" w:rsidTr="00952B55">
        <w:trPr>
          <w:cantSplit/>
          <w:trHeight w:val="300"/>
          <w:tblHeader/>
        </w:trPr>
        <w:tc>
          <w:tcPr>
            <w:tcW w:w="6840" w:type="dxa"/>
            <w:gridSpan w:val="2"/>
            <w:vAlign w:val="bottom"/>
          </w:tcPr>
          <w:p w14:paraId="741672FB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vAlign w:val="bottom"/>
          </w:tcPr>
          <w:p w14:paraId="1C46073D" w14:textId="77777777" w:rsidR="009F793F" w:rsidRPr="00FD3C45" w:rsidRDefault="009F793F" w:rsidP="007B16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520" w:type="dxa"/>
            <w:vAlign w:val="bottom"/>
          </w:tcPr>
          <w:p w14:paraId="459072F8" w14:textId="77777777" w:rsidR="009F793F" w:rsidRPr="00FD3C45" w:rsidRDefault="009F793F" w:rsidP="007B16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952B55">
        <w:trPr>
          <w:cantSplit/>
          <w:trHeight w:val="300"/>
        </w:trPr>
        <w:tc>
          <w:tcPr>
            <w:tcW w:w="453" w:type="dxa"/>
            <w:noWrap/>
          </w:tcPr>
          <w:p w14:paraId="3B978205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</w:t>
            </w:r>
          </w:p>
        </w:tc>
        <w:tc>
          <w:tcPr>
            <w:tcW w:w="6387" w:type="dxa"/>
          </w:tcPr>
          <w:p w14:paraId="2258E48A" w14:textId="77777777" w:rsidR="00460723" w:rsidRPr="00FD3C45" w:rsidRDefault="00460723" w:rsidP="00460723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Confirm identity, </w:t>
            </w:r>
            <w:r w:rsidR="009F793F" w:rsidRPr="00FD3C45">
              <w:rPr>
                <w:rFonts w:cs="Calibri"/>
                <w:color w:val="000000"/>
              </w:rPr>
              <w:t>age</w:t>
            </w:r>
            <w:r w:rsidRPr="00FD3C45">
              <w:rPr>
                <w:rFonts w:cs="Calibri"/>
                <w:color w:val="000000"/>
              </w:rPr>
              <w:t>, and prescreening ID</w:t>
            </w:r>
            <w:r w:rsidR="009F793F" w:rsidRPr="00FD3C45">
              <w:rPr>
                <w:rFonts w:cs="Calibri"/>
                <w:color w:val="000000"/>
              </w:rPr>
              <w:t xml:space="preserve"> </w:t>
            </w:r>
            <w:r w:rsidR="00054731" w:rsidRPr="00FD3C45">
              <w:rPr>
                <w:rFonts w:cs="Calibri"/>
                <w:color w:val="000000"/>
              </w:rPr>
              <w:t xml:space="preserve">per site SOP </w:t>
            </w:r>
          </w:p>
          <w:p w14:paraId="3E63CCFD" w14:textId="06962A1A" w:rsidR="009F793F" w:rsidRPr="00FD3C45" w:rsidRDefault="00460723" w:rsidP="00460723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FD3C45">
              <w:rPr>
                <w:rFonts w:cs="Calibri"/>
                <w:i/>
                <w:color w:val="000000"/>
              </w:rPr>
              <w:t xml:space="preserve">Note: if participant presents for screening and does not have a prescreening ID already assigned, complete this process </w:t>
            </w:r>
          </w:p>
        </w:tc>
        <w:tc>
          <w:tcPr>
            <w:tcW w:w="990" w:type="dxa"/>
          </w:tcPr>
          <w:p w14:paraId="15BBD137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6155F382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952B55">
        <w:trPr>
          <w:cantSplit/>
          <w:trHeight w:val="954"/>
        </w:trPr>
        <w:tc>
          <w:tcPr>
            <w:tcW w:w="453" w:type="dxa"/>
            <w:noWrap/>
          </w:tcPr>
          <w:p w14:paraId="7511D303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2</w:t>
            </w:r>
          </w:p>
        </w:tc>
        <w:tc>
          <w:tcPr>
            <w:tcW w:w="6387" w:type="dxa"/>
          </w:tcPr>
          <w:p w14:paraId="47D904DD" w14:textId="0902FB05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6B9C65FA" w14:textId="62D0FC7A" w:rsidR="009F793F" w:rsidRPr="00FD3C45" w:rsidRDefault="009F793F" w:rsidP="007B16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NOT currently</w:t>
            </w:r>
            <w:r w:rsidR="00B8759A" w:rsidRPr="00FD3C45">
              <w:rPr>
                <w:rFonts w:cs="Calibri"/>
                <w:color w:val="000000"/>
              </w:rPr>
              <w:t xml:space="preserve"> or recently</w:t>
            </w:r>
            <w:r w:rsidRPr="00FD3C45">
              <w:rPr>
                <w:rFonts w:cs="Calibri"/>
                <w:color w:val="000000"/>
              </w:rPr>
              <w:t xml:space="preserve"> enrolled in another study ==&gt; CONTINUE.  Enter in co-enrollment database.</w:t>
            </w:r>
          </w:p>
          <w:p w14:paraId="6322EAE9" w14:textId="3FAF913E" w:rsidR="001A468D" w:rsidRPr="00FD3C45" w:rsidRDefault="009F793F" w:rsidP="00B875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Currently</w:t>
            </w:r>
            <w:r w:rsidR="00B8759A" w:rsidRPr="00FD3C45">
              <w:rPr>
                <w:rFonts w:cs="Calibri"/>
                <w:color w:val="000000"/>
              </w:rPr>
              <w:t xml:space="preserve"> or recently</w:t>
            </w:r>
            <w:r w:rsidRPr="00FD3C45">
              <w:rPr>
                <w:rFonts w:cs="Calibri"/>
                <w:color w:val="000000"/>
              </w:rPr>
              <w:t xml:space="preserve"> enrolled in another study ==&gt; STOP. </w:t>
            </w:r>
            <w:r w:rsidR="00B8759A" w:rsidRPr="00FD3C45">
              <w:rPr>
                <w:rFonts w:cs="Calibri"/>
                <w:color w:val="000000"/>
              </w:rPr>
              <w:t>Assess eligibility to continue</w:t>
            </w:r>
            <w:r w:rsidRPr="00FD3C45">
              <w:rPr>
                <w:rFonts w:cs="Calibri"/>
                <w:color w:val="000000"/>
              </w:rPr>
              <w:t>.</w:t>
            </w:r>
            <w:r w:rsidR="00B8759A" w:rsidRPr="00FD3C45">
              <w:rPr>
                <w:rFonts w:cs="Calibri"/>
                <w:color w:val="000000"/>
              </w:rPr>
              <w:t xml:space="preserve">  </w:t>
            </w:r>
          </w:p>
          <w:p w14:paraId="6A0123E6" w14:textId="03695E77" w:rsidR="009F793F" w:rsidRPr="00FD3C45" w:rsidRDefault="001A468D" w:rsidP="001A468D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FD3C45">
              <w:rPr>
                <w:rFonts w:cs="Calibri"/>
                <w:i/>
                <w:color w:val="000000"/>
              </w:rPr>
              <w:t xml:space="preserve">NOTE: </w:t>
            </w:r>
            <w:r w:rsidR="00B8759A" w:rsidRPr="00FD3C45">
              <w:rPr>
                <w:rFonts w:cs="Calibri"/>
                <w:i/>
                <w:color w:val="000000"/>
              </w:rPr>
              <w:t xml:space="preserve">Participation in studies </w:t>
            </w:r>
            <w:r w:rsidR="00B8759A" w:rsidRPr="00FD3C45">
              <w:rPr>
                <w:i/>
              </w:rPr>
              <w:t>involving drugs, medical devices, vaginal products, or vaccines within 60 days of enrollment is exclusionary.</w:t>
            </w:r>
            <w:r w:rsidRPr="00FD3C45">
              <w:rPr>
                <w:i/>
              </w:rPr>
              <w:t xml:space="preserve">  </w:t>
            </w:r>
            <w:r w:rsidR="00B8759A" w:rsidRPr="00FD3C45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90" w:type="dxa"/>
          </w:tcPr>
          <w:p w14:paraId="48CB26F7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34A2A799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1A2480A" w14:textId="77777777" w:rsidTr="00952B55">
        <w:trPr>
          <w:cantSplit/>
          <w:trHeight w:val="891"/>
        </w:trPr>
        <w:tc>
          <w:tcPr>
            <w:tcW w:w="453" w:type="dxa"/>
            <w:noWrap/>
          </w:tcPr>
          <w:p w14:paraId="4992204D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3</w:t>
            </w:r>
          </w:p>
        </w:tc>
        <w:tc>
          <w:tcPr>
            <w:tcW w:w="6387" w:type="dxa"/>
          </w:tcPr>
          <w:p w14:paraId="05EE0AB5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Explain, conduct, and document screening informed consent process:</w:t>
            </w:r>
          </w:p>
          <w:p w14:paraId="181D8857" w14:textId="77777777" w:rsidR="009F793F" w:rsidRPr="00FD3C45" w:rsidRDefault="009F793F" w:rsidP="007B1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Willing and able to provide written informed consent ==&gt; CONTINUE.</w:t>
            </w:r>
          </w:p>
          <w:p w14:paraId="40042921" w14:textId="77777777" w:rsidR="009F793F" w:rsidRPr="00FD3C45" w:rsidRDefault="009F793F" w:rsidP="007B1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NOT willing and able to provide written informed consent ==&gt; STOP. NOT ELIGIBLE.</w:t>
            </w:r>
          </w:p>
        </w:tc>
        <w:tc>
          <w:tcPr>
            <w:tcW w:w="990" w:type="dxa"/>
          </w:tcPr>
          <w:p w14:paraId="7AAAA150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7EFB8174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FFAA2DC" w14:textId="77777777" w:rsidTr="00952B55">
        <w:trPr>
          <w:cantSplit/>
          <w:trHeight w:val="755"/>
        </w:trPr>
        <w:tc>
          <w:tcPr>
            <w:tcW w:w="453" w:type="dxa"/>
            <w:noWrap/>
          </w:tcPr>
          <w:p w14:paraId="19B255B7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4</w:t>
            </w:r>
          </w:p>
        </w:tc>
        <w:tc>
          <w:tcPr>
            <w:tcW w:w="6387" w:type="dxa"/>
          </w:tcPr>
          <w:p w14:paraId="2874548D" w14:textId="03052B0F" w:rsidR="009F793F" w:rsidRPr="00FD3C45" w:rsidRDefault="009F793F" w:rsidP="00BD7B0A">
            <w:pPr>
              <w:spacing w:after="0" w:line="240" w:lineRule="auto"/>
            </w:pPr>
            <w:r w:rsidRPr="00FD3C45">
              <w:rPr>
                <w:rFonts w:cs="Calibri"/>
                <w:color w:val="000000"/>
              </w:rPr>
              <w:t>Determine screening attempt number (check if MTN-02</w:t>
            </w:r>
            <w:r w:rsidR="00C55A1A" w:rsidRPr="00FD3C45">
              <w:rPr>
                <w:rFonts w:cs="Calibri"/>
                <w:color w:val="000000"/>
              </w:rPr>
              <w:t>5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1A468D" w:rsidRPr="00FD3C45">
              <w:rPr>
                <w:rFonts w:cs="Calibri"/>
                <w:color w:val="000000"/>
              </w:rPr>
              <w:t>Screening ICF has been previously signed</w:t>
            </w:r>
            <w:r w:rsidRPr="00FD3C45">
              <w:rPr>
                <w:rFonts w:cs="Calibri"/>
                <w:color w:val="000000"/>
              </w:rPr>
              <w:t>)</w:t>
            </w:r>
            <w:r w:rsidR="00FE5084" w:rsidRPr="00FD3C45">
              <w:rPr>
                <w:rFonts w:cs="Calibri"/>
                <w:color w:val="000000"/>
              </w:rPr>
              <w:t xml:space="preserve">: ___________ (write in)  </w:t>
            </w:r>
          </w:p>
        </w:tc>
        <w:tc>
          <w:tcPr>
            <w:tcW w:w="990" w:type="dxa"/>
          </w:tcPr>
          <w:p w14:paraId="11DC61FE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4EA80CAA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EC0DD72" w14:textId="77777777" w:rsidTr="00952B55">
        <w:trPr>
          <w:cantSplit/>
          <w:trHeight w:val="350"/>
        </w:trPr>
        <w:tc>
          <w:tcPr>
            <w:tcW w:w="453" w:type="dxa"/>
            <w:noWrap/>
          </w:tcPr>
          <w:p w14:paraId="6D46A83D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5</w:t>
            </w:r>
          </w:p>
        </w:tc>
        <w:tc>
          <w:tcPr>
            <w:tcW w:w="6387" w:type="dxa"/>
          </w:tcPr>
          <w:p w14:paraId="4AB10F97" w14:textId="77C1476C" w:rsidR="009F793F" w:rsidRPr="00FD3C45" w:rsidRDefault="009F793F" w:rsidP="001A468D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Assign PTID (if not done during a previous screening attempt</w:t>
            </w:r>
            <w:r w:rsidR="001A468D" w:rsidRPr="00FD3C45">
              <w:rPr>
                <w:rFonts w:cs="Calibri"/>
                <w:color w:val="000000"/>
              </w:rPr>
              <w:t xml:space="preserve"> or as part of HOPE decliner enrollment</w:t>
            </w:r>
            <w:r w:rsidRPr="00FD3C45">
              <w:rPr>
                <w:rFonts w:cs="Calibri"/>
                <w:color w:val="000000"/>
              </w:rPr>
              <w:t>)</w:t>
            </w:r>
            <w:r w:rsidR="001A468D" w:rsidRPr="00FD3C45">
              <w:rPr>
                <w:rFonts w:cs="Calibri"/>
                <w:color w:val="000000"/>
              </w:rPr>
              <w:t xml:space="preserve"> by completing a row on the PTID name-link</w:t>
            </w:r>
            <w:r w:rsidR="00A60B79" w:rsidRPr="00FD3C45">
              <w:rPr>
                <w:rFonts w:cs="Calibri"/>
                <w:color w:val="000000"/>
              </w:rPr>
              <w:t>age</w:t>
            </w:r>
            <w:r w:rsidR="001A468D" w:rsidRPr="00FD3C45">
              <w:rPr>
                <w:rFonts w:cs="Calibri"/>
                <w:color w:val="000000"/>
              </w:rPr>
              <w:t xml:space="preserve"> log</w:t>
            </w:r>
            <w:r w:rsidRPr="00FD3C4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14:paraId="05AFEF32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497814C0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468D" w:rsidRPr="00FD3C45" w14:paraId="67B34F6B" w14:textId="77777777" w:rsidTr="00952B55">
        <w:trPr>
          <w:cantSplit/>
          <w:trHeight w:val="350"/>
        </w:trPr>
        <w:tc>
          <w:tcPr>
            <w:tcW w:w="453" w:type="dxa"/>
            <w:noWrap/>
          </w:tcPr>
          <w:p w14:paraId="19AAF564" w14:textId="149E6500" w:rsidR="001A468D" w:rsidRPr="00FD3C45" w:rsidRDefault="00BD7B0A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6</w:t>
            </w:r>
          </w:p>
        </w:tc>
        <w:tc>
          <w:tcPr>
            <w:tcW w:w="6387" w:type="dxa"/>
          </w:tcPr>
          <w:p w14:paraId="4E94B0BA" w14:textId="4C34D1C4" w:rsidR="001A468D" w:rsidRPr="00FD3C45" w:rsidRDefault="001A468D" w:rsidP="007B16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Enter PTID onto Screening and Enrollment Log</w:t>
            </w:r>
          </w:p>
        </w:tc>
        <w:tc>
          <w:tcPr>
            <w:tcW w:w="990" w:type="dxa"/>
          </w:tcPr>
          <w:p w14:paraId="394CC0A3" w14:textId="4F79CF0F" w:rsidR="001A468D" w:rsidRPr="00FD3C45" w:rsidRDefault="001A468D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50870ABA" w14:textId="0FAD032A" w:rsidR="001A468D" w:rsidRPr="00FD3C45" w:rsidRDefault="001A468D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4C49E6C" w14:textId="77777777" w:rsidTr="00952B55">
        <w:trPr>
          <w:cantSplit/>
          <w:trHeight w:val="1450"/>
        </w:trPr>
        <w:tc>
          <w:tcPr>
            <w:tcW w:w="453" w:type="dxa"/>
            <w:noWrap/>
          </w:tcPr>
          <w:p w14:paraId="67FC3421" w14:textId="465B3398" w:rsidR="009F793F" w:rsidRPr="00FD3C45" w:rsidRDefault="00BD7B0A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7</w:t>
            </w:r>
          </w:p>
        </w:tc>
        <w:tc>
          <w:tcPr>
            <w:tcW w:w="6387" w:type="dxa"/>
          </w:tcPr>
          <w:p w14:paraId="5168CE66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Obtain locator information and determine adequacy:</w:t>
            </w:r>
          </w:p>
          <w:p w14:paraId="3CC2F4EC" w14:textId="77777777" w:rsidR="009F793F" w:rsidRPr="00FD3C45" w:rsidRDefault="009F793F" w:rsidP="007B16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Adequate locator information ==&gt; CONTINUE. </w:t>
            </w:r>
          </w:p>
          <w:p w14:paraId="1E3AE1B8" w14:textId="77777777" w:rsidR="009F793F" w:rsidRPr="00FD3C45" w:rsidRDefault="009F793F" w:rsidP="007B16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Inadequate locator information ==&gt; PAUSE and re-assess:</w:t>
            </w:r>
          </w:p>
          <w:p w14:paraId="53F21D78" w14:textId="77777777" w:rsidR="009F793F" w:rsidRPr="00FD3C45" w:rsidRDefault="009F793F" w:rsidP="007B1678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Adequate information likely to be available prior to enrollment ==&gt; CONTINUE.</w:t>
            </w:r>
          </w:p>
          <w:p w14:paraId="0A616554" w14:textId="77777777" w:rsidR="009F793F" w:rsidRPr="00FD3C45" w:rsidRDefault="009F793F" w:rsidP="007B1678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Adequate information NOT likely to be available ==&gt; STOP. NOT ELIGIBLE.</w:t>
            </w:r>
          </w:p>
        </w:tc>
        <w:tc>
          <w:tcPr>
            <w:tcW w:w="990" w:type="dxa"/>
          </w:tcPr>
          <w:p w14:paraId="55790E19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201EB2F8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0C925FEF" w14:textId="77777777" w:rsidTr="00952B55">
        <w:trPr>
          <w:cantSplit/>
          <w:trHeight w:val="901"/>
        </w:trPr>
        <w:tc>
          <w:tcPr>
            <w:tcW w:w="453" w:type="dxa"/>
            <w:noWrap/>
          </w:tcPr>
          <w:p w14:paraId="15FE7645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7</w:t>
            </w:r>
          </w:p>
        </w:tc>
        <w:tc>
          <w:tcPr>
            <w:tcW w:w="6387" w:type="dxa"/>
          </w:tcPr>
          <w:p w14:paraId="5E0BF128" w14:textId="7E52092D" w:rsidR="009F793F" w:rsidRPr="007B606C" w:rsidRDefault="009F793F" w:rsidP="007B1678">
            <w:pPr>
              <w:spacing w:after="0" w:line="240" w:lineRule="auto"/>
              <w:rPr>
                <w:rFonts w:cs="Calibri"/>
              </w:rPr>
            </w:pPr>
            <w:r w:rsidRPr="007B606C">
              <w:rPr>
                <w:rFonts w:cs="Calibri"/>
              </w:rPr>
              <w:t>Administer Demographics</w:t>
            </w:r>
            <w:r w:rsidR="001A468D" w:rsidRPr="007B606C">
              <w:rPr>
                <w:rFonts w:cs="Calibri"/>
              </w:rPr>
              <w:t xml:space="preserve"> CRF</w:t>
            </w:r>
            <w:r w:rsidRPr="007B606C">
              <w:rPr>
                <w:rFonts w:cs="Calibri"/>
              </w:rPr>
              <w:t xml:space="preserve"> and Screening Behavioral Eligibility </w:t>
            </w:r>
            <w:r w:rsidR="001A468D" w:rsidRPr="007B606C">
              <w:rPr>
                <w:rFonts w:cs="Calibri"/>
              </w:rPr>
              <w:t xml:space="preserve">Worksheet   </w:t>
            </w:r>
          </w:p>
          <w:p w14:paraId="0B2F7F4D" w14:textId="77777777" w:rsidR="009F793F" w:rsidRPr="00FD3C45" w:rsidRDefault="009F793F" w:rsidP="007B16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ELIGIBLE thus far ==&gt; CONTINUE.</w:t>
            </w:r>
          </w:p>
          <w:p w14:paraId="38335270" w14:textId="77777777" w:rsidR="009F793F" w:rsidRPr="00FD3C45" w:rsidRDefault="009F793F" w:rsidP="007B16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ELIGIBLE ==&gt; STOP. </w:t>
            </w:r>
          </w:p>
        </w:tc>
        <w:tc>
          <w:tcPr>
            <w:tcW w:w="990" w:type="dxa"/>
          </w:tcPr>
          <w:p w14:paraId="23EE65A3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0BBDD49E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267A561" w14:textId="77777777" w:rsidTr="00952B55">
        <w:trPr>
          <w:cantSplit/>
          <w:trHeight w:val="332"/>
        </w:trPr>
        <w:tc>
          <w:tcPr>
            <w:tcW w:w="453" w:type="dxa"/>
            <w:noWrap/>
          </w:tcPr>
          <w:p w14:paraId="6676FF95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8</w:t>
            </w:r>
          </w:p>
        </w:tc>
        <w:tc>
          <w:tcPr>
            <w:tcW w:w="6387" w:type="dxa"/>
          </w:tcPr>
          <w:p w14:paraId="48E0584C" w14:textId="51449D1B" w:rsidR="009F793F" w:rsidRPr="00FD3C45" w:rsidRDefault="009F793F" w:rsidP="00621207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and document </w:t>
            </w:r>
            <w:r w:rsidR="00FE5084" w:rsidRPr="00FD3C45">
              <w:rPr>
                <w:rFonts w:cs="Calibri"/>
                <w:color w:val="000000"/>
              </w:rPr>
              <w:t xml:space="preserve">HIV pre-test </w:t>
            </w:r>
            <w:r w:rsidRPr="00FD3C45">
              <w:rPr>
                <w:rFonts w:cs="Calibri"/>
                <w:color w:val="000000"/>
              </w:rPr>
              <w:t>counseling</w:t>
            </w:r>
          </w:p>
        </w:tc>
        <w:tc>
          <w:tcPr>
            <w:tcW w:w="990" w:type="dxa"/>
          </w:tcPr>
          <w:p w14:paraId="61A82BB5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0BA19F44" w14:textId="3C3A6814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3A0BA6BA" w14:textId="77777777" w:rsidTr="00952B55">
        <w:trPr>
          <w:cantSplit/>
          <w:trHeight w:val="396"/>
        </w:trPr>
        <w:tc>
          <w:tcPr>
            <w:tcW w:w="453" w:type="dxa"/>
            <w:noWrap/>
          </w:tcPr>
          <w:p w14:paraId="6D40647C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9</w:t>
            </w:r>
          </w:p>
        </w:tc>
        <w:tc>
          <w:tcPr>
            <w:tcW w:w="6387" w:type="dxa"/>
          </w:tcPr>
          <w:p w14:paraId="4600DDC9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Perform and document </w:t>
            </w:r>
            <w:r w:rsidRPr="00531A5C">
              <w:rPr>
                <w:rFonts w:cs="Calibri"/>
                <w:color w:val="000000"/>
              </w:rPr>
              <w:t>two Finger Stick HIV tests</w:t>
            </w:r>
            <w:r w:rsidRPr="00FD3C45">
              <w:rPr>
                <w:rFonts w:cs="Calibri"/>
                <w:color w:val="000000"/>
              </w:rPr>
              <w:t xml:space="preserve">. </w:t>
            </w:r>
            <w:r w:rsidRPr="00FD3C45">
              <w:rPr>
                <w:rFonts w:cs="Calibri"/>
                <w:i/>
                <w:color w:val="000000"/>
              </w:rPr>
              <w:t>[</w:t>
            </w:r>
            <w:r w:rsidRPr="00FD3C45">
              <w:rPr>
                <w:i/>
              </w:rPr>
              <w:t>Note to sites: if your site is not doing finger sticks, edit checklist as needed.]</w:t>
            </w:r>
            <w:r w:rsidRPr="00FD3C45">
              <w:rPr>
                <w:rFonts w:cs="Calibri"/>
                <w:color w:val="000000"/>
              </w:rPr>
              <w:t xml:space="preserve"> </w:t>
            </w:r>
          </w:p>
          <w:p w14:paraId="5A5BD89D" w14:textId="49D9DD05" w:rsidR="00460723" w:rsidRPr="00FD3C45" w:rsidRDefault="00460723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0" w:type="dxa"/>
          </w:tcPr>
          <w:p w14:paraId="1091EAB6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48E5FC44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06024C0" w14:textId="77777777" w:rsidTr="00952B55">
        <w:trPr>
          <w:cantSplit/>
          <w:trHeight w:val="485"/>
        </w:trPr>
        <w:tc>
          <w:tcPr>
            <w:tcW w:w="453" w:type="dxa"/>
            <w:noWrap/>
          </w:tcPr>
          <w:p w14:paraId="76EBA563" w14:textId="77777777" w:rsidR="009F793F" w:rsidRPr="00FD3C45" w:rsidRDefault="009F793F" w:rsidP="00AB18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6387" w:type="dxa"/>
          </w:tcPr>
          <w:p w14:paraId="4934C119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first catch urine (15-60 mL)</w:t>
            </w:r>
            <w:r w:rsidRPr="00FD3C45">
              <w:rPr>
                <w:rFonts w:cs="Calibri"/>
                <w:color w:val="000000"/>
              </w:rPr>
              <w:t xml:space="preserve"> and send to lab for:</w:t>
            </w:r>
          </w:p>
          <w:p w14:paraId="07E0B8EC" w14:textId="77777777" w:rsidR="009F793F" w:rsidRPr="00FD3C45" w:rsidRDefault="009F793F" w:rsidP="007B16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Urine hCG (pregnancy)</w:t>
            </w:r>
          </w:p>
          <w:p w14:paraId="5322EB3B" w14:textId="77777777" w:rsidR="009F793F" w:rsidRPr="00FD3C45" w:rsidRDefault="009F793F" w:rsidP="007B16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NAAT for GC/CT</w:t>
            </w:r>
          </w:p>
          <w:p w14:paraId="7DA72ACB" w14:textId="69015DA2" w:rsidR="00F42283" w:rsidRPr="00FD3C45" w:rsidRDefault="00F42283" w:rsidP="007B16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Urine culture if indicated </w:t>
            </w:r>
            <w:r w:rsidR="00621207" w:rsidRPr="00FD3C45">
              <w:rPr>
                <w:rFonts w:cs="Calibri"/>
                <w:color w:val="000000"/>
              </w:rPr>
              <w:t>(</w:t>
            </w:r>
            <w:r w:rsidRPr="00FD3C45">
              <w:rPr>
                <w:rFonts w:cs="Calibri"/>
                <w:color w:val="000000"/>
              </w:rPr>
              <w:t>per standard of care</w:t>
            </w:r>
            <w:r w:rsidR="00621207" w:rsidRPr="00FD3C45">
              <w:rPr>
                <w:rFonts w:cs="Calibri"/>
                <w:color w:val="000000"/>
              </w:rPr>
              <w:t>)</w:t>
            </w:r>
          </w:p>
        </w:tc>
        <w:tc>
          <w:tcPr>
            <w:tcW w:w="990" w:type="dxa"/>
          </w:tcPr>
          <w:p w14:paraId="1121B153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549C6F21" w14:textId="77777777" w:rsidR="009F793F" w:rsidRPr="00FD3C45" w:rsidRDefault="009F793F" w:rsidP="007B1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204A41F1" w14:textId="77777777" w:rsidTr="00952B55">
        <w:trPr>
          <w:cantSplit/>
          <w:trHeight w:val="901"/>
        </w:trPr>
        <w:tc>
          <w:tcPr>
            <w:tcW w:w="453" w:type="dxa"/>
            <w:noWrap/>
          </w:tcPr>
          <w:p w14:paraId="03F3A528" w14:textId="2127E84B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0D1FE529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Collect blood and send to lab for required testing:</w:t>
            </w:r>
            <w:r w:rsidRPr="00FD3C45">
              <w:rPr>
                <w:rFonts w:cs="Calibri"/>
                <w:color w:val="000000"/>
              </w:rPr>
              <w:br w:type="page"/>
              <w:t xml:space="preserve">          </w:t>
            </w:r>
          </w:p>
          <w:p w14:paraId="1F33C219" w14:textId="18D14C07" w:rsidR="00B45C2A" w:rsidRPr="00FD3C45" w:rsidRDefault="00B45C2A" w:rsidP="00B45C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31A5C">
              <w:rPr>
                <w:rFonts w:cs="Calibri"/>
                <w:color w:val="000000"/>
              </w:rPr>
              <w:t>X x X mL lavender top (EDTA) tube</w:t>
            </w:r>
            <w:r w:rsidRPr="00FD3C45">
              <w:rPr>
                <w:rFonts w:cs="Calibri"/>
                <w:color w:val="000000"/>
              </w:rPr>
              <w:t>, for CBC with platelets</w:t>
            </w:r>
            <w:r w:rsidR="009F58F4" w:rsidRPr="00FD3C45">
              <w:rPr>
                <w:rFonts w:cs="Calibri"/>
                <w:color w:val="000000"/>
              </w:rPr>
              <w:t>, HIV test (</w:t>
            </w:r>
            <w:r w:rsidR="009F58F4" w:rsidRPr="00FD3C45">
              <w:rPr>
                <w:rFonts w:cs="Calibri"/>
                <w:i/>
                <w:color w:val="000000"/>
              </w:rPr>
              <w:t>if not doing fingerstick)</w:t>
            </w:r>
          </w:p>
          <w:p w14:paraId="3513A5B5" w14:textId="24C4711A" w:rsidR="00B45C2A" w:rsidRPr="00FD3C45" w:rsidRDefault="00B45C2A" w:rsidP="00B45C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31A5C">
              <w:rPr>
                <w:rFonts w:cs="Calibri"/>
                <w:color w:val="000000"/>
              </w:rPr>
              <w:t>X x X mL red top (no additive) tube,</w:t>
            </w:r>
            <w:r w:rsidRPr="00FD3C45">
              <w:rPr>
                <w:rFonts w:cs="Calibri"/>
                <w:color w:val="000000"/>
              </w:rPr>
              <w:t xml:space="preserve"> for chemistries and syphilis serology</w:t>
            </w:r>
          </w:p>
        </w:tc>
        <w:tc>
          <w:tcPr>
            <w:tcW w:w="990" w:type="dxa"/>
          </w:tcPr>
          <w:p w14:paraId="4DC8D0BE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2BFCE782" w14:textId="59796516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3CA2D4E1" w14:textId="77777777" w:rsidTr="00952B55">
        <w:trPr>
          <w:cantSplit/>
          <w:trHeight w:val="901"/>
        </w:trPr>
        <w:tc>
          <w:tcPr>
            <w:tcW w:w="453" w:type="dxa"/>
            <w:noWrap/>
          </w:tcPr>
          <w:p w14:paraId="536E9278" w14:textId="77777777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12</w:t>
            </w:r>
          </w:p>
        </w:tc>
        <w:tc>
          <w:tcPr>
            <w:tcW w:w="6387" w:type="dxa"/>
          </w:tcPr>
          <w:p w14:paraId="53F5F2B0" w14:textId="0E063159" w:rsidR="00B45C2A" w:rsidRPr="00FD3C45" w:rsidRDefault="00B45C2A" w:rsidP="00A60B79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baseline medical, menstrual, medications history: complete </w:t>
            </w:r>
            <w:r w:rsidRPr="00531A5C">
              <w:rPr>
                <w:rFonts w:cs="Calibri"/>
                <w:color w:val="000000"/>
              </w:rPr>
              <w:t xml:space="preserve">Baseline Medical History Questions, </w:t>
            </w:r>
            <w:r w:rsidR="00A60B79" w:rsidRPr="00531A5C">
              <w:rPr>
                <w:rFonts w:cs="Calibri"/>
                <w:color w:val="000000"/>
              </w:rPr>
              <w:t>Baseline Medical History Log</w:t>
            </w:r>
            <w:r w:rsidR="00282D57">
              <w:rPr>
                <w:rFonts w:cs="Calibri"/>
                <w:color w:val="000000"/>
              </w:rPr>
              <w:t xml:space="preserve"> CRF</w:t>
            </w:r>
            <w:r w:rsidRPr="00531A5C">
              <w:rPr>
                <w:rFonts w:cs="Calibri"/>
                <w:color w:val="000000"/>
              </w:rPr>
              <w:t>, and Concomitant Medications Log CRF.</w:t>
            </w:r>
            <w:r w:rsidRPr="00FD3C45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90" w:type="dxa"/>
          </w:tcPr>
          <w:p w14:paraId="1D6C35C3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5B573BED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15AFEB61" w14:textId="77777777" w:rsidTr="00952B55">
        <w:trPr>
          <w:cantSplit/>
          <w:trHeight w:val="737"/>
        </w:trPr>
        <w:tc>
          <w:tcPr>
            <w:tcW w:w="453" w:type="dxa"/>
            <w:noWrap/>
          </w:tcPr>
          <w:p w14:paraId="13558398" w14:textId="49B63BFA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52A61464" w14:textId="1E9FDE14" w:rsidR="00B45C2A" w:rsidRPr="00FD3C45" w:rsidRDefault="00B45C2A" w:rsidP="005A47BD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physical exam with measurement of height and weight</w:t>
            </w:r>
            <w:r w:rsidR="005A47BD" w:rsidRPr="00FD3C45">
              <w:rPr>
                <w:rFonts w:cs="Calibri"/>
                <w:color w:val="000000"/>
              </w:rPr>
              <w:t>:</w:t>
            </w:r>
            <w:r w:rsidRPr="00FD3C45">
              <w:rPr>
                <w:rFonts w:cs="Calibri"/>
                <w:color w:val="000000"/>
              </w:rPr>
              <w:t xml:space="preserve"> complete </w:t>
            </w:r>
            <w:r w:rsidR="005A47BD" w:rsidRPr="00FD3C45">
              <w:rPr>
                <w:rFonts w:cs="Calibri"/>
                <w:color w:val="000000"/>
              </w:rPr>
              <w:t xml:space="preserve">Vital Signs CRF, </w:t>
            </w:r>
            <w:r w:rsidRPr="00531A5C">
              <w:rPr>
                <w:rFonts w:cs="Calibri"/>
                <w:color w:val="000000"/>
              </w:rPr>
              <w:t xml:space="preserve">Physical Exam CRF and </w:t>
            </w:r>
            <w:r w:rsidR="005A47BD" w:rsidRPr="00531A5C">
              <w:rPr>
                <w:rFonts w:cs="Calibri"/>
                <w:color w:val="000000"/>
              </w:rPr>
              <w:t>Baseline Medical History Log</w:t>
            </w:r>
            <w:r w:rsidR="00282D57">
              <w:rPr>
                <w:rFonts w:cs="Calibri"/>
                <w:color w:val="000000"/>
              </w:rPr>
              <w:t xml:space="preserve"> CRF</w:t>
            </w:r>
            <w:r w:rsidR="005A47BD" w:rsidRPr="00531A5C">
              <w:rPr>
                <w:rFonts w:cs="Calibri"/>
                <w:color w:val="000000"/>
              </w:rPr>
              <w:t xml:space="preserve"> </w:t>
            </w:r>
            <w:r w:rsidRPr="00531A5C">
              <w:rPr>
                <w:rFonts w:cs="Calibri"/>
                <w:color w:val="000000"/>
              </w:rPr>
              <w:t>(as needed)</w:t>
            </w:r>
          </w:p>
        </w:tc>
        <w:tc>
          <w:tcPr>
            <w:tcW w:w="990" w:type="dxa"/>
          </w:tcPr>
          <w:p w14:paraId="486926AE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04FDBFB3" w14:textId="322ED536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04F946EE" w14:textId="77777777" w:rsidTr="00952B55">
        <w:trPr>
          <w:cantSplit/>
          <w:trHeight w:val="458"/>
        </w:trPr>
        <w:tc>
          <w:tcPr>
            <w:tcW w:w="453" w:type="dxa"/>
            <w:noWrap/>
          </w:tcPr>
          <w:p w14:paraId="28750711" w14:textId="03267D45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2C9CE780" w14:textId="0DB0D000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Perform and document pelvic exam per Pelvic Exam Checklist. </w:t>
            </w:r>
          </w:p>
        </w:tc>
        <w:tc>
          <w:tcPr>
            <w:tcW w:w="990" w:type="dxa"/>
          </w:tcPr>
          <w:p w14:paraId="1A69E88D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6C0B34E6" w14:textId="0888CCD3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52311A25" w14:textId="77777777" w:rsidTr="00952B55">
        <w:trPr>
          <w:cantSplit/>
          <w:trHeight w:val="629"/>
        </w:trPr>
        <w:tc>
          <w:tcPr>
            <w:tcW w:w="453" w:type="dxa"/>
            <w:noWrap/>
          </w:tcPr>
          <w:p w14:paraId="5F5430AE" w14:textId="44A4FCF3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3BDC64EB" w14:textId="06A29C6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Determine current contraceptive method, review study contraception requirements, and provide contraceptive counseling.   </w:t>
            </w:r>
          </w:p>
        </w:tc>
        <w:tc>
          <w:tcPr>
            <w:tcW w:w="990" w:type="dxa"/>
          </w:tcPr>
          <w:p w14:paraId="11185FD2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6F20A399" w14:textId="022AF27B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700430F8" w14:textId="77777777" w:rsidTr="00952B55">
        <w:trPr>
          <w:cantSplit/>
          <w:trHeight w:val="918"/>
        </w:trPr>
        <w:tc>
          <w:tcPr>
            <w:tcW w:w="453" w:type="dxa"/>
            <w:noWrap/>
          </w:tcPr>
          <w:p w14:paraId="2CD447D3" w14:textId="77777777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33039174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Review pregnancy test results:</w:t>
            </w:r>
          </w:p>
          <w:p w14:paraId="5546102C" w14:textId="77777777" w:rsidR="00B45C2A" w:rsidRPr="00FD3C45" w:rsidRDefault="00B45C2A" w:rsidP="00B45C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pregnant ==&gt; CONTINUE.  </w:t>
            </w:r>
          </w:p>
          <w:p w14:paraId="66D43EFE" w14:textId="239A457C" w:rsidR="00282D57" w:rsidRPr="00531A5C" w:rsidRDefault="00B45C2A" w:rsidP="001F23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Pregnant ==&gt; STOP. NOT ELIGIBLE.</w:t>
            </w:r>
          </w:p>
        </w:tc>
        <w:tc>
          <w:tcPr>
            <w:tcW w:w="990" w:type="dxa"/>
          </w:tcPr>
          <w:p w14:paraId="77819234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40D2BF5D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059C12E5" w14:textId="77777777" w:rsidTr="00952B55">
        <w:trPr>
          <w:cantSplit/>
          <w:trHeight w:val="395"/>
        </w:trPr>
        <w:tc>
          <w:tcPr>
            <w:tcW w:w="453" w:type="dxa"/>
            <w:noWrap/>
          </w:tcPr>
          <w:p w14:paraId="72ED02F7" w14:textId="41EED33F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0997B445" w14:textId="4E7AFC5F" w:rsidR="00E670F4" w:rsidRPr="00FD3C45" w:rsidRDefault="00B45C2A" w:rsidP="00E670F4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Prescribe contraceptives if indicated.</w:t>
            </w:r>
          </w:p>
        </w:tc>
        <w:tc>
          <w:tcPr>
            <w:tcW w:w="990" w:type="dxa"/>
          </w:tcPr>
          <w:p w14:paraId="1BEB7C55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340D845F" w14:textId="0F79779F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0D06A6F2" w14:textId="77777777" w:rsidTr="00952B55">
        <w:trPr>
          <w:cantSplit/>
          <w:trHeight w:val="710"/>
        </w:trPr>
        <w:tc>
          <w:tcPr>
            <w:tcW w:w="453" w:type="dxa"/>
            <w:noWrap/>
          </w:tcPr>
          <w:p w14:paraId="4DCD9726" w14:textId="081B041D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13</w:t>
            </w:r>
          </w:p>
        </w:tc>
        <w:tc>
          <w:tcPr>
            <w:tcW w:w="6387" w:type="dxa"/>
          </w:tcPr>
          <w:p w14:paraId="764B5BBF" w14:textId="3F675E93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If STI/RTI/UTI is diagnosed, provide treatment.  Participant must complete treatment and be free of symptoms prior to enrollment.  </w:t>
            </w:r>
          </w:p>
        </w:tc>
        <w:tc>
          <w:tcPr>
            <w:tcW w:w="990" w:type="dxa"/>
          </w:tcPr>
          <w:p w14:paraId="440BA346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0D839C0F" w14:textId="5E15AE70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010205DF" w14:textId="77777777" w:rsidTr="00952B55">
        <w:trPr>
          <w:cantSplit/>
          <w:trHeight w:val="575"/>
        </w:trPr>
        <w:tc>
          <w:tcPr>
            <w:tcW w:w="453" w:type="dxa"/>
            <w:noWrap/>
          </w:tcPr>
          <w:p w14:paraId="50565D10" w14:textId="120A6E39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1C3D170A" w14:textId="0D780433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990" w:type="dxa"/>
          </w:tcPr>
          <w:p w14:paraId="6EA9A782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7D8C0E00" w14:textId="23E63A8D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3E071968" w14:textId="77777777" w:rsidTr="00952B55">
        <w:trPr>
          <w:cantSplit/>
          <w:trHeight w:val="601"/>
        </w:trPr>
        <w:tc>
          <w:tcPr>
            <w:tcW w:w="453" w:type="dxa"/>
            <w:noWrap/>
          </w:tcPr>
          <w:p w14:paraId="533F4DEE" w14:textId="364EEB2D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14</w:t>
            </w:r>
          </w:p>
        </w:tc>
        <w:tc>
          <w:tcPr>
            <w:tcW w:w="6387" w:type="dxa"/>
          </w:tcPr>
          <w:p w14:paraId="6E36A7E4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HIV test results in the context of post-test counseling.  Provide referrals if needed/requested.  </w:t>
            </w:r>
          </w:p>
          <w:p w14:paraId="41D3C03A" w14:textId="77777777" w:rsidR="00B45C2A" w:rsidRPr="00FD3C45" w:rsidRDefault="00B45C2A" w:rsidP="00B45C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If both tests negative ==&gt; UNINFECTED ==&gt; ELIGIBLE ==&gt; CONTINUE.</w:t>
            </w:r>
          </w:p>
          <w:p w14:paraId="7B17D81F" w14:textId="77777777" w:rsidR="00460723" w:rsidRPr="00FD3C45" w:rsidRDefault="00B45C2A" w:rsidP="00B45C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If both tests positive ==&gt; INFECTED ==&gt; STOP. NOT ELIGIBLE.</w:t>
            </w:r>
          </w:p>
          <w:p w14:paraId="3E9D9042" w14:textId="4EF07DD3" w:rsidR="00B45C2A" w:rsidRPr="00FD3C45" w:rsidRDefault="00B45C2A" w:rsidP="00B45C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If one test positive and one test negative ==&gt; DISCORDANT ==&gt; STOP. NOT ELIGIBLE. ==&gt; </w:t>
            </w:r>
            <w:r w:rsidRPr="00531A5C">
              <w:rPr>
                <w:rFonts w:cs="Calibri"/>
                <w:color w:val="000000"/>
              </w:rPr>
              <w:t xml:space="preserve">Submit HIV Query form to inform LC, collect </w:t>
            </w:r>
            <w:r w:rsidRPr="00531A5C">
              <w:rPr>
                <w:i/>
                <w:iCs/>
              </w:rPr>
              <w:t>blood and perform a Geenius confirmatory test and plasma viral load (HIV RNA PCR).</w:t>
            </w:r>
            <w:r w:rsidRPr="00531A5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14:paraId="3DB403ED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3E076DAB" w14:textId="7165C06A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7C2A6C7D" w14:textId="77777777" w:rsidTr="00952B55">
        <w:trPr>
          <w:cantSplit/>
          <w:trHeight w:val="601"/>
        </w:trPr>
        <w:tc>
          <w:tcPr>
            <w:tcW w:w="453" w:type="dxa"/>
            <w:noWrap/>
          </w:tcPr>
          <w:p w14:paraId="661BD7EC" w14:textId="77777777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553768C0" w14:textId="76176853" w:rsidR="00B45C2A" w:rsidRPr="00FD3C45" w:rsidRDefault="00B45C2A" w:rsidP="00621207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and document </w:t>
            </w:r>
            <w:r w:rsidRPr="00531A5C">
              <w:rPr>
                <w:rFonts w:cs="Calibri"/>
                <w:color w:val="000000"/>
              </w:rPr>
              <w:t>HIV risk reduction counseling</w:t>
            </w:r>
            <w:r w:rsidR="007B606C">
              <w:rPr>
                <w:rFonts w:cs="Calibri"/>
                <w:color w:val="000000"/>
              </w:rPr>
              <w:t>,</w:t>
            </w:r>
            <w:r w:rsidR="00621207" w:rsidRPr="00531A5C">
              <w:rPr>
                <w:rFonts w:cs="Calibri"/>
                <w:color w:val="000000"/>
              </w:rPr>
              <w:t xml:space="preserve"> including offering condoms.</w:t>
            </w:r>
          </w:p>
        </w:tc>
        <w:tc>
          <w:tcPr>
            <w:tcW w:w="990" w:type="dxa"/>
          </w:tcPr>
          <w:p w14:paraId="49BA7CCB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125258EE" w14:textId="4D4AA88C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2763A4B4" w14:textId="77777777" w:rsidTr="00952B55">
        <w:trPr>
          <w:cantSplit/>
          <w:trHeight w:val="359"/>
        </w:trPr>
        <w:tc>
          <w:tcPr>
            <w:tcW w:w="453" w:type="dxa"/>
            <w:noWrap/>
          </w:tcPr>
          <w:p w14:paraId="31666DEB" w14:textId="2B34A52C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15</w:t>
            </w:r>
          </w:p>
        </w:tc>
        <w:tc>
          <w:tcPr>
            <w:tcW w:w="6387" w:type="dxa"/>
          </w:tcPr>
          <w:p w14:paraId="210876C8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Assess participant’s current eligibility status:</w:t>
            </w:r>
          </w:p>
          <w:p w14:paraId="5CC18B8E" w14:textId="77777777" w:rsidR="00B45C2A" w:rsidRPr="00FD3C45" w:rsidRDefault="00B45C2A" w:rsidP="00B45C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ELIGIBLE thus far ==&gt; CONTINUE.</w:t>
            </w:r>
          </w:p>
          <w:p w14:paraId="0813A992" w14:textId="77777777" w:rsidR="00B45C2A" w:rsidRPr="00FD3C45" w:rsidRDefault="00B45C2A" w:rsidP="00B45C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NOT ELIGIBLE but likely to meet eligibility criteria within this screening attempt ==&gt; PAUSE ==&gt; perform and document relevant outcomes of all clinically indicated procedures. Schedule Enrollment Visit when participant is likely to be eligible.</w:t>
            </w:r>
          </w:p>
          <w:p w14:paraId="4193A09F" w14:textId="755CF77D" w:rsidR="00B45C2A" w:rsidRPr="00FD3C45" w:rsidRDefault="00B45C2A" w:rsidP="00B45C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ELIGIBLE and NOT likely to meet eligibility criteria within this screening attempt ==&gt; STOP. Provide clinical management and referrals as needed.  </w:t>
            </w:r>
          </w:p>
        </w:tc>
        <w:tc>
          <w:tcPr>
            <w:tcW w:w="990" w:type="dxa"/>
          </w:tcPr>
          <w:p w14:paraId="5785BBD7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40841D45" w14:textId="3C19BE8B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7D28DC32" w14:textId="77777777" w:rsidTr="00952B55">
        <w:trPr>
          <w:cantSplit/>
          <w:trHeight w:val="900"/>
        </w:trPr>
        <w:tc>
          <w:tcPr>
            <w:tcW w:w="453" w:type="dxa"/>
            <w:noWrap/>
          </w:tcPr>
          <w:p w14:paraId="34B24F8E" w14:textId="0E09D733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16</w:t>
            </w:r>
          </w:p>
        </w:tc>
        <w:tc>
          <w:tcPr>
            <w:tcW w:w="6387" w:type="dxa"/>
          </w:tcPr>
          <w:p w14:paraId="676FD264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while participant is still present:</w:t>
            </w:r>
          </w:p>
          <w:p w14:paraId="47E725F0" w14:textId="77777777" w:rsidR="00B45C2A" w:rsidRPr="00FD3C45" w:rsidRDefault="00B45C2A" w:rsidP="00B45C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Review interviewer-administered Screening Behavioral Eligibility Worksheet to ensure all items are complete  </w:t>
            </w:r>
          </w:p>
          <w:p w14:paraId="09A73957" w14:textId="4FA58976" w:rsidR="00B45C2A" w:rsidRPr="00FD3C45" w:rsidRDefault="00B45C2A" w:rsidP="00B45C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Review </w:t>
            </w:r>
            <w:r w:rsidRPr="00531A5C">
              <w:rPr>
                <w:rFonts w:cs="Calibri"/>
                <w:color w:val="000000"/>
              </w:rPr>
              <w:t>Pelvic Exam Diagrams, Pelvic Exam</w:t>
            </w:r>
            <w:r w:rsidR="005A47BD" w:rsidRPr="00531A5C">
              <w:rPr>
                <w:rFonts w:cs="Calibri"/>
                <w:color w:val="000000"/>
              </w:rPr>
              <w:t xml:space="preserve"> CRF</w:t>
            </w:r>
            <w:r w:rsidRPr="00531A5C">
              <w:rPr>
                <w:rFonts w:cs="Calibri"/>
                <w:color w:val="000000"/>
              </w:rPr>
              <w:t>,</w:t>
            </w:r>
            <w:r w:rsidR="005A47BD" w:rsidRPr="00531A5C">
              <w:rPr>
                <w:rFonts w:cs="Calibri"/>
                <w:color w:val="000000"/>
              </w:rPr>
              <w:t xml:space="preserve"> Vital Signs CRF,</w:t>
            </w:r>
            <w:r w:rsidRPr="00531A5C">
              <w:rPr>
                <w:rFonts w:cs="Calibri"/>
                <w:color w:val="000000"/>
              </w:rPr>
              <w:t xml:space="preserve"> and Physical Exam CRF</w:t>
            </w:r>
            <w:r w:rsidRPr="00FD3C45">
              <w:rPr>
                <w:rFonts w:cs="Calibri"/>
                <w:color w:val="000000"/>
              </w:rPr>
              <w:t xml:space="preserve"> to ensure all findings are clearly documented.</w:t>
            </w:r>
          </w:p>
          <w:p w14:paraId="6F4F6737" w14:textId="1C97514E" w:rsidR="00B45C2A" w:rsidRPr="00FD3C45" w:rsidRDefault="00B45C2A" w:rsidP="00B45C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291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Review </w:t>
            </w:r>
            <w:r w:rsidRPr="00531A5C">
              <w:rPr>
                <w:rFonts w:cs="Calibri"/>
                <w:color w:val="000000"/>
              </w:rPr>
              <w:t xml:space="preserve">Baseline Medical History Questions, </w:t>
            </w:r>
            <w:r w:rsidR="005A47BD" w:rsidRPr="00531A5C">
              <w:rPr>
                <w:rFonts w:cs="Calibri"/>
                <w:color w:val="000000"/>
              </w:rPr>
              <w:t>Baseline Medical History Log</w:t>
            </w:r>
            <w:r w:rsidRPr="00531A5C">
              <w:rPr>
                <w:rFonts w:cs="Calibri"/>
                <w:color w:val="000000"/>
              </w:rPr>
              <w:t>, Con</w:t>
            </w:r>
            <w:r w:rsidR="005A47BD" w:rsidRPr="00531A5C">
              <w:rPr>
                <w:rFonts w:cs="Calibri"/>
                <w:color w:val="000000"/>
              </w:rPr>
              <w:t>comitant</w:t>
            </w:r>
            <w:r w:rsidRPr="00531A5C">
              <w:rPr>
                <w:rFonts w:cs="Calibri"/>
                <w:color w:val="000000"/>
              </w:rPr>
              <w:t xml:space="preserve"> Med</w:t>
            </w:r>
            <w:r w:rsidR="005A47BD" w:rsidRPr="00531A5C">
              <w:rPr>
                <w:rFonts w:cs="Calibri"/>
                <w:color w:val="000000"/>
              </w:rPr>
              <w:t>ication</w:t>
            </w:r>
            <w:r w:rsidRPr="00531A5C">
              <w:rPr>
                <w:rFonts w:cs="Calibri"/>
                <w:color w:val="000000"/>
              </w:rPr>
              <w:t>s Log</w:t>
            </w:r>
            <w:r w:rsidRPr="00FD3C45">
              <w:rPr>
                <w:rFonts w:cs="Calibri"/>
                <w:color w:val="000000"/>
              </w:rPr>
              <w:t xml:space="preserve"> to ensure all conditions and medications are captured consistently </w:t>
            </w:r>
          </w:p>
          <w:p w14:paraId="05BD57AF" w14:textId="5437940D" w:rsidR="00B45C2A" w:rsidRPr="00531A5C" w:rsidRDefault="00B45C2A" w:rsidP="00531A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31A5C">
              <w:rPr>
                <w:rFonts w:cs="Calibri"/>
                <w:color w:val="000000"/>
              </w:rPr>
              <w:t xml:space="preserve">Briefly review chart notes to ensure complete and accurate </w:t>
            </w:r>
          </w:p>
        </w:tc>
        <w:tc>
          <w:tcPr>
            <w:tcW w:w="990" w:type="dxa"/>
          </w:tcPr>
          <w:p w14:paraId="4BD97A43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71344430" w14:textId="38F3507B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65ED3731" w14:textId="77777777" w:rsidTr="00952B55">
        <w:trPr>
          <w:cantSplit/>
          <w:trHeight w:val="396"/>
        </w:trPr>
        <w:tc>
          <w:tcPr>
            <w:tcW w:w="453" w:type="dxa"/>
            <w:noWrap/>
          </w:tcPr>
          <w:p w14:paraId="2394669F" w14:textId="4E14E3B8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17</w:t>
            </w:r>
          </w:p>
        </w:tc>
        <w:tc>
          <w:tcPr>
            <w:tcW w:w="6387" w:type="dxa"/>
          </w:tcPr>
          <w:p w14:paraId="0F31B05D" w14:textId="22566938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study informational material (e.g. factsheets), site contact information, and instructions to contact the site for additional information and/or counseling if needed before the next visit:  </w:t>
            </w:r>
            <w:r w:rsidRPr="00FD3C45">
              <w:rPr>
                <w:rFonts w:cs="Calibri"/>
                <w:i/>
                <w:iCs/>
                <w:color w:val="000000"/>
              </w:rPr>
              <w:t xml:space="preserve">[add site-specific list if desired] </w:t>
            </w:r>
          </w:p>
        </w:tc>
        <w:tc>
          <w:tcPr>
            <w:tcW w:w="990" w:type="dxa"/>
          </w:tcPr>
          <w:p w14:paraId="0047A805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58057F30" w14:textId="2BAE5530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03589174" w14:textId="77777777" w:rsidTr="00952B55">
        <w:trPr>
          <w:cantSplit/>
          <w:trHeight w:val="314"/>
        </w:trPr>
        <w:tc>
          <w:tcPr>
            <w:tcW w:w="453" w:type="dxa"/>
            <w:noWrap/>
          </w:tcPr>
          <w:p w14:paraId="586B4A76" w14:textId="35AF4DDC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18</w:t>
            </w:r>
          </w:p>
        </w:tc>
        <w:tc>
          <w:tcPr>
            <w:tcW w:w="6387" w:type="dxa"/>
          </w:tcPr>
          <w:p w14:paraId="52DD5CEB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Determine last possible enrollment date for this screening attempt (56 days): </w:t>
            </w:r>
          </w:p>
          <w:p w14:paraId="1142805C" w14:textId="77777777" w:rsidR="00B45C2A" w:rsidRPr="00FD3C45" w:rsidRDefault="00B45C2A" w:rsidP="00B45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C45">
              <w:rPr>
                <w:rFonts w:cs="Calibri"/>
                <w:color w:val="000000"/>
              </w:rPr>
              <w:t>_ _ /_ _ _/ _ _</w:t>
            </w:r>
            <w:r w:rsidRPr="00FD3C4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(DD/MMM/YY)</w:t>
            </w:r>
          </w:p>
          <w:p w14:paraId="3F430CDC" w14:textId="77777777" w:rsidR="00B45C2A" w:rsidRPr="00FD3C45" w:rsidRDefault="00B45C2A" w:rsidP="00B45C2A">
            <w:pPr>
              <w:spacing w:after="0" w:line="240" w:lineRule="auto"/>
              <w:rPr>
                <w:sz w:val="10"/>
                <w:szCs w:val="10"/>
              </w:rPr>
            </w:pPr>
          </w:p>
          <w:p w14:paraId="27146DC8" w14:textId="0A5119AF" w:rsidR="00B45C2A" w:rsidRPr="00FD3C45" w:rsidRDefault="00B45C2A" w:rsidP="00B45C2A">
            <w:pPr>
              <w:spacing w:after="0" w:line="240" w:lineRule="auto"/>
            </w:pPr>
            <w:r w:rsidRPr="00FD3C45">
              <w:rPr>
                <w:rFonts w:cs="Calibri"/>
                <w:color w:val="000000"/>
              </w:rPr>
              <w:t xml:space="preserve">Schedule next visit </w:t>
            </w:r>
            <w:r w:rsidRPr="00FD3C45">
              <w:t xml:space="preserve">and advise her of potential length of next visit.  </w:t>
            </w:r>
          </w:p>
        </w:tc>
        <w:tc>
          <w:tcPr>
            <w:tcW w:w="990" w:type="dxa"/>
          </w:tcPr>
          <w:p w14:paraId="55C44E1F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66F5EB81" w14:textId="60209748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14FED003" w14:textId="77777777" w:rsidTr="00952B55">
        <w:trPr>
          <w:cantSplit/>
          <w:trHeight w:val="657"/>
        </w:trPr>
        <w:tc>
          <w:tcPr>
            <w:tcW w:w="453" w:type="dxa"/>
            <w:noWrap/>
          </w:tcPr>
          <w:p w14:paraId="77D0BD98" w14:textId="349DC11B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19</w:t>
            </w:r>
          </w:p>
        </w:tc>
        <w:tc>
          <w:tcPr>
            <w:tcW w:w="6387" w:type="dxa"/>
          </w:tcPr>
          <w:p w14:paraId="1E0661BD" w14:textId="2782A902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90" w:type="dxa"/>
          </w:tcPr>
          <w:p w14:paraId="75E04A53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38905AF9" w14:textId="7384C6E4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1D3ADAB6" w14:textId="77777777" w:rsidTr="00952B55">
        <w:trPr>
          <w:cantSplit/>
          <w:trHeight w:val="405"/>
        </w:trPr>
        <w:tc>
          <w:tcPr>
            <w:tcW w:w="453" w:type="dxa"/>
            <w:noWrap/>
          </w:tcPr>
          <w:p w14:paraId="0E7EB67E" w14:textId="033F4EAE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20</w:t>
            </w:r>
          </w:p>
        </w:tc>
        <w:tc>
          <w:tcPr>
            <w:tcW w:w="6387" w:type="dxa"/>
          </w:tcPr>
          <w:p w14:paraId="6E3F823E" w14:textId="405531F1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If participant </w:t>
            </w:r>
            <w:r w:rsidRPr="00FD3C45">
              <w:rPr>
                <w:rFonts w:cs="Calibri"/>
                <w:color w:val="000000"/>
                <w:u w:val="single"/>
              </w:rPr>
              <w:t>will not</w:t>
            </w:r>
            <w:r w:rsidRPr="00FD3C45">
              <w:rPr>
                <w:rFonts w:cs="Calibri"/>
                <w:color w:val="000000"/>
              </w:rPr>
              <w:t xml:space="preserve"> proceed to Enrollment, complete Eligibility Checklist</w:t>
            </w:r>
            <w:r w:rsidR="0025385F" w:rsidRPr="00FD3C45">
              <w:rPr>
                <w:rFonts w:cs="Calibri"/>
                <w:color w:val="000000"/>
              </w:rPr>
              <w:t>.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25385F" w:rsidRPr="00FD3C45">
              <w:rPr>
                <w:rFonts w:cs="Calibri"/>
                <w:color w:val="000000"/>
              </w:rPr>
              <w:t>C</w:t>
            </w:r>
            <w:r w:rsidRPr="00FD3C45">
              <w:rPr>
                <w:rFonts w:cs="Calibri"/>
                <w:color w:val="000000"/>
              </w:rPr>
              <w:t xml:space="preserve">omplete and </w:t>
            </w:r>
            <w:r w:rsidR="005A47BD" w:rsidRPr="00FD3C45">
              <w:rPr>
                <w:rFonts w:cs="Calibri"/>
                <w:color w:val="000000"/>
              </w:rPr>
              <w:t xml:space="preserve">submit </w:t>
            </w:r>
            <w:r w:rsidRPr="00531A5C">
              <w:rPr>
                <w:rFonts w:cs="Calibri"/>
                <w:color w:val="000000"/>
              </w:rPr>
              <w:t>Eligibility Criteria CRF</w:t>
            </w:r>
            <w:r w:rsidRPr="00FD3C45">
              <w:rPr>
                <w:rFonts w:cs="Calibri"/>
                <w:color w:val="000000"/>
              </w:rPr>
              <w:t>.</w:t>
            </w:r>
          </w:p>
          <w:p w14:paraId="1574657C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E2BCA7A" w14:textId="19F4D508" w:rsidR="00B45C2A" w:rsidRPr="00FD3C45" w:rsidRDefault="00B45C2A" w:rsidP="00896D3D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If participant will proceed to Enrollment, </w:t>
            </w:r>
            <w:r w:rsidR="0025385F" w:rsidRPr="00FD3C45">
              <w:rPr>
                <w:rFonts w:cs="Calibri"/>
                <w:color w:val="000000"/>
              </w:rPr>
              <w:t xml:space="preserve">complete and submit </w:t>
            </w:r>
            <w:r w:rsidRPr="00531A5C">
              <w:rPr>
                <w:rFonts w:cs="Calibri"/>
                <w:color w:val="000000"/>
              </w:rPr>
              <w:t>Eligibility Criteria CRF</w:t>
            </w:r>
            <w:r w:rsidR="00896D3D">
              <w:rPr>
                <w:rFonts w:cs="Calibri"/>
                <w:color w:val="000000"/>
              </w:rPr>
              <w:t xml:space="preserve"> at the Enrollment Visit. </w:t>
            </w:r>
          </w:p>
        </w:tc>
        <w:tc>
          <w:tcPr>
            <w:tcW w:w="990" w:type="dxa"/>
          </w:tcPr>
          <w:p w14:paraId="610387D4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5F7EC43A" w14:textId="63B15275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15E81CE4" w14:textId="77777777" w:rsidTr="00952B55">
        <w:trPr>
          <w:cantSplit/>
          <w:trHeight w:val="405"/>
        </w:trPr>
        <w:tc>
          <w:tcPr>
            <w:tcW w:w="453" w:type="dxa"/>
            <w:noWrap/>
          </w:tcPr>
          <w:p w14:paraId="056E5877" w14:textId="1DB75104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87" w:type="dxa"/>
          </w:tcPr>
          <w:p w14:paraId="5ACE1FF3" w14:textId="682AE9EF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Assemble all completed </w:t>
            </w:r>
            <w:r w:rsidRPr="00531A5C">
              <w:rPr>
                <w:rFonts w:cs="Calibri"/>
                <w:color w:val="000000"/>
              </w:rPr>
              <w:t>CRFs</w:t>
            </w:r>
            <w:r w:rsidRPr="00FD3C45">
              <w:rPr>
                <w:rFonts w:cs="Calibri"/>
                <w:color w:val="000000"/>
              </w:rPr>
              <w:t xml:space="preserve"> for the Screening Visit. </w:t>
            </w:r>
            <w:r w:rsidRPr="00531A5C">
              <w:rPr>
                <w:rFonts w:cs="Calibri"/>
                <w:color w:val="000000"/>
              </w:rPr>
              <w:t>Do not submit until participant has enrolled into the study:</w:t>
            </w:r>
          </w:p>
          <w:p w14:paraId="30ACA3D1" w14:textId="77777777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Demographics</w:t>
            </w:r>
          </w:p>
          <w:p w14:paraId="6A154A09" w14:textId="609D564B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Pelvic Exam</w:t>
            </w:r>
          </w:p>
          <w:p w14:paraId="45260F5B" w14:textId="29D0AE92" w:rsidR="005A47BD" w:rsidRPr="00FD3C45" w:rsidRDefault="005A47BD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4DC6358D" w14:textId="0F04528A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48014CD8" w14:textId="33DF4310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Laboratory Results</w:t>
            </w:r>
          </w:p>
          <w:p w14:paraId="74EDE683" w14:textId="171C88DE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STI Test Results</w:t>
            </w:r>
          </w:p>
          <w:p w14:paraId="65B12CF1" w14:textId="3CBB6E23" w:rsidR="00B45C2A" w:rsidRPr="00FD3C45" w:rsidRDefault="005A47BD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Baseline Medical History Log</w:t>
            </w:r>
          </w:p>
          <w:p w14:paraId="59161568" w14:textId="77777777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Concomitant Medications Log</w:t>
            </w:r>
          </w:p>
          <w:p w14:paraId="193D44C1" w14:textId="0477FAD4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Pelvic Exam Diagrams </w:t>
            </w:r>
          </w:p>
          <w:p w14:paraId="46870613" w14:textId="09DE5223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Screening Visit LDMS Specimen Tracking Sheet, if using </w:t>
            </w:r>
          </w:p>
          <w:p w14:paraId="754482E0" w14:textId="57C1F2A8" w:rsidR="00B45C2A" w:rsidRPr="00FD3C45" w:rsidRDefault="00B45C2A" w:rsidP="00B45C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Screening Behavioral Eligibility Worksheet</w:t>
            </w:r>
          </w:p>
        </w:tc>
        <w:tc>
          <w:tcPr>
            <w:tcW w:w="990" w:type="dxa"/>
          </w:tcPr>
          <w:p w14:paraId="605DCDAC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09A83AE5" w14:textId="1E79D323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FD3C45" w14:paraId="4C544B53" w14:textId="77777777" w:rsidTr="00952B55">
        <w:trPr>
          <w:cantSplit/>
          <w:trHeight w:val="810"/>
        </w:trPr>
        <w:tc>
          <w:tcPr>
            <w:tcW w:w="453" w:type="dxa"/>
            <w:noWrap/>
          </w:tcPr>
          <w:p w14:paraId="75E53255" w14:textId="2B045D27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21</w:t>
            </w:r>
          </w:p>
        </w:tc>
        <w:tc>
          <w:tcPr>
            <w:tcW w:w="6387" w:type="dxa"/>
          </w:tcPr>
          <w:p w14:paraId="6885A4DF" w14:textId="3101C841" w:rsidR="00B45C2A" w:rsidRPr="00FD3C45" w:rsidRDefault="00B45C2A" w:rsidP="005A47BD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Once all applicable laboratory results are available, add any Grade 1 or higher values to </w:t>
            </w:r>
            <w:r w:rsidR="005A47BD" w:rsidRPr="00FD3C45">
              <w:rPr>
                <w:rFonts w:cs="Calibri"/>
                <w:color w:val="000000"/>
              </w:rPr>
              <w:t>Baseline Medical History Log</w:t>
            </w:r>
            <w:r w:rsidRPr="00FD3C45">
              <w:rPr>
                <w:rFonts w:cs="Calibri"/>
                <w:color w:val="000000"/>
              </w:rPr>
              <w:t xml:space="preserve"> (unless captured under a diagnosis) and reassess eligibility as needed.</w:t>
            </w:r>
          </w:p>
        </w:tc>
        <w:tc>
          <w:tcPr>
            <w:tcW w:w="990" w:type="dxa"/>
          </w:tcPr>
          <w:p w14:paraId="6A12E031" w14:textId="77777777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712FA831" w14:textId="411BE3A4" w:rsidR="00B45C2A" w:rsidRPr="00FD3C45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5C2A" w:rsidRPr="003F7805" w14:paraId="3210F367" w14:textId="77777777" w:rsidTr="00952B55">
        <w:trPr>
          <w:cantSplit/>
          <w:trHeight w:val="603"/>
        </w:trPr>
        <w:tc>
          <w:tcPr>
            <w:tcW w:w="453" w:type="dxa"/>
            <w:noWrap/>
          </w:tcPr>
          <w:p w14:paraId="58DA7BCE" w14:textId="2529D1E5" w:rsidR="00B45C2A" w:rsidRPr="00FD3C45" w:rsidRDefault="00B45C2A" w:rsidP="00B45C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22</w:t>
            </w:r>
          </w:p>
        </w:tc>
        <w:tc>
          <w:tcPr>
            <w:tcW w:w="6387" w:type="dxa"/>
          </w:tcPr>
          <w:p w14:paraId="709D509E" w14:textId="2C6C40A7" w:rsidR="00B45C2A" w:rsidRPr="00B45C2A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Enter PTID </w:t>
            </w:r>
            <w:r w:rsidR="005A47BD" w:rsidRPr="00FD3C45">
              <w:rPr>
                <w:rFonts w:cs="Calibri"/>
                <w:color w:val="000000"/>
              </w:rPr>
              <w:t>i</w:t>
            </w:r>
            <w:r w:rsidRPr="00FD3C45">
              <w:rPr>
                <w:rFonts w:cs="Calibri"/>
                <w:color w:val="000000"/>
              </w:rPr>
              <w:t>nto Participant Tracking Database (or site-specific tracking system/log)</w:t>
            </w:r>
          </w:p>
        </w:tc>
        <w:tc>
          <w:tcPr>
            <w:tcW w:w="990" w:type="dxa"/>
          </w:tcPr>
          <w:p w14:paraId="5E2AAE04" w14:textId="77777777" w:rsidR="00B45C2A" w:rsidRPr="003E1CF8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20" w:type="dxa"/>
          </w:tcPr>
          <w:p w14:paraId="2662A998" w14:textId="496BB56E" w:rsidR="00B45C2A" w:rsidRPr="003E1CF8" w:rsidRDefault="00B45C2A" w:rsidP="00B45C2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15F5A4A" w:rsidR="007E46F6" w:rsidRDefault="007E46F6"/>
    <w:sectPr w:rsidR="007E46F6" w:rsidSect="00531A5C">
      <w:headerReference w:type="default" r:id="rId11"/>
      <w:footerReference w:type="default" r:id="rId12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F7F7B" w14:textId="77777777" w:rsidR="00934150" w:rsidRDefault="00934150" w:rsidP="009F793F">
      <w:pPr>
        <w:spacing w:after="0" w:line="240" w:lineRule="auto"/>
      </w:pPr>
      <w:r>
        <w:separator/>
      </w:r>
    </w:p>
  </w:endnote>
  <w:endnote w:type="continuationSeparator" w:id="0">
    <w:p w14:paraId="40F1F712" w14:textId="77777777" w:rsidR="00934150" w:rsidRDefault="00934150" w:rsidP="009F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2D9718AB" w:rsidR="00FD7D76" w:rsidRDefault="00934150">
    <w:pPr>
      <w:pStyle w:val="Footer"/>
      <w:tabs>
        <w:tab w:val="clear" w:pos="9360"/>
        <w:tab w:val="right" w:pos="10080"/>
      </w:tabs>
      <w:ind w:left="-630"/>
    </w:pPr>
    <w:r>
      <w:t>MTN-02</w:t>
    </w:r>
    <w:r w:rsidR="009F793F">
      <w:t>5</w:t>
    </w:r>
    <w:r>
      <w:t xml:space="preserve"> Screening Visit Checklist – Version </w:t>
    </w:r>
    <w:r w:rsidR="00531A5C">
      <w:t>1.0</w:t>
    </w:r>
    <w:r w:rsidR="00F67290">
      <w:t xml:space="preserve">, </w:t>
    </w:r>
    <w:r w:rsidR="00531A5C">
      <w:t>27</w:t>
    </w:r>
    <w:r w:rsidR="00BD7B0A">
      <w:t xml:space="preserve"> June 2016</w:t>
    </w:r>
    <w:r w:rsidR="00F67290">
      <w:tab/>
    </w:r>
    <w:r w:rsidR="00F67290">
      <w:tab/>
      <w:t xml:space="preserve">Page </w:t>
    </w:r>
    <w:r w:rsidR="00F67290">
      <w:rPr>
        <w:b/>
        <w:bCs/>
      </w:rPr>
      <w:fldChar w:fldCharType="begin"/>
    </w:r>
    <w:r w:rsidR="00F67290">
      <w:rPr>
        <w:b/>
        <w:bCs/>
      </w:rPr>
      <w:instrText xml:space="preserve"> PAGE  \* Arabic  \* MERGEFORMAT </w:instrText>
    </w:r>
    <w:r w:rsidR="00F67290">
      <w:rPr>
        <w:b/>
        <w:bCs/>
      </w:rPr>
      <w:fldChar w:fldCharType="separate"/>
    </w:r>
    <w:r w:rsidR="00F67290">
      <w:rPr>
        <w:b/>
        <w:bCs/>
        <w:noProof/>
      </w:rPr>
      <w:t>1</w:t>
    </w:r>
    <w:r w:rsidR="00F67290">
      <w:rPr>
        <w:b/>
        <w:bCs/>
      </w:rPr>
      <w:fldChar w:fldCharType="end"/>
    </w:r>
    <w:r w:rsidR="00F67290">
      <w:t xml:space="preserve"> of </w:t>
    </w:r>
    <w:r w:rsidR="00F67290">
      <w:rPr>
        <w:b/>
        <w:bCs/>
      </w:rPr>
      <w:fldChar w:fldCharType="begin"/>
    </w:r>
    <w:r w:rsidR="00F67290">
      <w:rPr>
        <w:b/>
        <w:bCs/>
      </w:rPr>
      <w:instrText xml:space="preserve"> NUMPAGES  \* Arabic  \* MERGEFORMAT </w:instrText>
    </w:r>
    <w:r w:rsidR="00F67290">
      <w:rPr>
        <w:b/>
        <w:bCs/>
      </w:rPr>
      <w:fldChar w:fldCharType="separate"/>
    </w:r>
    <w:r w:rsidR="00F67290">
      <w:rPr>
        <w:b/>
        <w:bCs/>
        <w:noProof/>
      </w:rPr>
      <w:t>4</w:t>
    </w:r>
    <w:r w:rsidR="00F6729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3EDE4" w14:textId="77777777" w:rsidR="00934150" w:rsidRDefault="00934150" w:rsidP="009F793F">
      <w:pPr>
        <w:spacing w:after="0" w:line="240" w:lineRule="auto"/>
      </w:pPr>
      <w:r>
        <w:separator/>
      </w:r>
    </w:p>
  </w:footnote>
  <w:footnote w:type="continuationSeparator" w:id="0">
    <w:p w14:paraId="61A18193" w14:textId="77777777" w:rsidR="00934150" w:rsidRDefault="00934150" w:rsidP="009F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17FF" w14:textId="5E37C130" w:rsidR="00FD7D76" w:rsidRDefault="00934150" w:rsidP="00952B55">
    <w:pPr>
      <w:pStyle w:val="Header"/>
      <w:ind w:left="-270"/>
    </w:pPr>
    <w:r>
      <w:t xml:space="preserve">PTID: </w:t>
    </w:r>
    <w:r w:rsidR="00E379FB">
      <w:t>_____________________________________</w:t>
    </w:r>
    <w:r>
      <w:tab/>
    </w:r>
    <w:r w:rsidR="00531A5C">
      <w:t xml:space="preserve">              </w:t>
    </w:r>
    <w:r>
      <w:t>Date: ______</w:t>
    </w:r>
    <w:r w:rsidR="00531A5C">
      <w:t>________________</w:t>
    </w:r>
    <w:r w:rsidR="00531A5C">
      <w:tab/>
      <w:t xml:space="preserve">          </w:t>
    </w:r>
    <w:r>
      <w:t xml:space="preserve">   Visit Type: </w:t>
    </w:r>
    <w:r>
      <w:rPr>
        <w:u w:val="single"/>
      </w:rPr>
      <w:t xml:space="preserve">Screening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305"/>
    <w:multiLevelType w:val="hybridMultilevel"/>
    <w:tmpl w:val="27AE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5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0"/>
  </w:num>
  <w:num w:numId="14">
    <w:abstractNumId w:val="16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3F"/>
    <w:rsid w:val="00054731"/>
    <w:rsid w:val="000C21DF"/>
    <w:rsid w:val="00105C6E"/>
    <w:rsid w:val="00126BDB"/>
    <w:rsid w:val="00126E27"/>
    <w:rsid w:val="001A468D"/>
    <w:rsid w:val="001F23C0"/>
    <w:rsid w:val="00235569"/>
    <w:rsid w:val="0025385F"/>
    <w:rsid w:val="002649A8"/>
    <w:rsid w:val="00282D57"/>
    <w:rsid w:val="00293E06"/>
    <w:rsid w:val="0031724C"/>
    <w:rsid w:val="00396443"/>
    <w:rsid w:val="00460723"/>
    <w:rsid w:val="004B290B"/>
    <w:rsid w:val="00531A5C"/>
    <w:rsid w:val="005A47BD"/>
    <w:rsid w:val="005D5C98"/>
    <w:rsid w:val="00621207"/>
    <w:rsid w:val="00646227"/>
    <w:rsid w:val="006D5616"/>
    <w:rsid w:val="00781E44"/>
    <w:rsid w:val="007B1C37"/>
    <w:rsid w:val="007B606C"/>
    <w:rsid w:val="007C6995"/>
    <w:rsid w:val="007E46F6"/>
    <w:rsid w:val="0082089B"/>
    <w:rsid w:val="00831E2C"/>
    <w:rsid w:val="00896D3D"/>
    <w:rsid w:val="009300F1"/>
    <w:rsid w:val="00934150"/>
    <w:rsid w:val="00952B55"/>
    <w:rsid w:val="009A1159"/>
    <w:rsid w:val="009F58F4"/>
    <w:rsid w:val="009F793F"/>
    <w:rsid w:val="00A44FB7"/>
    <w:rsid w:val="00A547AC"/>
    <w:rsid w:val="00A60B79"/>
    <w:rsid w:val="00AB184A"/>
    <w:rsid w:val="00AE171C"/>
    <w:rsid w:val="00B3730B"/>
    <w:rsid w:val="00B45C2A"/>
    <w:rsid w:val="00B8759A"/>
    <w:rsid w:val="00BD7B0A"/>
    <w:rsid w:val="00C55A1A"/>
    <w:rsid w:val="00D50380"/>
    <w:rsid w:val="00D75E4D"/>
    <w:rsid w:val="00DD0E95"/>
    <w:rsid w:val="00E379FB"/>
    <w:rsid w:val="00E63E15"/>
    <w:rsid w:val="00E670F4"/>
    <w:rsid w:val="00F42283"/>
    <w:rsid w:val="00F67290"/>
    <w:rsid w:val="00F86170"/>
    <w:rsid w:val="00FD3C45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7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>Final</Status>
    <For_x0020_Review xmlns="E6E80880-BE38-4DD8-99DA-434F2D03D560">Yes</For_x0020_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3AC09BC-EF1E-4A42-910D-5C958D6CD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purl.org/dc/dcmitype/"/>
    <ds:schemaRef ds:uri="e6e80880-be38-4dd8-99da-434f2d03d56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0cdb9d7b-3bdb-4b1c-be50-7737cb6ee7a2"/>
    <ds:schemaRef ds:uri="http://schemas.microsoft.com/office/infopath/2007/PartnerControls"/>
    <ds:schemaRef ds:uri="E6E80880-BE38-4DD8-99DA-434F2D03D5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A6E28-0BE5-4CD8-A78E-E9DF4719222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39</cp:revision>
  <dcterms:created xsi:type="dcterms:W3CDTF">2016-05-09T15:55:00Z</dcterms:created>
  <dcterms:modified xsi:type="dcterms:W3CDTF">2016-06-27T22:49:00Z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