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BA7E" w14:textId="544A663D" w:rsidR="009F793F" w:rsidRPr="00BE74BE" w:rsidRDefault="009F793F" w:rsidP="00070480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hAnsiTheme="minorHAnsi" w:cs="Arial"/>
          <w:sz w:val="18"/>
          <w:szCs w:val="18"/>
        </w:rPr>
      </w:pPr>
      <w:r w:rsidRPr="00BE74BE">
        <w:rPr>
          <w:rFonts w:asciiTheme="minorHAnsi" w:hAnsiTheme="minorHAnsi" w:cs="Arial"/>
          <w:b/>
          <w:sz w:val="18"/>
          <w:szCs w:val="18"/>
        </w:rPr>
        <w:t xml:space="preserve">Instructions:  </w:t>
      </w:r>
      <w:r w:rsidRPr="00BE74BE">
        <w:rPr>
          <w:rFonts w:asciiTheme="minorHAnsi" w:hAnsiTheme="minorHAnsi" w:cs="Arial"/>
          <w:sz w:val="18"/>
          <w:szCs w:val="18"/>
        </w:rPr>
        <w:t xml:space="preserve">Complete staff initials next to procedures completed.  Do not initial for other staff members.  </w:t>
      </w:r>
      <w:r w:rsidRPr="00BE74BE">
        <w:rPr>
          <w:rFonts w:asciiTheme="minorHAnsi" w:eastAsia="SimSun" w:hAnsiTheme="minorHAnsi" w:cs="Arial"/>
          <w:sz w:val="18"/>
          <w:szCs w:val="18"/>
        </w:rPr>
        <w:t xml:space="preserve">If other staff members are not available to initial checklist items themselves, initial and date a note on the checklist documenting who completed the procedure, e.g., “done by {name}” or “done by nurse.”  </w:t>
      </w:r>
      <w:r w:rsidRPr="00BE74BE">
        <w:rPr>
          <w:rFonts w:asciiTheme="minorHAnsi" w:hAnsiTheme="minorHAnsi" w:cs="Arial"/>
          <w:sz w:val="18"/>
          <w:szCs w:val="18"/>
        </w:rPr>
        <w:t xml:space="preserve">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FD3C45" w:rsidRDefault="009F793F" w:rsidP="00070480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14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830"/>
        <w:gridCol w:w="990"/>
        <w:gridCol w:w="2070"/>
      </w:tblGrid>
      <w:tr w:rsidR="009F793F" w:rsidRPr="00FD3C45" w14:paraId="51977CB1" w14:textId="77777777" w:rsidTr="004A08C0">
        <w:trPr>
          <w:cantSplit/>
          <w:trHeight w:val="300"/>
          <w:tblHeader/>
        </w:trPr>
        <w:tc>
          <w:tcPr>
            <w:tcW w:w="8370" w:type="dxa"/>
            <w:gridSpan w:val="2"/>
            <w:shd w:val="clear" w:color="auto" w:fill="D9D9D9" w:themeFill="background1" w:themeFillShade="D9"/>
            <w:vAlign w:val="center"/>
          </w:tcPr>
          <w:p w14:paraId="741672FB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C46073D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59072F8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FD3C45" w14:paraId="396BBBD6" w14:textId="77777777" w:rsidTr="004A08C0">
        <w:trPr>
          <w:cantSplit/>
          <w:trHeight w:val="377"/>
        </w:trPr>
        <w:tc>
          <w:tcPr>
            <w:tcW w:w="540" w:type="dxa"/>
            <w:noWrap/>
          </w:tcPr>
          <w:p w14:paraId="3B978205" w14:textId="07FA955E" w:rsidR="009F793F" w:rsidRPr="00FD3C45" w:rsidRDefault="009F793F" w:rsidP="00F43502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3E63CCFD" w14:textId="4A81F809" w:rsidR="00905EEA" w:rsidRPr="00D27A6C" w:rsidRDefault="00D27A6C" w:rsidP="00D27A6C">
            <w:pPr>
              <w:spacing w:after="0" w:line="240" w:lineRule="auto"/>
              <w:rPr>
                <w:color w:val="000000"/>
              </w:rPr>
            </w:pPr>
            <w:r w:rsidRPr="00C315CB">
              <w:t>Confirm identity</w:t>
            </w:r>
            <w:r w:rsidR="000C2209">
              <w:t xml:space="preserve"> </w:t>
            </w:r>
            <w:r w:rsidRPr="00C315CB">
              <w:t>and PTID</w:t>
            </w:r>
          </w:p>
        </w:tc>
        <w:tc>
          <w:tcPr>
            <w:tcW w:w="990" w:type="dxa"/>
            <w:vAlign w:val="center"/>
          </w:tcPr>
          <w:p w14:paraId="15BBD137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6155F382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11A2480A" w14:textId="77777777" w:rsidTr="004A08C0">
        <w:trPr>
          <w:cantSplit/>
          <w:trHeight w:val="350"/>
        </w:trPr>
        <w:tc>
          <w:tcPr>
            <w:tcW w:w="540" w:type="dxa"/>
            <w:noWrap/>
          </w:tcPr>
          <w:p w14:paraId="4992204D" w14:textId="08CCAF4E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0042921" w14:textId="7F897857" w:rsidR="000C2209" w:rsidRPr="00D27A6C" w:rsidRDefault="000C2209" w:rsidP="000C2209">
            <w:pPr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Explain procedures to be performed at today’s visit.</w:t>
            </w:r>
          </w:p>
        </w:tc>
        <w:tc>
          <w:tcPr>
            <w:tcW w:w="990" w:type="dxa"/>
            <w:vAlign w:val="center"/>
          </w:tcPr>
          <w:p w14:paraId="7AAAA150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7EFB8174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1EC0DD72" w14:textId="77777777" w:rsidTr="004A08C0">
        <w:trPr>
          <w:cantSplit/>
          <w:trHeight w:val="350"/>
        </w:trPr>
        <w:tc>
          <w:tcPr>
            <w:tcW w:w="540" w:type="dxa"/>
            <w:noWrap/>
          </w:tcPr>
          <w:p w14:paraId="6D46A83D" w14:textId="1FA0AF1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AB10F97" w14:textId="37A3A895" w:rsidR="000C2209" w:rsidRPr="00D27A6C" w:rsidRDefault="000C2209" w:rsidP="000C2209">
            <w:pPr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Review/update locator information using site-specific form.</w:t>
            </w:r>
          </w:p>
        </w:tc>
        <w:tc>
          <w:tcPr>
            <w:tcW w:w="990" w:type="dxa"/>
            <w:vAlign w:val="center"/>
          </w:tcPr>
          <w:p w14:paraId="05AFEF32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497814C0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7D093DD6" w14:textId="77777777" w:rsidTr="004A08C0">
        <w:trPr>
          <w:cantSplit/>
          <w:trHeight w:val="620"/>
        </w:trPr>
        <w:tc>
          <w:tcPr>
            <w:tcW w:w="540" w:type="dxa"/>
            <w:noWrap/>
          </w:tcPr>
          <w:p w14:paraId="392AA0BB" w14:textId="7777777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3364E95F" w14:textId="086DD0F2" w:rsidR="000C2209" w:rsidRDefault="000C2209" w:rsidP="000C2209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</w:pPr>
            <w:r w:rsidRPr="00E536A3">
              <w:t>Provide available test results from previous visit. Treat and/or refer for care as required.</w:t>
            </w:r>
          </w:p>
        </w:tc>
        <w:tc>
          <w:tcPr>
            <w:tcW w:w="990" w:type="dxa"/>
            <w:vAlign w:val="center"/>
          </w:tcPr>
          <w:p w14:paraId="4159A745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2772E007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6DF201E8" w14:textId="77777777" w:rsidTr="004A08C0">
        <w:trPr>
          <w:cantSplit/>
          <w:trHeight w:val="620"/>
        </w:trPr>
        <w:tc>
          <w:tcPr>
            <w:tcW w:w="540" w:type="dxa"/>
            <w:noWrap/>
          </w:tcPr>
          <w:p w14:paraId="6F2CD9CF" w14:textId="7777777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26ACDA8E" w14:textId="1FE229D1" w:rsidR="000C2209" w:rsidRPr="000C2209" w:rsidRDefault="000C2209" w:rsidP="000C2209">
            <w:pPr>
              <w:spacing w:after="0" w:line="240" w:lineRule="auto"/>
              <w:rPr>
                <w:rFonts w:cs="Calibri"/>
              </w:rPr>
            </w:pPr>
            <w:r>
              <w:t>Log into Medidata Rave database, and select the appropriate PTID. Begin visit by opening the applicable Visit folder.</w:t>
            </w:r>
          </w:p>
        </w:tc>
        <w:tc>
          <w:tcPr>
            <w:tcW w:w="990" w:type="dxa"/>
            <w:vAlign w:val="center"/>
          </w:tcPr>
          <w:p w14:paraId="504932E8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2332C666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30103" w:rsidRPr="00FD3C45" w14:paraId="664B97CD" w14:textId="77777777" w:rsidTr="004A08C0">
        <w:trPr>
          <w:cantSplit/>
          <w:trHeight w:val="665"/>
        </w:trPr>
        <w:tc>
          <w:tcPr>
            <w:tcW w:w="540" w:type="dxa"/>
            <w:noWrap/>
          </w:tcPr>
          <w:p w14:paraId="59F1112B" w14:textId="77777777" w:rsidR="00E30103" w:rsidRDefault="00E30103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02C90D1" w14:textId="23A734FA" w:rsidR="00E30103" w:rsidRPr="008B4BC8" w:rsidRDefault="00AA7A27" w:rsidP="008B4BC8">
            <w:pPr>
              <w:keepLines/>
              <w:spacing w:after="0" w:line="240" w:lineRule="auto"/>
            </w:pPr>
            <w:r w:rsidRPr="00AA7A27">
              <w:rPr>
                <w:b/>
                <w:i/>
                <w:color w:val="7030A0"/>
              </w:rPr>
              <w:t>If indicated,</w:t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="00214BC1">
              <w:t xml:space="preserve">administer </w:t>
            </w:r>
            <w:r w:rsidR="00214BC1" w:rsidRPr="001E0C1B">
              <w:t xml:space="preserve">and document </w:t>
            </w:r>
            <w:r w:rsidR="00214BC1">
              <w:t>HIV pre-test</w:t>
            </w:r>
            <w:r w:rsidR="005A0F2B">
              <w:t>, post-test,</w:t>
            </w:r>
            <w:r w:rsidR="00214BC1">
              <w:t xml:space="preserve"> </w:t>
            </w:r>
            <w:r w:rsidR="00214BC1">
              <w:rPr>
                <w:rFonts w:cs="Calibri"/>
                <w:color w:val="000000"/>
              </w:rPr>
              <w:t xml:space="preserve">and </w:t>
            </w:r>
            <w:r w:rsidR="00214BC1">
              <w:t xml:space="preserve">HIV/STI risk reduction counseling, including offering male condoms, using the </w:t>
            </w:r>
            <w:r w:rsidR="00214BC1" w:rsidRPr="00114A36">
              <w:rPr>
                <w:b/>
              </w:rPr>
              <w:t>HIV Pre/Post Test and Risk Reduction Counseling Worksheet</w:t>
            </w:r>
            <w:r w:rsidR="00214BC1">
              <w:t>.</w:t>
            </w:r>
          </w:p>
        </w:tc>
        <w:tc>
          <w:tcPr>
            <w:tcW w:w="990" w:type="dxa"/>
            <w:vAlign w:val="center"/>
          </w:tcPr>
          <w:p w14:paraId="18BC4E83" w14:textId="77777777" w:rsidR="00E30103" w:rsidRPr="00FD3C45" w:rsidRDefault="00E30103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0B1CADFE" w14:textId="77777777" w:rsidR="00E30103" w:rsidRDefault="00E30103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3B63FEFD" w14:textId="77777777" w:rsidTr="006A2D3C">
        <w:trPr>
          <w:cantSplit/>
          <w:trHeight w:val="1619"/>
        </w:trPr>
        <w:tc>
          <w:tcPr>
            <w:tcW w:w="540" w:type="dxa"/>
            <w:noWrap/>
          </w:tcPr>
          <w:p w14:paraId="2AC99C44" w14:textId="30555B03" w:rsidR="00BC6002" w:rsidRDefault="00BC6002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09386E32" w14:textId="324C2598" w:rsidR="00AA7A27" w:rsidRPr="006A2D3C" w:rsidRDefault="00BF0B95" w:rsidP="006A2D3C">
            <w:pPr>
              <w:spacing w:after="0" w:line="240" w:lineRule="auto"/>
              <w:rPr>
                <w:rFonts w:cs="Calibri"/>
                <w:color w:val="000000"/>
              </w:rPr>
            </w:pPr>
            <w:r w:rsidRPr="00AA7A27">
              <w:rPr>
                <w:b/>
                <w:i/>
                <w:color w:val="7030A0"/>
              </w:rPr>
              <w:t>If indicated,</w:t>
            </w:r>
            <w:r w:rsidR="00AA7A27">
              <w:rPr>
                <w:rFonts w:cs="Calibri"/>
                <w:color w:val="000000"/>
              </w:rPr>
              <w:t xml:space="preserve"> c</w:t>
            </w:r>
            <w:r w:rsidR="00AA7A27" w:rsidRPr="00FD3C45">
              <w:rPr>
                <w:rFonts w:cs="Calibri"/>
                <w:color w:val="000000"/>
              </w:rPr>
              <w:t xml:space="preserve">ollect </w:t>
            </w:r>
            <w:r w:rsidR="00AA7A27">
              <w:rPr>
                <w:rFonts w:cs="Calibri"/>
                <w:color w:val="000000"/>
              </w:rPr>
              <w:t>urine and perform tests/send to lab</w:t>
            </w:r>
            <w:r w:rsidR="006A2D3C">
              <w:rPr>
                <w:rFonts w:cs="Calibri"/>
                <w:color w:val="000000"/>
              </w:rPr>
              <w:t xml:space="preserve"> for q</w:t>
            </w:r>
            <w:r w:rsidR="00AA7A27" w:rsidRPr="006A2D3C">
              <w:rPr>
                <w:rFonts w:cs="Calibri"/>
                <w:color w:val="000000"/>
              </w:rPr>
              <w:t>ualitative hCG (pregnancy)</w:t>
            </w:r>
            <w:r w:rsidR="006A2D3C">
              <w:rPr>
                <w:rFonts w:cs="Calibri"/>
                <w:color w:val="000000"/>
              </w:rPr>
              <w:t xml:space="preserve"> or </w:t>
            </w:r>
            <w:r w:rsidR="006A2D3C">
              <w:t>d</w:t>
            </w:r>
            <w:r w:rsidR="00AA7A27" w:rsidRPr="00B73A16">
              <w:t>ipstick urinalysis and/or cul</w:t>
            </w:r>
            <w:r w:rsidR="004A08C0">
              <w:t>ture per site SOP</w:t>
            </w:r>
          </w:p>
          <w:p w14:paraId="45F78CDC" w14:textId="77777777" w:rsidR="00AA7A27" w:rsidRDefault="00AA7A27" w:rsidP="00AA7A27">
            <w:pPr>
              <w:keepLines/>
              <w:spacing w:after="0" w:line="240" w:lineRule="auto"/>
              <w:ind w:left="900" w:hanging="900"/>
              <w:rPr>
                <w:rFonts w:cs="Calibri"/>
                <w:b/>
                <w:color w:val="7030A0"/>
              </w:rPr>
            </w:pPr>
          </w:p>
          <w:p w14:paraId="137CA2D7" w14:textId="691C1E41" w:rsidR="00810DD4" w:rsidRPr="008B4BC8" w:rsidRDefault="005A0F2B" w:rsidP="008B4BC8">
            <w:pPr>
              <w:keepLines/>
              <w:spacing w:after="0" w:line="240" w:lineRule="auto"/>
            </w:pPr>
            <w:r>
              <w:t xml:space="preserve">Document results on the </w:t>
            </w:r>
            <w:r w:rsidRPr="00B73A16">
              <w:t>[</w:t>
            </w:r>
            <w:r w:rsidRPr="00D811E4">
              <w:rPr>
                <w:highlight w:val="yellow"/>
              </w:rPr>
              <w:t>add site-specific laboratory testing source document</w:t>
            </w:r>
            <w:r w:rsidRPr="00B73A16">
              <w:t xml:space="preserve">] </w:t>
            </w:r>
            <w:r>
              <w:t xml:space="preserve">and </w:t>
            </w:r>
            <w:r w:rsidRPr="00ED0877">
              <w:rPr>
                <w:b/>
              </w:rPr>
              <w:t xml:space="preserve">Pregnancy Test </w:t>
            </w:r>
            <w:r>
              <w:rPr>
                <w:b/>
              </w:rPr>
              <w:t xml:space="preserve">Results CRF, </w:t>
            </w:r>
            <w:r w:rsidRPr="0044188F">
              <w:t>as applicable</w:t>
            </w:r>
            <w:r>
              <w:t>. If pregnant: review protocol</w:t>
            </w:r>
            <w:r w:rsidRPr="0044188F">
              <w:t>, SSP Manual, and site-specific SOPs for next actions.</w:t>
            </w:r>
          </w:p>
        </w:tc>
        <w:tc>
          <w:tcPr>
            <w:tcW w:w="990" w:type="dxa"/>
            <w:vAlign w:val="center"/>
          </w:tcPr>
          <w:p w14:paraId="2F7FC62F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53E2B5C4" w14:textId="3206220F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71B9C" w:rsidRPr="00FD3C45" w14:paraId="2980BC0C" w14:textId="77777777" w:rsidTr="006A2D3C">
        <w:trPr>
          <w:cantSplit/>
          <w:trHeight w:val="1421"/>
        </w:trPr>
        <w:tc>
          <w:tcPr>
            <w:tcW w:w="540" w:type="dxa"/>
            <w:noWrap/>
          </w:tcPr>
          <w:p w14:paraId="1CAF963F" w14:textId="77777777" w:rsidR="00571B9C" w:rsidRDefault="00571B9C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7991FA2A" w14:textId="7320CF02" w:rsidR="00571B9C" w:rsidRDefault="00214BC1" w:rsidP="00571B9C">
            <w:pPr>
              <w:keepLines/>
              <w:spacing w:after="0" w:line="240" w:lineRule="auto"/>
            </w:pPr>
            <w:r>
              <w:t>Collect the following amounts of blood and send to lab for testing</w:t>
            </w:r>
            <w:r w:rsidR="00571B9C">
              <w:t>:</w:t>
            </w:r>
          </w:p>
          <w:p w14:paraId="5F352E06" w14:textId="77777777" w:rsidR="00E118B1" w:rsidRPr="006A2D3C" w:rsidRDefault="00E118B1" w:rsidP="00E118B1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 w:rsidRPr="006A2D3C">
              <w:t>DPV testing (For MTN LC</w:t>
            </w:r>
            <w:r>
              <w:t>)</w:t>
            </w:r>
          </w:p>
          <w:p w14:paraId="0226D7A3" w14:textId="3CFB2B73" w:rsidR="00E118B1" w:rsidRPr="00E118B1" w:rsidRDefault="007F0E5B" w:rsidP="00571B9C">
            <w:pPr>
              <w:keepLines/>
              <w:numPr>
                <w:ilvl w:val="0"/>
                <w:numId w:val="31"/>
              </w:numPr>
              <w:spacing w:after="0" w:line="240" w:lineRule="auto"/>
              <w:contextualSpacing/>
            </w:pPr>
            <w:r>
              <w:t>10</w:t>
            </w:r>
            <w:r w:rsidR="00E118B1" w:rsidRPr="006A2D3C">
              <w:t xml:space="preserve"> mL </w:t>
            </w:r>
            <w:r>
              <w:t>lavender</w:t>
            </w:r>
            <w:r w:rsidR="00E118B1" w:rsidRPr="006A2D3C">
              <w:t xml:space="preserve"> top </w:t>
            </w:r>
            <w:r>
              <w:t>EDTA</w:t>
            </w:r>
            <w:r w:rsidR="00E118B1" w:rsidRPr="006A2D3C">
              <w:t xml:space="preserve"> tube</w:t>
            </w:r>
          </w:p>
          <w:p w14:paraId="481B4D30" w14:textId="3C029E35" w:rsidR="00BF0B95" w:rsidRDefault="00BF0B95" w:rsidP="00BF0B95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>CBC</w:t>
            </w:r>
            <w:r w:rsidRPr="001E0C1B">
              <w:t xml:space="preserve"> with platelets</w:t>
            </w:r>
            <w:r>
              <w:t xml:space="preserve"> and differentials</w:t>
            </w:r>
            <w:r w:rsidR="00E118B1">
              <w:t>,</w:t>
            </w:r>
            <w:r w:rsidR="00E118B1" w:rsidRPr="006A25BC">
              <w:rPr>
                <w:b/>
                <w:i/>
                <w:color w:val="7030A0"/>
              </w:rPr>
              <w:t xml:space="preserve"> </w:t>
            </w:r>
            <w:r w:rsidR="00E118B1">
              <w:rPr>
                <w:b/>
                <w:i/>
                <w:color w:val="7030A0"/>
              </w:rPr>
              <w:t>i</w:t>
            </w:r>
            <w:r w:rsidR="00E118B1" w:rsidRPr="006A25BC">
              <w:rPr>
                <w:b/>
                <w:i/>
                <w:color w:val="7030A0"/>
              </w:rPr>
              <w:t>f indicated</w:t>
            </w:r>
          </w:p>
          <w:p w14:paraId="5A6CF73D" w14:textId="634233AC" w:rsidR="00BF0B95" w:rsidRDefault="00BF0B95" w:rsidP="00BF0B95">
            <w:pPr>
              <w:pStyle w:val="ListParagraph"/>
              <w:keepLines/>
              <w:numPr>
                <w:ilvl w:val="0"/>
                <w:numId w:val="28"/>
              </w:numPr>
              <w:spacing w:after="0" w:line="240" w:lineRule="auto"/>
              <w:ind w:left="1416"/>
            </w:pPr>
            <w:r w:rsidRPr="007102B4">
              <w:t>[</w:t>
            </w:r>
            <w:r w:rsidRPr="00F06C2F">
              <w:rPr>
                <w:highlight w:val="yellow"/>
              </w:rPr>
              <w:t>X</w:t>
            </w:r>
            <w:r>
              <w:t>] mL [</w:t>
            </w:r>
            <w:r w:rsidRPr="00F06C2F">
              <w:rPr>
                <w:highlight w:val="yellow"/>
              </w:rPr>
              <w:t>color</w:t>
            </w:r>
            <w:r>
              <w:t>] top [</w:t>
            </w:r>
            <w:r w:rsidRPr="00F06C2F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429129DD" w14:textId="77777777" w:rsidR="00571B9C" w:rsidRDefault="00571B9C" w:rsidP="00571B9C">
            <w:pPr>
              <w:keepLines/>
              <w:spacing w:after="0" w:line="240" w:lineRule="auto"/>
            </w:pPr>
          </w:p>
          <w:p w14:paraId="66A4ABCB" w14:textId="2CEC949B" w:rsidR="0092328B" w:rsidRDefault="00571B9C" w:rsidP="0092328B">
            <w:pPr>
              <w:keepLines/>
              <w:spacing w:after="0" w:line="240" w:lineRule="auto"/>
              <w:rPr>
                <w:b/>
                <w:color w:val="000000"/>
              </w:rPr>
            </w:pPr>
            <w:r>
              <w:t>Document on [</w:t>
            </w:r>
            <w:r w:rsidRPr="009D59D7">
              <w:rPr>
                <w:highlight w:val="yellow"/>
              </w:rPr>
              <w:t>add site-specific laboratory testing source document</w:t>
            </w:r>
            <w:r w:rsidR="00137EA4">
              <w:t xml:space="preserve">], </w:t>
            </w:r>
            <w:r w:rsidR="00137EA4" w:rsidRPr="007C37B4">
              <w:rPr>
                <w:b/>
                <w:color w:val="000000"/>
              </w:rPr>
              <w:t>Specimen Collection CRF</w:t>
            </w:r>
            <w:r w:rsidR="00137EA4">
              <w:rPr>
                <w:color w:val="000000"/>
              </w:rPr>
              <w:t xml:space="preserve"> and </w:t>
            </w:r>
            <w:r w:rsidR="00137EA4" w:rsidRPr="007C37B4">
              <w:rPr>
                <w:b/>
                <w:color w:val="000000"/>
              </w:rPr>
              <w:t>LDMS Tracking Sheet.</w:t>
            </w:r>
            <w:r w:rsidR="0092328B">
              <w:rPr>
                <w:b/>
                <w:color w:val="000000"/>
              </w:rPr>
              <w:t xml:space="preserve"> </w:t>
            </w:r>
          </w:p>
          <w:p w14:paraId="0B0DD95A" w14:textId="76E69B1D" w:rsidR="005628DE" w:rsidRDefault="005628DE" w:rsidP="0092328B">
            <w:pPr>
              <w:keepLines/>
              <w:spacing w:after="0" w:line="240" w:lineRule="auto"/>
            </w:pPr>
          </w:p>
          <w:p w14:paraId="1723B8C5" w14:textId="0C39F646" w:rsidR="00D26270" w:rsidRPr="00AA7A27" w:rsidRDefault="005628DE" w:rsidP="00571B9C">
            <w:pPr>
              <w:keepLines/>
              <w:spacing w:after="0" w:line="240" w:lineRule="auto"/>
            </w:pPr>
            <w:r w:rsidRPr="00BB10B5">
              <w:rPr>
                <w:i/>
              </w:rPr>
              <w:t>*</w:t>
            </w:r>
            <w:r>
              <w:rPr>
                <w:i/>
              </w:rPr>
              <w:t xml:space="preserve"> Collect blood, rectal fluid, and CVF samples for DPV level testing (procedures below) in as close time proximity as possible to one another (</w:t>
            </w:r>
            <w:r w:rsidR="007F0E5B">
              <w:rPr>
                <w:i/>
                <w:u w:val="single"/>
              </w:rPr>
              <w:t>within</w:t>
            </w:r>
            <w:r>
              <w:rPr>
                <w:i/>
                <w:u w:val="single"/>
              </w:rPr>
              <w:t xml:space="preserve"> 30 minutes).</w:t>
            </w:r>
          </w:p>
        </w:tc>
        <w:tc>
          <w:tcPr>
            <w:tcW w:w="990" w:type="dxa"/>
            <w:vAlign w:val="center"/>
          </w:tcPr>
          <w:p w14:paraId="507414CA" w14:textId="77777777" w:rsidR="00571B9C" w:rsidRPr="00FD3C45" w:rsidRDefault="00571B9C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104E5E34" w14:textId="77777777" w:rsidR="00571B9C" w:rsidRDefault="00571B9C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118B1" w:rsidRPr="00FD3C45" w14:paraId="774B4393" w14:textId="77777777" w:rsidTr="008C337D">
        <w:trPr>
          <w:cantSplit/>
          <w:trHeight w:val="1160"/>
        </w:trPr>
        <w:tc>
          <w:tcPr>
            <w:tcW w:w="540" w:type="dxa"/>
            <w:noWrap/>
          </w:tcPr>
          <w:p w14:paraId="0550685C" w14:textId="77777777" w:rsidR="00E118B1" w:rsidRDefault="00E118B1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7A50C717" w14:textId="3380CC64" w:rsidR="005628DE" w:rsidRPr="00DC1E13" w:rsidRDefault="00E22563" w:rsidP="005628D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Collect r</w:t>
            </w:r>
            <w:r w:rsidR="005628DE">
              <w:rPr>
                <w:color w:val="000000"/>
              </w:rPr>
              <w:t xml:space="preserve">ectal fluid for </w:t>
            </w:r>
            <w:r w:rsidR="005628DE" w:rsidRPr="005628DE">
              <w:rPr>
                <w:b/>
                <w:color w:val="7030A0"/>
              </w:rPr>
              <w:t>DPV level testing</w:t>
            </w:r>
            <w:r w:rsidR="005628DE" w:rsidRPr="005628DE">
              <w:rPr>
                <w:color w:val="7030A0"/>
              </w:rPr>
              <w:t xml:space="preserve"> </w:t>
            </w:r>
            <w:r w:rsidR="005628DE">
              <w:rPr>
                <w:color w:val="000000"/>
              </w:rPr>
              <w:t>at MTN LC.</w:t>
            </w:r>
          </w:p>
          <w:p w14:paraId="07F2B206" w14:textId="77777777" w:rsidR="005628DE" w:rsidRPr="0088369D" w:rsidRDefault="005628DE" w:rsidP="005628D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color w:val="000000"/>
              </w:rPr>
            </w:pPr>
            <w:r w:rsidRPr="0088369D">
              <w:rPr>
                <w:color w:val="000000"/>
              </w:rPr>
              <w:t>Prepare and insert anoscope.</w:t>
            </w:r>
          </w:p>
          <w:p w14:paraId="04A43C9E" w14:textId="77777777" w:rsidR="005628DE" w:rsidRPr="0088369D" w:rsidRDefault="005628DE" w:rsidP="005628D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 swab held against rectal mucosa for 2 minutes</w:t>
            </w:r>
          </w:p>
          <w:p w14:paraId="2BB621DC" w14:textId="77777777" w:rsidR="005628DE" w:rsidRPr="0088369D" w:rsidRDefault="005628DE" w:rsidP="005628DE">
            <w:pPr>
              <w:pStyle w:val="ListParagraph"/>
              <w:numPr>
                <w:ilvl w:val="0"/>
                <w:numId w:val="37"/>
              </w:numPr>
              <w:tabs>
                <w:tab w:val="num" w:pos="720"/>
              </w:tabs>
              <w:spacing w:after="0" w:line="240" w:lineRule="auto"/>
              <w:rPr>
                <w:color w:val="000000"/>
              </w:rPr>
            </w:pPr>
            <w:r w:rsidRPr="0088369D">
              <w:rPr>
                <w:color w:val="000000"/>
              </w:rPr>
              <w:t xml:space="preserve">Remove anoscope. </w:t>
            </w:r>
          </w:p>
          <w:p w14:paraId="053DD210" w14:textId="77777777" w:rsidR="005628DE" w:rsidRPr="00D93008" w:rsidRDefault="005628DE" w:rsidP="005628DE">
            <w:pPr>
              <w:tabs>
                <w:tab w:val="num" w:pos="720"/>
              </w:tabs>
              <w:spacing w:after="0" w:line="240" w:lineRule="auto"/>
              <w:rPr>
                <w:color w:val="000000"/>
              </w:rPr>
            </w:pPr>
          </w:p>
          <w:p w14:paraId="78C04AAA" w14:textId="2FB05AD3" w:rsidR="00E118B1" w:rsidRDefault="005628DE" w:rsidP="005628DE">
            <w:pPr>
              <w:keepLines/>
              <w:spacing w:after="0" w:line="240" w:lineRule="auto"/>
            </w:pPr>
            <w:r>
              <w:rPr>
                <w:color w:val="000000"/>
              </w:rPr>
              <w:t xml:space="preserve">Document on </w:t>
            </w:r>
            <w:r w:rsidRPr="007C37B4">
              <w:rPr>
                <w:b/>
                <w:color w:val="000000"/>
              </w:rPr>
              <w:t>Specimen Collection CRF</w:t>
            </w:r>
            <w:r>
              <w:rPr>
                <w:color w:val="000000"/>
              </w:rPr>
              <w:t xml:space="preserve"> and </w:t>
            </w:r>
            <w:r>
              <w:rPr>
                <w:b/>
                <w:color w:val="000000"/>
              </w:rPr>
              <w:t xml:space="preserve">LDMS Tracking Sheet; </w:t>
            </w:r>
            <w:r w:rsidRPr="00320B68">
              <w:rPr>
                <w:rFonts w:cs="Calibri"/>
              </w:rPr>
              <w:t>record pre- and post-collection weights.</w:t>
            </w:r>
          </w:p>
        </w:tc>
        <w:tc>
          <w:tcPr>
            <w:tcW w:w="990" w:type="dxa"/>
            <w:vAlign w:val="center"/>
          </w:tcPr>
          <w:p w14:paraId="03FD5346" w14:textId="77777777" w:rsidR="00E118B1" w:rsidRPr="00FD3C45" w:rsidRDefault="00E118B1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28704D1E" w14:textId="77777777" w:rsidR="00E118B1" w:rsidRDefault="00E118B1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118B1" w:rsidRPr="00FD3C45" w14:paraId="4DC0E6DB" w14:textId="77777777" w:rsidTr="006A2D3C">
        <w:trPr>
          <w:cantSplit/>
          <w:trHeight w:val="1421"/>
        </w:trPr>
        <w:tc>
          <w:tcPr>
            <w:tcW w:w="540" w:type="dxa"/>
            <w:noWrap/>
          </w:tcPr>
          <w:p w14:paraId="77B9720C" w14:textId="77777777" w:rsidR="00E118B1" w:rsidRDefault="00E118B1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BEC88B7" w14:textId="68DBB568" w:rsidR="00E118B1" w:rsidRDefault="00E118B1" w:rsidP="00E118B1">
            <w:pPr>
              <w:keepLines/>
              <w:spacing w:after="0" w:line="240" w:lineRule="auto"/>
            </w:pPr>
            <w:r>
              <w:t>Collect c</w:t>
            </w:r>
            <w:r>
              <w:rPr>
                <w:rFonts w:cs="Calibri"/>
              </w:rPr>
              <w:t xml:space="preserve">ervicovaginal </w:t>
            </w:r>
            <w:r>
              <w:t>fluid</w:t>
            </w:r>
            <w:r w:rsidR="00214BC1">
              <w:t xml:space="preserve"> (CVF)</w:t>
            </w:r>
            <w:r>
              <w:t xml:space="preserve"> for </w:t>
            </w:r>
            <w:r>
              <w:rPr>
                <w:b/>
                <w:color w:val="7030A0"/>
              </w:rPr>
              <w:t>DPV level testing</w:t>
            </w:r>
            <w:r w:rsidRPr="00C45026">
              <w:rPr>
                <w:color w:val="7030A0"/>
              </w:rPr>
              <w:t xml:space="preserve"> </w:t>
            </w:r>
            <w:r>
              <w:t xml:space="preserve">at MTN LC. </w:t>
            </w:r>
          </w:p>
          <w:p w14:paraId="06479DA7" w14:textId="219AD3A6" w:rsidR="00605FBD" w:rsidRDefault="00605FBD" w:rsidP="00605FBD">
            <w:pPr>
              <w:pStyle w:val="ListParagraph"/>
              <w:keepLines/>
              <w:numPr>
                <w:ilvl w:val="0"/>
                <w:numId w:val="36"/>
              </w:numPr>
              <w:spacing w:after="0" w:line="240" w:lineRule="auto"/>
              <w:ind w:left="336"/>
              <w:rPr>
                <w:rFonts w:cs="Calibri"/>
              </w:rPr>
            </w:pPr>
            <w:r w:rsidRPr="004935F0">
              <w:rPr>
                <w:rFonts w:cs="Calibri"/>
              </w:rPr>
              <w:t xml:space="preserve">1 swab </w:t>
            </w:r>
            <w:r>
              <w:rPr>
                <w:rFonts w:cs="Calibri"/>
              </w:rPr>
              <w:t xml:space="preserve">near the site of the </w:t>
            </w:r>
            <w:r w:rsidR="00E22563">
              <w:rPr>
                <w:rFonts w:cs="Calibri"/>
              </w:rPr>
              <w:t>VR</w:t>
            </w:r>
          </w:p>
          <w:p w14:paraId="72AE7179" w14:textId="0477D1E9" w:rsidR="00E118B1" w:rsidRDefault="00605FBD" w:rsidP="00605FBD">
            <w:pPr>
              <w:keepLine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14:paraId="20592508" w14:textId="3C6CD751" w:rsidR="00E118B1" w:rsidRDefault="00E118B1" w:rsidP="00E118B1">
            <w:pPr>
              <w:keepLines/>
              <w:spacing w:after="0" w:line="240" w:lineRule="auto"/>
            </w:pPr>
            <w:r w:rsidRPr="00364956">
              <w:rPr>
                <w:rFonts w:cs="Calibri"/>
              </w:rPr>
              <w:t>Document storage on the</w:t>
            </w:r>
            <w:r w:rsidRPr="00EF0D79">
              <w:rPr>
                <w:rFonts w:cs="Calibri"/>
                <w:b/>
              </w:rPr>
              <w:t xml:space="preserve"> </w:t>
            </w:r>
            <w:r w:rsidR="00EF0D79" w:rsidRPr="00EF0D79">
              <w:rPr>
                <w:rFonts w:cs="Calibri"/>
                <w:b/>
              </w:rPr>
              <w:t>Cervical</w:t>
            </w:r>
            <w:r w:rsidR="00EF0D79">
              <w:rPr>
                <w:rFonts w:cs="Calibri"/>
              </w:rPr>
              <w:t xml:space="preserve"> </w:t>
            </w:r>
            <w:r w:rsidR="002A6663">
              <w:rPr>
                <w:rFonts w:cs="Calibri"/>
                <w:b/>
                <w:color w:val="000000" w:themeColor="text1"/>
              </w:rPr>
              <w:t>Specimen Storage CRF</w:t>
            </w:r>
            <w:r w:rsidRPr="00364956">
              <w:rPr>
                <w:rFonts w:cs="Calibri"/>
                <w:b/>
                <w:color w:val="000000" w:themeColor="text1"/>
              </w:rPr>
              <w:t xml:space="preserve"> </w:t>
            </w:r>
            <w:r w:rsidRPr="00364956">
              <w:rPr>
                <w:rFonts w:cs="Calibri"/>
                <w:color w:val="000000" w:themeColor="text1"/>
              </w:rPr>
              <w:t>and</w:t>
            </w:r>
            <w:r w:rsidRPr="00364956">
              <w:rPr>
                <w:rFonts w:cs="Calibri"/>
                <w:b/>
                <w:color w:val="000000" w:themeColor="text1"/>
              </w:rPr>
              <w:t xml:space="preserve"> </w:t>
            </w:r>
            <w:r w:rsidRPr="00364956">
              <w:rPr>
                <w:rFonts w:cs="Calibri"/>
                <w:b/>
              </w:rPr>
              <w:t>LDMS Specimen Tracking Sheet</w:t>
            </w:r>
            <w:r w:rsidRPr="00364956">
              <w:rPr>
                <w:rFonts w:cs="Calibri"/>
              </w:rPr>
              <w:t>.</w:t>
            </w:r>
          </w:p>
        </w:tc>
        <w:tc>
          <w:tcPr>
            <w:tcW w:w="990" w:type="dxa"/>
            <w:vAlign w:val="center"/>
          </w:tcPr>
          <w:p w14:paraId="16EE6253" w14:textId="77777777" w:rsidR="00E118B1" w:rsidRPr="00FD3C45" w:rsidRDefault="00E118B1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523EC964" w14:textId="77777777" w:rsidR="00E118B1" w:rsidRDefault="00E118B1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F0E5B" w:rsidRPr="00FD3C45" w14:paraId="11E25F23" w14:textId="77777777" w:rsidTr="00925EEB">
        <w:trPr>
          <w:cantSplit/>
          <w:trHeight w:val="377"/>
        </w:trPr>
        <w:tc>
          <w:tcPr>
            <w:tcW w:w="540" w:type="dxa"/>
            <w:noWrap/>
          </w:tcPr>
          <w:p w14:paraId="0D37FD6E" w14:textId="77777777" w:rsidR="007F0E5B" w:rsidRDefault="007F0E5B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380221CE" w14:textId="69FDCF5D" w:rsidR="007F0E5B" w:rsidRDefault="007F0E5B" w:rsidP="00E118B1">
            <w:pPr>
              <w:keepLines/>
              <w:spacing w:after="0" w:line="240" w:lineRule="auto"/>
            </w:pPr>
            <w:r w:rsidRPr="00F85C14">
              <w:rPr>
                <w:b/>
                <w:i/>
                <w:color w:val="7030A0"/>
              </w:rPr>
              <w:t>If indicated</w:t>
            </w:r>
            <w:r w:rsidRPr="00F85C14">
              <w:rPr>
                <w:color w:val="7030A0"/>
              </w:rPr>
              <w:t xml:space="preserve"> </w:t>
            </w:r>
            <w:r>
              <w:t>(symptomatic), perform saline/KOH wet mount and pH.</w:t>
            </w:r>
          </w:p>
        </w:tc>
        <w:tc>
          <w:tcPr>
            <w:tcW w:w="990" w:type="dxa"/>
            <w:vAlign w:val="center"/>
          </w:tcPr>
          <w:p w14:paraId="44D7A232" w14:textId="77777777" w:rsidR="007F0E5B" w:rsidRPr="00FD3C45" w:rsidRDefault="007F0E5B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1F762126" w14:textId="77777777" w:rsidR="007F0E5B" w:rsidRDefault="007F0E5B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06C2F" w:rsidRPr="00FD3C45" w14:paraId="34E5FD87" w14:textId="77777777" w:rsidTr="004A08C0">
        <w:trPr>
          <w:cantSplit/>
          <w:trHeight w:val="413"/>
        </w:trPr>
        <w:tc>
          <w:tcPr>
            <w:tcW w:w="540" w:type="dxa"/>
            <w:noWrap/>
          </w:tcPr>
          <w:p w14:paraId="29D91295" w14:textId="7E6D297A" w:rsidR="00F06C2F" w:rsidRDefault="00F06C2F" w:rsidP="00F06C2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4564405" w14:textId="24B3FDCD" w:rsidR="00F06C2F" w:rsidRDefault="002A6663" w:rsidP="00F06C2F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t xml:space="preserve">Review participant’s </w:t>
            </w:r>
            <w:r w:rsidR="00F06C2F" w:rsidRPr="00600A4C">
              <w:t>medical</w:t>
            </w:r>
            <w:r w:rsidR="00DE7910">
              <w:t>/</w:t>
            </w:r>
            <w:r>
              <w:t>menstrual</w:t>
            </w:r>
            <w:r w:rsidR="00DE7910">
              <w:t>/</w:t>
            </w:r>
            <w:r w:rsidR="00F06C2F" w:rsidRPr="00600A4C">
              <w:t>medications</w:t>
            </w:r>
            <w:r w:rsidR="00DE7910">
              <w:t xml:space="preserve"> history and any Adverse Events</w:t>
            </w:r>
            <w:r w:rsidR="00F06C2F" w:rsidRPr="00600A4C">
              <w:t xml:space="preserve">, to verify and/or update all information recorded at </w:t>
            </w:r>
            <w:r w:rsidR="004F73C1">
              <w:t>previous visit</w:t>
            </w:r>
            <w:r w:rsidR="00DE7910">
              <w:t xml:space="preserve">. </w:t>
            </w:r>
            <w:r w:rsidR="00F06C2F" w:rsidRPr="00600A4C">
              <w:t xml:space="preserve">Document all updates </w:t>
            </w:r>
            <w:r w:rsidR="00F06C2F">
              <w:t>as needed on:</w:t>
            </w:r>
          </w:p>
          <w:p w14:paraId="4C7C2319" w14:textId="77777777" w:rsidR="00F06C2F" w:rsidRDefault="00F06C2F" w:rsidP="00F06C2F">
            <w:pPr>
              <w:pStyle w:val="ListParagraph"/>
              <w:keepLines/>
              <w:numPr>
                <w:ilvl w:val="0"/>
                <w:numId w:val="20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</w:rPr>
            </w:pPr>
            <w:r w:rsidRPr="00F22CD3">
              <w:rPr>
                <w:b/>
              </w:rPr>
              <w:t xml:space="preserve">Relevant source documents </w:t>
            </w:r>
          </w:p>
          <w:p w14:paraId="34DF9BE2" w14:textId="7CEDC91F" w:rsidR="00F06C2F" w:rsidRDefault="00CB79EF" w:rsidP="00F06C2F">
            <w:pPr>
              <w:pStyle w:val="ListParagraph"/>
              <w:keepLines/>
              <w:numPr>
                <w:ilvl w:val="0"/>
                <w:numId w:val="20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Baseline </w:t>
            </w:r>
            <w:r w:rsidR="00F06C2F" w:rsidRPr="00F22CD3">
              <w:rPr>
                <w:b/>
              </w:rPr>
              <w:t>Medical History Lo</w:t>
            </w:r>
            <w:r w:rsidR="00F06C2F">
              <w:rPr>
                <w:b/>
              </w:rPr>
              <w:t xml:space="preserve">g </w:t>
            </w:r>
            <w:r w:rsidR="000005AB">
              <w:rPr>
                <w:b/>
              </w:rPr>
              <w:t>CRF</w:t>
            </w:r>
          </w:p>
          <w:p w14:paraId="22D0142C" w14:textId="6BF66F5A" w:rsidR="00F06C2F" w:rsidRPr="006A25BC" w:rsidRDefault="00F06C2F" w:rsidP="00F06C2F">
            <w:pPr>
              <w:pStyle w:val="ListParagraph"/>
              <w:keepLines/>
              <w:numPr>
                <w:ilvl w:val="0"/>
                <w:numId w:val="20"/>
              </w:numPr>
              <w:spacing w:line="240" w:lineRule="auto"/>
              <w:rPr>
                <w:rFonts w:cs="Calibri"/>
                <w:b/>
                <w:color w:val="000000"/>
              </w:rPr>
            </w:pPr>
            <w:r w:rsidRPr="00F06C2F">
              <w:rPr>
                <w:b/>
              </w:rPr>
              <w:t xml:space="preserve">Concomitant Medications Log </w:t>
            </w:r>
            <w:r w:rsidR="000005AB">
              <w:rPr>
                <w:b/>
              </w:rPr>
              <w:t>CRF</w:t>
            </w:r>
          </w:p>
          <w:p w14:paraId="07AAA9F6" w14:textId="63A44A8B" w:rsidR="006A25BC" w:rsidRPr="00F06C2F" w:rsidRDefault="006A25BC" w:rsidP="00F06C2F">
            <w:pPr>
              <w:pStyle w:val="ListParagraph"/>
              <w:keepLines/>
              <w:numPr>
                <w:ilvl w:val="0"/>
                <w:numId w:val="20"/>
              </w:numPr>
              <w:spacing w:line="240" w:lineRule="auto"/>
              <w:rPr>
                <w:rFonts w:cs="Calibri"/>
                <w:b/>
                <w:color w:val="000000"/>
              </w:rPr>
            </w:pPr>
            <w:r w:rsidRPr="00FF6DE1">
              <w:rPr>
                <w:rFonts w:cs="Calibri"/>
                <w:b/>
                <w:color w:val="000000"/>
              </w:rPr>
              <w:t xml:space="preserve">AE </w:t>
            </w:r>
            <w:r>
              <w:rPr>
                <w:rFonts w:cs="Calibri"/>
                <w:b/>
                <w:color w:val="000000"/>
              </w:rPr>
              <w:t xml:space="preserve">Summary/ </w:t>
            </w:r>
            <w:r w:rsidRPr="00FF6DE1">
              <w:rPr>
                <w:rFonts w:cs="Calibri"/>
                <w:b/>
                <w:color w:val="000000"/>
              </w:rPr>
              <w:t xml:space="preserve">Log </w:t>
            </w:r>
            <w:r w:rsidR="000005AB">
              <w:rPr>
                <w:rFonts w:cs="Calibri"/>
                <w:b/>
                <w:color w:val="000000"/>
              </w:rPr>
              <w:t>CRF</w:t>
            </w:r>
            <w:r>
              <w:rPr>
                <w:rFonts w:cs="Calibri"/>
                <w:b/>
                <w:color w:val="000000"/>
              </w:rPr>
              <w:t>s</w:t>
            </w:r>
          </w:p>
        </w:tc>
        <w:tc>
          <w:tcPr>
            <w:tcW w:w="990" w:type="dxa"/>
            <w:vAlign w:val="center"/>
          </w:tcPr>
          <w:p w14:paraId="3946EEF3" w14:textId="77777777" w:rsidR="00F06C2F" w:rsidRPr="00FD3C45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7149BD09" w14:textId="0B9C18B9" w:rsidR="00F06C2F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06C2F" w:rsidRPr="00FD3C45" w14:paraId="1A2784E5" w14:textId="77777777" w:rsidTr="004A08C0">
        <w:trPr>
          <w:cantSplit/>
          <w:trHeight w:val="665"/>
        </w:trPr>
        <w:tc>
          <w:tcPr>
            <w:tcW w:w="540" w:type="dxa"/>
            <w:noWrap/>
          </w:tcPr>
          <w:p w14:paraId="187C4946" w14:textId="5C783BD4" w:rsidR="00F06C2F" w:rsidRDefault="00F06C2F" w:rsidP="00F06C2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7313CC15" w14:textId="39D5B613" w:rsidR="00F06C2F" w:rsidRDefault="00F06C2F" w:rsidP="00F06C2F">
            <w:pPr>
              <w:keepLines/>
              <w:spacing w:after="0" w:line="240" w:lineRule="auto"/>
            </w:pPr>
            <w:r w:rsidRPr="00F06C2F">
              <w:rPr>
                <w:rFonts w:cs="Calibri"/>
                <w:b/>
                <w:i/>
                <w:color w:val="7030A0"/>
              </w:rPr>
              <w:t>If indicted,</w:t>
            </w:r>
            <w:r w:rsidRPr="00F06C2F">
              <w:rPr>
                <w:rFonts w:cs="Calibri"/>
                <w:color w:val="7030A0"/>
              </w:rPr>
              <w:t xml:space="preserve"> </w:t>
            </w:r>
            <w:r>
              <w:rPr>
                <w:rFonts w:cs="Calibri"/>
                <w:color w:val="000000"/>
              </w:rPr>
              <w:t>p</w:t>
            </w:r>
            <w:r w:rsidRPr="00FD3C45">
              <w:rPr>
                <w:rFonts w:cs="Calibri"/>
                <w:color w:val="000000"/>
              </w:rPr>
              <w:t xml:space="preserve">erform </w:t>
            </w:r>
            <w:r>
              <w:rPr>
                <w:rFonts w:cs="Calibri"/>
                <w:color w:val="000000"/>
              </w:rPr>
              <w:t xml:space="preserve">a targeted </w:t>
            </w:r>
            <w:r w:rsidRPr="00FD3C45">
              <w:rPr>
                <w:rFonts w:cs="Calibri"/>
                <w:color w:val="000000"/>
              </w:rPr>
              <w:t xml:space="preserve">physical </w:t>
            </w:r>
            <w:r>
              <w:rPr>
                <w:rFonts w:cs="Calibri"/>
                <w:color w:val="000000"/>
              </w:rPr>
              <w:t>exam and</w:t>
            </w:r>
            <w:r w:rsidRPr="00FD3C45">
              <w:rPr>
                <w:rFonts w:cs="Calibri"/>
                <w:color w:val="000000"/>
              </w:rPr>
              <w:t xml:space="preserve"> complete</w:t>
            </w:r>
            <w:r>
              <w:rPr>
                <w:rFonts w:cs="Calibri"/>
                <w:color w:val="000000"/>
              </w:rPr>
              <w:t xml:space="preserve"> the </w:t>
            </w:r>
            <w:r w:rsidRPr="00CC23A9">
              <w:rPr>
                <w:rFonts w:cs="Calibri"/>
                <w:b/>
                <w:color w:val="000000"/>
              </w:rPr>
              <w:t xml:space="preserve">Vital Signs </w:t>
            </w:r>
            <w:r w:rsidR="000005AB">
              <w:rPr>
                <w:rFonts w:cs="Calibri"/>
                <w:b/>
                <w:color w:val="000000"/>
              </w:rPr>
              <w:t>CRF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CC23A9">
              <w:rPr>
                <w:rFonts w:cs="Calibri"/>
                <w:color w:val="000000"/>
              </w:rPr>
              <w:t>and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CC23A9">
              <w:rPr>
                <w:rFonts w:cs="Calibri"/>
                <w:b/>
                <w:color w:val="000000"/>
              </w:rPr>
              <w:t xml:space="preserve">Physical Exam </w:t>
            </w:r>
            <w:r w:rsidR="000005AB">
              <w:rPr>
                <w:rFonts w:cs="Calibri"/>
                <w:b/>
                <w:color w:val="000000"/>
              </w:rPr>
              <w:t>CRF</w:t>
            </w:r>
            <w:r w:rsidR="0018560D">
              <w:rPr>
                <w:rFonts w:cs="Calibri"/>
                <w:b/>
                <w:color w:val="000000"/>
              </w:rPr>
              <w:t>.</w:t>
            </w:r>
          </w:p>
        </w:tc>
        <w:tc>
          <w:tcPr>
            <w:tcW w:w="990" w:type="dxa"/>
            <w:vAlign w:val="center"/>
          </w:tcPr>
          <w:p w14:paraId="598930AC" w14:textId="77777777" w:rsidR="00F06C2F" w:rsidRPr="00FD3C45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7F1D17D0" w14:textId="59563D3D" w:rsidR="00F06C2F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E48F1" w:rsidRPr="00FD3C45" w14:paraId="3D9F5066" w14:textId="77777777" w:rsidTr="004A08C0">
        <w:trPr>
          <w:cantSplit/>
          <w:trHeight w:val="548"/>
        </w:trPr>
        <w:tc>
          <w:tcPr>
            <w:tcW w:w="540" w:type="dxa"/>
            <w:noWrap/>
          </w:tcPr>
          <w:p w14:paraId="5B5E0DC5" w14:textId="77777777" w:rsidR="00AE48F1" w:rsidRDefault="00AE48F1" w:rsidP="00AE48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243224C" w14:textId="46128F01" w:rsidR="00AE48F1" w:rsidRPr="006A25BC" w:rsidRDefault="00AE48F1" w:rsidP="00AE48F1">
            <w:pPr>
              <w:spacing w:line="240" w:lineRule="auto"/>
            </w:pPr>
            <w:r w:rsidRPr="00ED0877">
              <w:rPr>
                <w:rFonts w:cs="Calibri"/>
                <w:color w:val="000000"/>
              </w:rPr>
              <w:t xml:space="preserve">Evaluate findings identified during </w:t>
            </w:r>
            <w:r>
              <w:rPr>
                <w:rFonts w:cs="Calibri"/>
                <w:color w:val="000000"/>
              </w:rPr>
              <w:t>pelvic</w:t>
            </w:r>
            <w:r w:rsidRPr="00ED0877">
              <w:rPr>
                <w:rFonts w:cs="Calibri"/>
                <w:color w:val="000000"/>
              </w:rPr>
              <w:t xml:space="preserve"> and ph</w:t>
            </w:r>
            <w:r>
              <w:rPr>
                <w:rFonts w:cs="Calibri"/>
                <w:color w:val="000000"/>
              </w:rPr>
              <w:t xml:space="preserve">ysical examinations (if done) and medical </w:t>
            </w:r>
            <w:r w:rsidRPr="00ED0877">
              <w:rPr>
                <w:rFonts w:cs="Calibri"/>
                <w:color w:val="000000"/>
              </w:rPr>
              <w:t>history review</w:t>
            </w:r>
            <w:r>
              <w:rPr>
                <w:rFonts w:cs="Calibri"/>
                <w:color w:val="000000"/>
              </w:rPr>
              <w:t>.</w:t>
            </w:r>
            <w:r w:rsidRPr="00ED0877">
              <w:rPr>
                <w:rFonts w:cs="Calibri"/>
                <w:color w:val="000000"/>
              </w:rPr>
              <w:t xml:space="preserve"> </w:t>
            </w:r>
            <w:r>
              <w:t xml:space="preserve">Document in chart notes and update </w:t>
            </w:r>
            <w:r w:rsidRPr="00EC0CEB">
              <w:rPr>
                <w:b/>
                <w:bCs/>
              </w:rPr>
              <w:t>Concomitant Medications Summary/Log,</w:t>
            </w:r>
            <w:r>
              <w:rPr>
                <w:b/>
                <w:bCs/>
              </w:rPr>
              <w:t xml:space="preserve"> Baseline</w:t>
            </w:r>
            <w:r w:rsidRPr="00EC0CEB">
              <w:rPr>
                <w:b/>
                <w:bCs/>
              </w:rPr>
              <w:t xml:space="preserve"> Medical History Log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 w:rsidRPr="00EC0CEB">
              <w:rPr>
                <w:b/>
                <w:bCs/>
              </w:rPr>
              <w:t>AE Summary/Log</w:t>
            </w:r>
            <w:r>
              <w:t xml:space="preserve"> </w:t>
            </w:r>
            <w:r w:rsidRPr="001979C6">
              <w:rPr>
                <w:b/>
              </w:rPr>
              <w:t>CRFs</w:t>
            </w:r>
            <w:r>
              <w:t xml:space="preserve">, as applicable. </w:t>
            </w:r>
          </w:p>
        </w:tc>
        <w:tc>
          <w:tcPr>
            <w:tcW w:w="990" w:type="dxa"/>
            <w:vAlign w:val="center"/>
          </w:tcPr>
          <w:p w14:paraId="24878E62" w14:textId="77777777" w:rsidR="00AE48F1" w:rsidRPr="00FD3C45" w:rsidRDefault="00AE48F1" w:rsidP="00AE48F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7F6E1818" w14:textId="77777777" w:rsidR="00AE48F1" w:rsidRDefault="00AE48F1" w:rsidP="00AE48F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E48F1" w:rsidRPr="00FD3C45" w14:paraId="5B046EAC" w14:textId="77777777" w:rsidTr="004A08C0">
        <w:trPr>
          <w:cantSplit/>
          <w:trHeight w:val="548"/>
        </w:trPr>
        <w:tc>
          <w:tcPr>
            <w:tcW w:w="540" w:type="dxa"/>
            <w:noWrap/>
          </w:tcPr>
          <w:p w14:paraId="25877875" w14:textId="77777777" w:rsidR="00AE48F1" w:rsidRDefault="00AE48F1" w:rsidP="00AE48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5924EE47" w14:textId="4363810D" w:rsidR="00AE48F1" w:rsidRPr="00ED0877" w:rsidRDefault="00AE48F1" w:rsidP="00AE48F1">
            <w:pPr>
              <w:spacing w:line="240" w:lineRule="auto"/>
              <w:rPr>
                <w:rFonts w:cs="Calibri"/>
                <w:color w:val="000000"/>
              </w:rPr>
            </w:pPr>
            <w:r w:rsidRPr="00C315CB">
              <w:t>Provide and explain all available findings and results</w:t>
            </w:r>
            <w:r>
              <w:t xml:space="preserve">. Treat and/or refer for care as required (includes treatment for RTI, UTI, or STI(s), </w:t>
            </w:r>
            <w:r w:rsidRPr="005C43E5">
              <w:rPr>
                <w:b/>
                <w:i/>
                <w:color w:val="7030A0"/>
              </w:rPr>
              <w:t>if indicated</w:t>
            </w:r>
            <w:r>
              <w:t>).</w:t>
            </w:r>
          </w:p>
        </w:tc>
        <w:tc>
          <w:tcPr>
            <w:tcW w:w="990" w:type="dxa"/>
            <w:vAlign w:val="center"/>
          </w:tcPr>
          <w:p w14:paraId="78D60875" w14:textId="77777777" w:rsidR="00AE48F1" w:rsidRPr="00FD3C45" w:rsidRDefault="00AE48F1" w:rsidP="00AE48F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460F7B92" w14:textId="77777777" w:rsidR="00AE48F1" w:rsidRDefault="00AE48F1" w:rsidP="00AE48F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14BC1" w:rsidRPr="00FD3C45" w14:paraId="5BF70238" w14:textId="77777777" w:rsidTr="008F2BAD">
        <w:trPr>
          <w:cantSplit/>
          <w:trHeight w:val="440"/>
        </w:trPr>
        <w:tc>
          <w:tcPr>
            <w:tcW w:w="540" w:type="dxa"/>
            <w:noWrap/>
          </w:tcPr>
          <w:p w14:paraId="6E94FB09" w14:textId="77777777" w:rsidR="00214BC1" w:rsidRDefault="00214BC1" w:rsidP="00A135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646F8A0B" w14:textId="700DD8DD" w:rsidR="00214BC1" w:rsidRDefault="00214BC1" w:rsidP="00E22563">
            <w:pPr>
              <w:keepLines/>
              <w:spacing w:line="240" w:lineRule="auto"/>
              <w:rPr>
                <w:rFonts w:cs="Calibri"/>
                <w:color w:val="000000"/>
              </w:rPr>
            </w:pPr>
            <w:r w:rsidRPr="00732EA6">
              <w:t>Complete the</w:t>
            </w:r>
            <w:r>
              <w:rPr>
                <w:b/>
              </w:rPr>
              <w:t xml:space="preserve"> Study Discontinuation CRF </w:t>
            </w:r>
            <w:r w:rsidRPr="00732EA6">
              <w:t>and complete permission to contact or [site specific log].</w:t>
            </w:r>
            <w:r>
              <w:t xml:space="preserve"> </w:t>
            </w:r>
            <w:r w:rsidRPr="008726D4">
              <w:rPr>
                <w:rFonts w:cs="Calibri"/>
                <w:color w:val="000000"/>
              </w:rPr>
              <w:t xml:space="preserve">As indicated per protocol, arrange future contact for follow-up on ongoing AEs.   </w:t>
            </w:r>
          </w:p>
        </w:tc>
        <w:tc>
          <w:tcPr>
            <w:tcW w:w="990" w:type="dxa"/>
            <w:vAlign w:val="center"/>
          </w:tcPr>
          <w:p w14:paraId="260FB8EA" w14:textId="77777777" w:rsidR="00214BC1" w:rsidRPr="00FD3C45" w:rsidRDefault="00214BC1" w:rsidP="00A135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4435B895" w14:textId="77777777" w:rsidR="00214BC1" w:rsidRDefault="00214BC1" w:rsidP="00A135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135EA" w:rsidRPr="00FD3C45" w14:paraId="50C315D1" w14:textId="77777777" w:rsidTr="004A08C0">
        <w:trPr>
          <w:cantSplit/>
          <w:trHeight w:val="323"/>
        </w:trPr>
        <w:tc>
          <w:tcPr>
            <w:tcW w:w="540" w:type="dxa"/>
            <w:noWrap/>
          </w:tcPr>
          <w:p w14:paraId="5C97FFD6" w14:textId="51ACBD2F" w:rsidR="00A135EA" w:rsidRDefault="00A135EA" w:rsidP="00A135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E3E8C1C" w14:textId="03C3B319" w:rsidR="00A135EA" w:rsidRDefault="00A135EA" w:rsidP="00A135EA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Complete the </w:t>
            </w:r>
            <w:r>
              <w:rPr>
                <w:b/>
              </w:rPr>
              <w:t xml:space="preserve">Follow-up Visit </w:t>
            </w:r>
            <w:r w:rsidR="00CB79EF">
              <w:rPr>
                <w:b/>
              </w:rPr>
              <w:t xml:space="preserve">Y/N and </w:t>
            </w:r>
            <w:r w:rsidRPr="00401496">
              <w:rPr>
                <w:b/>
              </w:rPr>
              <w:t xml:space="preserve">Summary </w:t>
            </w:r>
            <w:r w:rsidR="000005AB" w:rsidRPr="00401496">
              <w:rPr>
                <w:b/>
              </w:rPr>
              <w:t>CRF</w:t>
            </w:r>
            <w:r w:rsidR="00CB79EF">
              <w:rPr>
                <w:b/>
              </w:rPr>
              <w:t>s</w:t>
            </w:r>
            <w:r w:rsidRPr="00401496">
              <w:rPr>
                <w:b/>
              </w:rPr>
              <w:t>.</w:t>
            </w:r>
          </w:p>
        </w:tc>
        <w:tc>
          <w:tcPr>
            <w:tcW w:w="990" w:type="dxa"/>
            <w:vAlign w:val="center"/>
          </w:tcPr>
          <w:p w14:paraId="5091E011" w14:textId="77777777" w:rsidR="00A135EA" w:rsidRPr="00FD3C45" w:rsidRDefault="00A135EA" w:rsidP="00A135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074DDA79" w14:textId="60059833" w:rsidR="00A135EA" w:rsidRDefault="00A135EA" w:rsidP="00A135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01496" w:rsidRPr="00FD3C45" w14:paraId="253F41F7" w14:textId="77777777" w:rsidTr="00E22563">
        <w:trPr>
          <w:cantSplit/>
          <w:trHeight w:val="2393"/>
        </w:trPr>
        <w:tc>
          <w:tcPr>
            <w:tcW w:w="540" w:type="dxa"/>
            <w:noWrap/>
          </w:tcPr>
          <w:p w14:paraId="4F5E7385" w14:textId="5696B675" w:rsidR="00401496" w:rsidRDefault="00401496" w:rsidP="004014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38A1F2B" w14:textId="4BC4AC9F" w:rsidR="00401496" w:rsidRPr="00FD3C45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Perform QC1 review whi</w:t>
            </w:r>
            <w:r>
              <w:rPr>
                <w:rFonts w:cs="Calibri"/>
                <w:color w:val="000000"/>
              </w:rPr>
              <w:t xml:space="preserve">le participant is still present, </w:t>
            </w:r>
            <w:r w:rsidR="003542C0">
              <w:t>review the following:</w:t>
            </w:r>
          </w:p>
          <w:p w14:paraId="47A04ABD" w14:textId="77777777" w:rsidR="009103EC" w:rsidRDefault="009103EC" w:rsidP="009103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37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checklist to ensure all required procedures were completed</w:t>
            </w:r>
          </w:p>
          <w:p w14:paraId="5D390BC5" w14:textId="77777777" w:rsidR="009103EC" w:rsidRPr="00304413" w:rsidRDefault="009103EC" w:rsidP="009103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304413">
              <w:rPr>
                <w:rFonts w:cs="Calibri"/>
                <w:b/>
                <w:iCs/>
                <w:color w:val="000000"/>
              </w:rPr>
              <w:t>LDMS Specimen Tracking Sheet</w:t>
            </w:r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r w:rsidRPr="00A527D8">
              <w:rPr>
                <w:rFonts w:cs="Calibri"/>
                <w:iCs/>
                <w:color w:val="000000"/>
              </w:rPr>
              <w:t>and</w:t>
            </w:r>
            <w:r>
              <w:rPr>
                <w:rFonts w:cs="Calibri"/>
                <w:b/>
                <w:iCs/>
                <w:color w:val="000000"/>
              </w:rPr>
              <w:t xml:space="preserve"> Cervical/Specimen Storage CRFs </w:t>
            </w:r>
            <w:r>
              <w:rPr>
                <w:rFonts w:cs="Calibri"/>
                <w:iCs/>
                <w:color w:val="000000"/>
              </w:rPr>
              <w:t>for completeness, accuracy and consistency</w:t>
            </w:r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r w:rsidRPr="00FD606B">
              <w:rPr>
                <w:rFonts w:cs="Calibri"/>
                <w:iCs/>
                <w:color w:val="000000"/>
              </w:rPr>
              <w:t>between forms</w:t>
            </w:r>
            <w:r>
              <w:rPr>
                <w:rFonts w:cs="Calibri"/>
                <w:iCs/>
                <w:color w:val="000000"/>
              </w:rPr>
              <w:t>.</w:t>
            </w:r>
          </w:p>
          <w:p w14:paraId="70855BB5" w14:textId="6854B45F" w:rsidR="009103EC" w:rsidRPr="00304413" w:rsidRDefault="009103EC" w:rsidP="009103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06" w:hanging="346"/>
              <w:rPr>
                <w:rFonts w:cs="Calibri"/>
                <w:color w:val="000000"/>
              </w:rPr>
            </w:pPr>
            <w:r w:rsidRPr="00304413">
              <w:rPr>
                <w:rFonts w:cs="Calibri"/>
                <w:b/>
                <w:color w:val="000000"/>
              </w:rPr>
              <w:t xml:space="preserve"> </w:t>
            </w:r>
            <w:r w:rsidR="00CB79EF">
              <w:rPr>
                <w:rFonts w:cs="Calibri"/>
                <w:b/>
                <w:color w:val="000000"/>
              </w:rPr>
              <w:t xml:space="preserve">Baseline </w:t>
            </w:r>
            <w:r w:rsidRPr="00304413">
              <w:rPr>
                <w:rFonts w:cs="Calibri"/>
                <w:b/>
                <w:color w:val="000000"/>
              </w:rPr>
              <w:t xml:space="preserve">Medical History Log, </w:t>
            </w:r>
            <w:r>
              <w:rPr>
                <w:rFonts w:cs="Calibri"/>
                <w:b/>
                <w:color w:val="000000"/>
              </w:rPr>
              <w:t xml:space="preserve">AE Log, </w:t>
            </w:r>
            <w:r w:rsidRPr="00304413">
              <w:rPr>
                <w:rFonts w:cs="Calibri"/>
                <w:color w:val="000000"/>
              </w:rPr>
              <w:t>and</w:t>
            </w:r>
            <w:r w:rsidRPr="00304413">
              <w:rPr>
                <w:rFonts w:cs="Calibri"/>
                <w:b/>
                <w:color w:val="000000"/>
              </w:rPr>
              <w:t xml:space="preserve"> Concomitant Medications Log</w:t>
            </w:r>
            <w:r>
              <w:rPr>
                <w:rFonts w:cs="Calibri"/>
                <w:b/>
                <w:color w:val="000000"/>
              </w:rPr>
              <w:t xml:space="preserve"> CRF</w:t>
            </w:r>
            <w:r w:rsidR="00CB79EF">
              <w:rPr>
                <w:rFonts w:cs="Calibri"/>
                <w:b/>
                <w:color w:val="000000"/>
              </w:rPr>
              <w:t>s</w:t>
            </w:r>
            <w:r>
              <w:rPr>
                <w:rFonts w:cs="Calibri"/>
                <w:color w:val="000000"/>
              </w:rPr>
              <w:t xml:space="preserve"> to ensure all conditions,</w:t>
            </w:r>
            <w:r w:rsidRPr="00304413">
              <w:rPr>
                <w:rFonts w:cs="Calibri"/>
                <w:color w:val="000000"/>
              </w:rPr>
              <w:t xml:space="preserve"> medications</w:t>
            </w:r>
            <w:r>
              <w:rPr>
                <w:rFonts w:cs="Calibri"/>
                <w:color w:val="000000"/>
              </w:rPr>
              <w:t>, AEs</w:t>
            </w:r>
            <w:r w:rsidRPr="00304413">
              <w:rPr>
                <w:rFonts w:cs="Calibri"/>
                <w:color w:val="000000"/>
              </w:rPr>
              <w:t xml:space="preserve"> are captured consistently </w:t>
            </w:r>
            <w:r>
              <w:rPr>
                <w:rFonts w:cs="Calibri"/>
                <w:color w:val="000000"/>
              </w:rPr>
              <w:t>and updated.</w:t>
            </w:r>
          </w:p>
          <w:p w14:paraId="75828749" w14:textId="1AEF909E" w:rsidR="00401496" w:rsidRPr="005F3D6B" w:rsidRDefault="009103EC" w:rsidP="009103EC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cs="Calibri"/>
                <w:iCs/>
                <w:color w:val="000000"/>
              </w:rPr>
            </w:pPr>
            <w:r w:rsidRPr="00EC48DA">
              <w:rPr>
                <w:rFonts w:cs="Calibri"/>
                <w:b/>
                <w:color w:val="000000"/>
              </w:rPr>
              <w:t>Chart notes</w:t>
            </w:r>
            <w:r w:rsidRPr="00EC48DA">
              <w:rPr>
                <w:rFonts w:cs="Calibri"/>
                <w:color w:val="000000"/>
              </w:rPr>
              <w:t xml:space="preserve"> to ensure complete and accurate</w:t>
            </w:r>
          </w:p>
        </w:tc>
        <w:tc>
          <w:tcPr>
            <w:tcW w:w="990" w:type="dxa"/>
            <w:vAlign w:val="center"/>
          </w:tcPr>
          <w:p w14:paraId="2B8CF0C9" w14:textId="77777777" w:rsidR="00401496" w:rsidRPr="00FD3C45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58FE0CD6" w14:textId="5A324BE7" w:rsidR="00401496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01496" w:rsidRPr="00FD3C45" w14:paraId="13909AD4" w14:textId="77777777" w:rsidTr="00E22563">
        <w:trPr>
          <w:cantSplit/>
          <w:trHeight w:val="377"/>
        </w:trPr>
        <w:tc>
          <w:tcPr>
            <w:tcW w:w="540" w:type="dxa"/>
            <w:noWrap/>
          </w:tcPr>
          <w:p w14:paraId="4090ACC8" w14:textId="77777777" w:rsidR="00401496" w:rsidRDefault="00401496" w:rsidP="004014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09414236" w14:textId="61609D87" w:rsidR="00401496" w:rsidRPr="00FD3C45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  <w:r w:rsidRPr="00E37F8E">
              <w:rPr>
                <w:rFonts w:cs="Calibri"/>
                <w:b/>
                <w:i/>
                <w:color w:val="7030A0"/>
              </w:rPr>
              <w:t>If indicated,</w:t>
            </w:r>
            <w:r w:rsidRPr="00E37F8E">
              <w:rPr>
                <w:rFonts w:cs="Calibri"/>
                <w:color w:val="7030A0"/>
              </w:rPr>
              <w:t xml:space="preserve"> </w:t>
            </w:r>
            <w:r>
              <w:rPr>
                <w:rFonts w:cs="Calibri"/>
              </w:rPr>
              <w:t>Confirm/schedule next visit.</w:t>
            </w:r>
          </w:p>
        </w:tc>
        <w:tc>
          <w:tcPr>
            <w:tcW w:w="990" w:type="dxa"/>
            <w:vAlign w:val="center"/>
          </w:tcPr>
          <w:p w14:paraId="2795C505" w14:textId="77777777" w:rsidR="00401496" w:rsidRPr="00FD3C45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37B41B85" w14:textId="77777777" w:rsidR="00401496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01496" w:rsidRPr="00FD3C45" w14:paraId="1FD68CB1" w14:textId="77777777" w:rsidTr="004A08C0">
        <w:trPr>
          <w:cantSplit/>
          <w:trHeight w:val="953"/>
        </w:trPr>
        <w:tc>
          <w:tcPr>
            <w:tcW w:w="540" w:type="dxa"/>
            <w:noWrap/>
          </w:tcPr>
          <w:p w14:paraId="010FAD82" w14:textId="54EBF60A" w:rsidR="00401496" w:rsidRDefault="00401496" w:rsidP="004014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5180012F" w14:textId="650439BB" w:rsidR="00401496" w:rsidRPr="00FD3C45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Provide </w:t>
            </w:r>
            <w:r>
              <w:rPr>
                <w:rFonts w:cs="Calibri"/>
                <w:color w:val="000000"/>
              </w:rPr>
              <w:t xml:space="preserve">any other </w:t>
            </w:r>
            <w:r w:rsidRPr="00FD3C45">
              <w:rPr>
                <w:rFonts w:cs="Calibri"/>
                <w:color w:val="000000"/>
              </w:rPr>
              <w:t>study informational material</w:t>
            </w:r>
            <w:r>
              <w:rPr>
                <w:rFonts w:cs="Calibri"/>
                <w:color w:val="000000"/>
              </w:rPr>
              <w:t xml:space="preserve">s, male condoms (as needed), </w:t>
            </w:r>
            <w:r w:rsidRPr="00FD3C45">
              <w:rPr>
                <w:rFonts w:cs="Calibri"/>
                <w:color w:val="000000"/>
              </w:rPr>
              <w:t>site contact information, and instructions to contact the site for additional information and/or counseling i</w:t>
            </w:r>
            <w:r>
              <w:rPr>
                <w:rFonts w:cs="Calibri"/>
                <w:color w:val="000000"/>
              </w:rPr>
              <w:t>f needed:</w:t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Pr="002559AF">
              <w:rPr>
                <w:rFonts w:cs="Calibri"/>
                <w:i/>
                <w:iCs/>
                <w:color w:val="000000"/>
                <w:highlight w:val="yellow"/>
              </w:rPr>
              <w:t>[add site-specific list if desired</w:t>
            </w:r>
            <w:r w:rsidRPr="00FD3C45">
              <w:rPr>
                <w:rFonts w:cs="Calibri"/>
                <w:i/>
                <w:iCs/>
                <w:color w:val="000000"/>
              </w:rPr>
              <w:t>]</w:t>
            </w:r>
          </w:p>
        </w:tc>
        <w:tc>
          <w:tcPr>
            <w:tcW w:w="990" w:type="dxa"/>
            <w:vAlign w:val="center"/>
          </w:tcPr>
          <w:p w14:paraId="36BA4151" w14:textId="77777777" w:rsidR="00401496" w:rsidRPr="00FD3C45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22688C2E" w14:textId="4492F5C9" w:rsidR="00401496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01496" w:rsidRPr="00FD3C45" w14:paraId="105356DA" w14:textId="77777777" w:rsidTr="004A08C0">
        <w:trPr>
          <w:cantSplit/>
          <w:trHeight w:val="422"/>
        </w:trPr>
        <w:tc>
          <w:tcPr>
            <w:tcW w:w="540" w:type="dxa"/>
            <w:noWrap/>
          </w:tcPr>
          <w:p w14:paraId="4D4CBCC9" w14:textId="5860ACCB" w:rsidR="00401496" w:rsidRDefault="00401496" w:rsidP="004014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3F351C0" w14:textId="2D226C57" w:rsidR="00401496" w:rsidRPr="00FD3C45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Provide Reimbursement</w:t>
            </w:r>
            <w:r>
              <w:rPr>
                <w:rFonts w:cs="Calibri"/>
                <w:color w:val="000000"/>
              </w:rPr>
              <w:t xml:space="preserve"> per site SOP</w:t>
            </w:r>
          </w:p>
        </w:tc>
        <w:tc>
          <w:tcPr>
            <w:tcW w:w="990" w:type="dxa"/>
            <w:vAlign w:val="center"/>
          </w:tcPr>
          <w:p w14:paraId="7893E759" w14:textId="77777777" w:rsidR="00401496" w:rsidRPr="00FD3C45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5D1F2ECD" w14:textId="7637DE86" w:rsidR="00401496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01496" w:rsidRPr="00FD3C45" w14:paraId="1DDE3314" w14:textId="77777777" w:rsidTr="00676BF5">
        <w:trPr>
          <w:cantSplit/>
          <w:trHeight w:val="6308"/>
        </w:trPr>
        <w:tc>
          <w:tcPr>
            <w:tcW w:w="540" w:type="dxa"/>
            <w:noWrap/>
          </w:tcPr>
          <w:p w14:paraId="31F0C200" w14:textId="36031360" w:rsidR="00401496" w:rsidRDefault="00401496" w:rsidP="004014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20FD6D0" w14:textId="77777777" w:rsidR="00401496" w:rsidRPr="00FD3C45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Perform QC2 review. Review participant chart contents and EDC data: </w:t>
            </w:r>
          </w:p>
          <w:p w14:paraId="74B0B4DD" w14:textId="77777777" w:rsidR="00401496" w:rsidRDefault="00401496" w:rsidP="00401496">
            <w:pPr>
              <w:spacing w:after="0" w:line="240" w:lineRule="auto"/>
              <w:rPr>
                <w:u w:val="single"/>
              </w:rPr>
            </w:pPr>
          </w:p>
          <w:p w14:paraId="3A17712E" w14:textId="5F394713" w:rsidR="00401496" w:rsidRPr="00B074C9" w:rsidRDefault="00401496" w:rsidP="00401496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B074C9">
              <w:rPr>
                <w:u w:val="single"/>
              </w:rPr>
              <w:t xml:space="preserve">Required </w:t>
            </w:r>
            <w:r>
              <w:rPr>
                <w:u w:val="single"/>
              </w:rPr>
              <w:t>CRF</w:t>
            </w:r>
            <w:r w:rsidRPr="00B074C9">
              <w:rPr>
                <w:u w:val="single"/>
              </w:rPr>
              <w:t>s</w:t>
            </w:r>
          </w:p>
          <w:p w14:paraId="28B7EDF5" w14:textId="58E0AC2D" w:rsidR="00401496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Cervical Specimen Storage</w:t>
            </w:r>
          </w:p>
          <w:p w14:paraId="68C7D858" w14:textId="77777777" w:rsidR="00401496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Specimen Storage</w:t>
            </w:r>
          </w:p>
          <w:p w14:paraId="495BF2C6" w14:textId="7DAA75A4" w:rsidR="00401496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>
              <w:t>Follow-up Visit</w:t>
            </w:r>
            <w:r w:rsidR="00CB79EF">
              <w:t xml:space="preserve"> Y/N and</w:t>
            </w:r>
            <w:r>
              <w:t xml:space="preserve"> Summary </w:t>
            </w:r>
          </w:p>
          <w:p w14:paraId="7C64C2A0" w14:textId="2B9D350B" w:rsidR="00401496" w:rsidRPr="000005AB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>
              <w:t xml:space="preserve">Study Discontinuation </w:t>
            </w:r>
          </w:p>
          <w:p w14:paraId="4E62DEF4" w14:textId="77777777" w:rsidR="00401496" w:rsidRPr="008B0F37" w:rsidRDefault="00401496" w:rsidP="00401496">
            <w:pPr>
              <w:spacing w:after="0" w:line="240" w:lineRule="auto"/>
              <w:rPr>
                <w:i/>
              </w:rPr>
            </w:pPr>
            <w:r w:rsidRPr="008B0F37">
              <w:rPr>
                <w:i/>
              </w:rPr>
              <w:t>If indicated/applicable:</w:t>
            </w:r>
          </w:p>
          <w:p w14:paraId="7301AE69" w14:textId="5C31337D" w:rsidR="00401496" w:rsidRPr="00EF0D79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>
              <w:rPr>
                <w:rFonts w:cs="Calibri"/>
                <w:color w:val="000000"/>
              </w:rPr>
              <w:t>Hematology</w:t>
            </w:r>
          </w:p>
          <w:p w14:paraId="0E6A2537" w14:textId="420C756D" w:rsidR="00401496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>
              <w:rPr>
                <w:rFonts w:cs="Calibri"/>
                <w:color w:val="000000"/>
              </w:rPr>
              <w:t xml:space="preserve">Local </w:t>
            </w:r>
            <w:r w:rsidRPr="00FD3C45">
              <w:rPr>
                <w:rFonts w:cs="Calibri"/>
                <w:color w:val="000000"/>
              </w:rPr>
              <w:t>Laboratory Results</w:t>
            </w:r>
            <w:r>
              <w:t xml:space="preserve"> </w:t>
            </w:r>
          </w:p>
          <w:p w14:paraId="60ACA3E3" w14:textId="2906C4E2" w:rsidR="00401496" w:rsidRPr="00FD3C45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Vital Signs</w:t>
            </w:r>
          </w:p>
          <w:p w14:paraId="5A1818E6" w14:textId="321F04EE" w:rsidR="00401496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Physical Exam</w:t>
            </w:r>
          </w:p>
          <w:p w14:paraId="575047E6" w14:textId="3FE0234F" w:rsidR="00401496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STI Test Results</w:t>
            </w:r>
          </w:p>
          <w:p w14:paraId="3DE33412" w14:textId="66DC7999" w:rsidR="00401496" w:rsidRPr="003F4190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Pregnancy Test Results</w:t>
            </w:r>
          </w:p>
          <w:p w14:paraId="49E642C3" w14:textId="77777777" w:rsidR="00401496" w:rsidRDefault="00401496" w:rsidP="00401496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Adverse Events Summary/ Log</w:t>
            </w:r>
          </w:p>
          <w:p w14:paraId="219C1CCA" w14:textId="77777777" w:rsidR="00401496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t>Baseline Medical History Summary</w:t>
            </w:r>
            <w:r>
              <w:rPr>
                <w:rFonts w:cs="Calibri"/>
                <w:color w:val="000000"/>
              </w:rPr>
              <w:t>/ Log</w:t>
            </w:r>
          </w:p>
          <w:p w14:paraId="7D094513" w14:textId="77777777" w:rsidR="00401496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t>Concomitant Medications Summary</w:t>
            </w:r>
            <w:r>
              <w:rPr>
                <w:rFonts w:cs="Calibri"/>
                <w:color w:val="000000"/>
              </w:rPr>
              <w:t>/ Log</w:t>
            </w:r>
          </w:p>
          <w:p w14:paraId="6555C73A" w14:textId="75D144E3" w:rsidR="00401496" w:rsidRDefault="00401496" w:rsidP="00401496">
            <w:pPr>
              <w:spacing w:after="0" w:line="240" w:lineRule="auto"/>
            </w:pPr>
          </w:p>
          <w:p w14:paraId="26C8FB3A" w14:textId="77777777" w:rsidR="00401496" w:rsidRPr="00B074C9" w:rsidRDefault="00401496" w:rsidP="00401496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B074C9">
              <w:rPr>
                <w:u w:val="single"/>
              </w:rPr>
              <w:t>Paper Forms:</w:t>
            </w:r>
          </w:p>
          <w:p w14:paraId="67602962" w14:textId="464CD4D1" w:rsidR="00401496" w:rsidRPr="006A2D3C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8B36F1">
              <w:t>HIV Pre/Post Test and HIV/STI Risk Reduction Counseling Worksheet</w:t>
            </w:r>
            <w:r>
              <w:rPr>
                <w:rFonts w:cs="Calibri"/>
                <w:color w:val="000000"/>
              </w:rPr>
              <w:t xml:space="preserve">, </w:t>
            </w:r>
            <w:r>
              <w:rPr>
                <w:i/>
              </w:rPr>
              <w:t>if indicated</w:t>
            </w:r>
          </w:p>
          <w:p w14:paraId="0C8D2068" w14:textId="7BC51044" w:rsidR="00401496" w:rsidRPr="008B36F1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t>LDMS Tracking Sheet</w:t>
            </w:r>
          </w:p>
          <w:p w14:paraId="7C4F3ACF" w14:textId="0D896A9A" w:rsidR="00401496" w:rsidRPr="006A2D3C" w:rsidRDefault="00401496" w:rsidP="00401496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06901BFA" w14:textId="77777777" w:rsidR="00401496" w:rsidRPr="00FD3C45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618DF433" w14:textId="48E93780" w:rsidR="00401496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04ED2081" w14:textId="43EE901F" w:rsidR="007E46F6" w:rsidRDefault="007E46F6" w:rsidP="00070480">
      <w:pPr>
        <w:spacing w:line="240" w:lineRule="auto"/>
      </w:pPr>
    </w:p>
    <w:sectPr w:rsidR="007E46F6" w:rsidSect="004A08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01269" w14:textId="77777777" w:rsidR="00783ABC" w:rsidRDefault="00783ABC" w:rsidP="009F793F">
      <w:pPr>
        <w:spacing w:after="0" w:line="240" w:lineRule="auto"/>
      </w:pPr>
      <w:r>
        <w:separator/>
      </w:r>
    </w:p>
  </w:endnote>
  <w:endnote w:type="continuationSeparator" w:id="0">
    <w:p w14:paraId="300DEFE7" w14:textId="77777777" w:rsidR="00783ABC" w:rsidRDefault="00783ABC" w:rsidP="009F793F">
      <w:pPr>
        <w:spacing w:after="0" w:line="240" w:lineRule="auto"/>
      </w:pPr>
      <w:r>
        <w:continuationSeparator/>
      </w:r>
    </w:p>
  </w:endnote>
  <w:endnote w:type="continuationNotice" w:id="1">
    <w:p w14:paraId="5B6D520C" w14:textId="77777777" w:rsidR="00783ABC" w:rsidRDefault="00783A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8A00F" w14:textId="77777777" w:rsidR="006535DD" w:rsidRDefault="006535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A40A" w14:textId="4C079677" w:rsidR="007000CF" w:rsidRDefault="001D3FC9" w:rsidP="00262A73">
    <w:pPr>
      <w:pStyle w:val="Footer"/>
      <w:tabs>
        <w:tab w:val="clear" w:pos="9360"/>
        <w:tab w:val="right" w:pos="10080"/>
      </w:tabs>
    </w:pPr>
    <w:r>
      <w:t>MTN-036</w:t>
    </w:r>
    <w:r w:rsidR="007000CF">
      <w:t xml:space="preserve"> Visit </w:t>
    </w:r>
    <w:r>
      <w:t>11</w:t>
    </w:r>
    <w:r w:rsidR="008E4951">
      <w:t xml:space="preserve"> (Final Contact) </w:t>
    </w:r>
    <w:r w:rsidR="007000CF">
      <w:t xml:space="preserve">Checklist – Version </w:t>
    </w:r>
    <w:r w:rsidR="00925EEB">
      <w:t>1.0</w:t>
    </w:r>
    <w:r w:rsidR="007000CF">
      <w:t xml:space="preserve">, </w:t>
    </w:r>
    <w:r w:rsidR="00677C73">
      <w:t>30 August</w:t>
    </w:r>
    <w:r w:rsidR="008E4951">
      <w:t xml:space="preserve"> 2017</w:t>
    </w:r>
    <w:r w:rsidR="007000CF">
      <w:tab/>
      <w:t xml:space="preserve">Page </w:t>
    </w:r>
    <w:r w:rsidR="007000CF">
      <w:rPr>
        <w:b/>
        <w:bCs/>
      </w:rPr>
      <w:fldChar w:fldCharType="begin"/>
    </w:r>
    <w:r w:rsidR="007000CF">
      <w:rPr>
        <w:b/>
        <w:bCs/>
      </w:rPr>
      <w:instrText xml:space="preserve"> PAGE  \* Arabic  \* MERGEFORMAT </w:instrText>
    </w:r>
    <w:r w:rsidR="007000CF">
      <w:rPr>
        <w:b/>
        <w:bCs/>
      </w:rPr>
      <w:fldChar w:fldCharType="separate"/>
    </w:r>
    <w:r w:rsidR="006535DD">
      <w:rPr>
        <w:b/>
        <w:bCs/>
        <w:noProof/>
      </w:rPr>
      <w:t>3</w:t>
    </w:r>
    <w:r w:rsidR="007000CF">
      <w:rPr>
        <w:b/>
        <w:bCs/>
      </w:rPr>
      <w:fldChar w:fldCharType="end"/>
    </w:r>
    <w:r w:rsidR="007000CF">
      <w:t xml:space="preserve"> of </w:t>
    </w:r>
    <w:r w:rsidR="007000CF">
      <w:rPr>
        <w:b/>
        <w:bCs/>
      </w:rPr>
      <w:fldChar w:fldCharType="begin"/>
    </w:r>
    <w:r w:rsidR="007000CF">
      <w:rPr>
        <w:b/>
        <w:bCs/>
      </w:rPr>
      <w:instrText xml:space="preserve"> NUMPAGES  \* Arabic  \* MERGEFORMAT </w:instrText>
    </w:r>
    <w:r w:rsidR="007000CF">
      <w:rPr>
        <w:b/>
        <w:bCs/>
      </w:rPr>
      <w:fldChar w:fldCharType="separate"/>
    </w:r>
    <w:r w:rsidR="006535DD">
      <w:rPr>
        <w:b/>
        <w:bCs/>
        <w:noProof/>
      </w:rPr>
      <w:t>3</w:t>
    </w:r>
    <w:r w:rsidR="007000CF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0B945" w14:textId="77777777" w:rsidR="006535DD" w:rsidRDefault="00653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A6761" w14:textId="77777777" w:rsidR="00783ABC" w:rsidRDefault="00783ABC" w:rsidP="009F793F">
      <w:pPr>
        <w:spacing w:after="0" w:line="240" w:lineRule="auto"/>
      </w:pPr>
      <w:r>
        <w:separator/>
      </w:r>
    </w:p>
  </w:footnote>
  <w:footnote w:type="continuationSeparator" w:id="0">
    <w:p w14:paraId="01B2B55F" w14:textId="77777777" w:rsidR="00783ABC" w:rsidRDefault="00783ABC" w:rsidP="009F793F">
      <w:pPr>
        <w:spacing w:after="0" w:line="240" w:lineRule="auto"/>
      </w:pPr>
      <w:r>
        <w:continuationSeparator/>
      </w:r>
    </w:p>
  </w:footnote>
  <w:footnote w:type="continuationNotice" w:id="1">
    <w:p w14:paraId="40D46933" w14:textId="77777777" w:rsidR="00783ABC" w:rsidRDefault="00783A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1C50" w14:textId="77777777" w:rsidR="006535DD" w:rsidRDefault="00653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25" w:type="dxa"/>
      <w:tblInd w:w="-270" w:type="dxa"/>
      <w:tblLook w:val="04A0" w:firstRow="1" w:lastRow="0" w:firstColumn="1" w:lastColumn="0" w:noHBand="0" w:noVBand="1"/>
    </w:tblPr>
    <w:tblGrid>
      <w:gridCol w:w="1351"/>
      <w:gridCol w:w="4044"/>
      <w:gridCol w:w="2340"/>
      <w:gridCol w:w="3690"/>
    </w:tblGrid>
    <w:tr w:rsidR="007000CF" w14:paraId="042E9042" w14:textId="77777777" w:rsidTr="004A08C0">
      <w:trPr>
        <w:trHeight w:val="350"/>
      </w:trPr>
      <w:tc>
        <w:tcPr>
          <w:tcW w:w="11425" w:type="dxa"/>
          <w:gridSpan w:val="4"/>
          <w:shd w:val="clear" w:color="auto" w:fill="BFBFBF" w:themeFill="background1" w:themeFillShade="BF"/>
          <w:vAlign w:val="center"/>
        </w:tcPr>
        <w:p w14:paraId="15D414CC" w14:textId="2588E482" w:rsidR="007000CF" w:rsidRPr="00BC6002" w:rsidRDefault="006A2D3C" w:rsidP="00BC6002">
          <w:pPr>
            <w:pStyle w:val="Header"/>
            <w:jc w:val="center"/>
            <w:rPr>
              <w:b/>
            </w:rPr>
          </w:pPr>
          <w:bookmarkStart w:id="0" w:name="_GoBack"/>
          <w:bookmarkEnd w:id="0"/>
          <w:r>
            <w:rPr>
              <w:b/>
              <w:sz w:val="24"/>
            </w:rPr>
            <w:t>MTN-036</w:t>
          </w:r>
          <w:r w:rsidR="008E4951">
            <w:rPr>
              <w:b/>
              <w:sz w:val="24"/>
            </w:rPr>
            <w:t>:</w:t>
          </w:r>
          <w:r w:rsidR="007000CF" w:rsidRPr="00BC6002">
            <w:rPr>
              <w:b/>
              <w:sz w:val="24"/>
            </w:rPr>
            <w:t xml:space="preserve"> </w:t>
          </w:r>
          <w:r>
            <w:rPr>
              <w:b/>
              <w:sz w:val="24"/>
            </w:rPr>
            <w:t>Visit 11 Final Contact (Day 92-94)</w:t>
          </w:r>
          <w:r w:rsidR="007000CF" w:rsidRPr="00BC6002">
            <w:rPr>
              <w:b/>
              <w:sz w:val="24"/>
            </w:rPr>
            <w:t xml:space="preserve"> Checklist</w:t>
          </w:r>
        </w:p>
      </w:tc>
    </w:tr>
    <w:tr w:rsidR="007000CF" w14:paraId="67852C1D" w14:textId="16CD2404" w:rsidTr="004A08C0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1EBF822F" w14:textId="2F0F2F74" w:rsidR="007000CF" w:rsidRPr="0096392E" w:rsidRDefault="007000CF" w:rsidP="00BC6002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4044" w:type="dxa"/>
          <w:vAlign w:val="center"/>
        </w:tcPr>
        <w:p w14:paraId="33F20A62" w14:textId="77777777" w:rsidR="007000CF" w:rsidRDefault="007000CF" w:rsidP="00BC6002">
          <w:pPr>
            <w:pStyle w:val="Header"/>
          </w:pP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3B81B56B" w14:textId="14B354EC" w:rsidR="007000CF" w:rsidRDefault="007000CF" w:rsidP="00BC6002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3690" w:type="dxa"/>
          <w:vAlign w:val="center"/>
        </w:tcPr>
        <w:p w14:paraId="56EB681F" w14:textId="77777777" w:rsidR="007000CF" w:rsidRDefault="007000CF" w:rsidP="00BC6002">
          <w:pPr>
            <w:pStyle w:val="Header"/>
          </w:pPr>
        </w:p>
      </w:tc>
    </w:tr>
    <w:tr w:rsidR="007000CF" w14:paraId="1D892EC9" w14:textId="354823B7" w:rsidTr="004A08C0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7AFA3E8E" w14:textId="7F893E28" w:rsidR="007000CF" w:rsidRPr="0096392E" w:rsidRDefault="007000CF" w:rsidP="00BC6002">
          <w:pPr>
            <w:pStyle w:val="Header"/>
            <w:rPr>
              <w:b/>
            </w:rPr>
          </w:pPr>
          <w:r w:rsidRPr="0096392E">
            <w:rPr>
              <w:b/>
            </w:rPr>
            <w:t>Visit Type</w:t>
          </w:r>
        </w:p>
      </w:tc>
      <w:tc>
        <w:tcPr>
          <w:tcW w:w="4044" w:type="dxa"/>
          <w:vAlign w:val="center"/>
        </w:tcPr>
        <w:p w14:paraId="6D3ECE9C" w14:textId="3D06D5D7" w:rsidR="007000CF" w:rsidRDefault="00AA7A27" w:rsidP="00BC6002">
          <w:pPr>
            <w:pStyle w:val="Header"/>
          </w:pPr>
          <w:r>
            <w:t>Final Contact</w:t>
          </w: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5D206012" w14:textId="662FF520" w:rsidR="007000CF" w:rsidRDefault="007000CF" w:rsidP="00BC6002">
          <w:pPr>
            <w:pStyle w:val="Header"/>
          </w:pPr>
          <w:r w:rsidRPr="00240F17">
            <w:rPr>
              <w:b/>
            </w:rPr>
            <w:t>Visit Code</w:t>
          </w:r>
          <w:r>
            <w:rPr>
              <w:b/>
            </w:rPr>
            <w:t>:</w:t>
          </w:r>
        </w:p>
      </w:tc>
      <w:tc>
        <w:tcPr>
          <w:tcW w:w="3690" w:type="dxa"/>
          <w:vAlign w:val="center"/>
        </w:tcPr>
        <w:p w14:paraId="2B8EF66D" w14:textId="08380304" w:rsidR="007000CF" w:rsidRDefault="007000CF" w:rsidP="00BC6002">
          <w:pPr>
            <w:pStyle w:val="Header"/>
          </w:pPr>
        </w:p>
      </w:tc>
    </w:tr>
  </w:tbl>
  <w:p w14:paraId="74016734" w14:textId="77777777" w:rsidR="007000CF" w:rsidRDefault="007000CF" w:rsidP="00952B55">
    <w:pPr>
      <w:pStyle w:val="Header"/>
      <w:ind w:left="-2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A13B9" w14:textId="77777777" w:rsidR="006535DD" w:rsidRDefault="006535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55607"/>
    <w:multiLevelType w:val="hybridMultilevel"/>
    <w:tmpl w:val="35B26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D4B78"/>
    <w:multiLevelType w:val="hybridMultilevel"/>
    <w:tmpl w:val="23E688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0C95"/>
    <w:multiLevelType w:val="hybridMultilevel"/>
    <w:tmpl w:val="C8AE7976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93781"/>
    <w:multiLevelType w:val="hybridMultilevel"/>
    <w:tmpl w:val="94B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8418B"/>
    <w:multiLevelType w:val="hybridMultilevel"/>
    <w:tmpl w:val="16B0AF64"/>
    <w:lvl w:ilvl="0" w:tplc="C0F628AA">
      <w:start w:val="1"/>
      <w:numFmt w:val="bullet"/>
      <w:lvlText w:val="r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D6B42"/>
    <w:multiLevelType w:val="hybridMultilevel"/>
    <w:tmpl w:val="C1208C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F5349"/>
    <w:multiLevelType w:val="hybridMultilevel"/>
    <w:tmpl w:val="CFBA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827AE"/>
    <w:multiLevelType w:val="hybridMultilevel"/>
    <w:tmpl w:val="8D78A17C"/>
    <w:lvl w:ilvl="0" w:tplc="8D405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4" w15:restartNumberingAfterBreak="0">
    <w:nsid w:val="2B88314F"/>
    <w:multiLevelType w:val="hybridMultilevel"/>
    <w:tmpl w:val="C7F205D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553"/>
    <w:multiLevelType w:val="hybridMultilevel"/>
    <w:tmpl w:val="43081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192219"/>
    <w:multiLevelType w:val="hybridMultilevel"/>
    <w:tmpl w:val="B55C11B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D6649"/>
    <w:multiLevelType w:val="hybridMultilevel"/>
    <w:tmpl w:val="89F4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B3845"/>
    <w:multiLevelType w:val="hybridMultilevel"/>
    <w:tmpl w:val="01B6FB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0589D"/>
    <w:multiLevelType w:val="hybridMultilevel"/>
    <w:tmpl w:val="97B4383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9763B"/>
    <w:multiLevelType w:val="hybridMultilevel"/>
    <w:tmpl w:val="8960AB7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478EC"/>
    <w:multiLevelType w:val="hybridMultilevel"/>
    <w:tmpl w:val="94C01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A339B7"/>
    <w:multiLevelType w:val="hybridMultilevel"/>
    <w:tmpl w:val="0538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13B92"/>
    <w:multiLevelType w:val="hybridMultilevel"/>
    <w:tmpl w:val="1D8AA7A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85C6F"/>
    <w:multiLevelType w:val="hybridMultilevel"/>
    <w:tmpl w:val="9CBC4EBE"/>
    <w:lvl w:ilvl="0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8"/>
  </w:num>
  <w:num w:numId="4">
    <w:abstractNumId w:val="26"/>
  </w:num>
  <w:num w:numId="5">
    <w:abstractNumId w:val="17"/>
  </w:num>
  <w:num w:numId="6">
    <w:abstractNumId w:val="35"/>
  </w:num>
  <w:num w:numId="7">
    <w:abstractNumId w:val="7"/>
  </w:num>
  <w:num w:numId="8">
    <w:abstractNumId w:val="22"/>
  </w:num>
  <w:num w:numId="9">
    <w:abstractNumId w:val="27"/>
  </w:num>
  <w:num w:numId="10">
    <w:abstractNumId w:val="13"/>
  </w:num>
  <w:num w:numId="11">
    <w:abstractNumId w:val="30"/>
  </w:num>
  <w:num w:numId="12">
    <w:abstractNumId w:val="19"/>
  </w:num>
  <w:num w:numId="13">
    <w:abstractNumId w:val="4"/>
  </w:num>
  <w:num w:numId="14">
    <w:abstractNumId w:val="2"/>
  </w:num>
  <w:num w:numId="15">
    <w:abstractNumId w:val="34"/>
  </w:num>
  <w:num w:numId="16">
    <w:abstractNumId w:val="6"/>
  </w:num>
  <w:num w:numId="17">
    <w:abstractNumId w:val="0"/>
  </w:num>
  <w:num w:numId="18">
    <w:abstractNumId w:val="32"/>
  </w:num>
  <w:num w:numId="19">
    <w:abstractNumId w:val="14"/>
  </w:num>
  <w:num w:numId="20">
    <w:abstractNumId w:val="29"/>
  </w:num>
  <w:num w:numId="21">
    <w:abstractNumId w:val="20"/>
  </w:num>
  <w:num w:numId="22">
    <w:abstractNumId w:val="33"/>
  </w:num>
  <w:num w:numId="23">
    <w:abstractNumId w:val="23"/>
  </w:num>
  <w:num w:numId="24">
    <w:abstractNumId w:val="31"/>
  </w:num>
  <w:num w:numId="25">
    <w:abstractNumId w:val="24"/>
  </w:num>
  <w:num w:numId="26">
    <w:abstractNumId w:val="11"/>
  </w:num>
  <w:num w:numId="27">
    <w:abstractNumId w:val="16"/>
  </w:num>
  <w:num w:numId="28">
    <w:abstractNumId w:val="25"/>
  </w:num>
  <w:num w:numId="29">
    <w:abstractNumId w:val="21"/>
  </w:num>
  <w:num w:numId="30">
    <w:abstractNumId w:val="1"/>
  </w:num>
  <w:num w:numId="31">
    <w:abstractNumId w:val="15"/>
  </w:num>
  <w:num w:numId="32">
    <w:abstractNumId w:val="3"/>
  </w:num>
  <w:num w:numId="33">
    <w:abstractNumId w:val="8"/>
  </w:num>
  <w:num w:numId="34">
    <w:abstractNumId w:val="10"/>
  </w:num>
  <w:num w:numId="35">
    <w:abstractNumId w:val="36"/>
  </w:num>
  <w:num w:numId="36">
    <w:abstractNumId w:val="12"/>
  </w:num>
  <w:num w:numId="37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R" w:vendorID="64" w:dllVersion="0" w:nlCheck="1" w:checkStyle="0"/>
  <w:activeWritingStyle w:appName="MSWord" w:lang="en-US" w:vendorID="64" w:dllVersion="0" w:nlCheck="1" w:checkStyle="1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3F"/>
    <w:rsid w:val="000005AB"/>
    <w:rsid w:val="0001215E"/>
    <w:rsid w:val="000319E9"/>
    <w:rsid w:val="000325B0"/>
    <w:rsid w:val="00037211"/>
    <w:rsid w:val="000415A1"/>
    <w:rsid w:val="00053702"/>
    <w:rsid w:val="00054731"/>
    <w:rsid w:val="00060349"/>
    <w:rsid w:val="00064EDE"/>
    <w:rsid w:val="00070480"/>
    <w:rsid w:val="00086573"/>
    <w:rsid w:val="00092168"/>
    <w:rsid w:val="000A0C56"/>
    <w:rsid w:val="000A5051"/>
    <w:rsid w:val="000C21DF"/>
    <w:rsid w:val="000C2209"/>
    <w:rsid w:val="000C7B1E"/>
    <w:rsid w:val="000F0091"/>
    <w:rsid w:val="000F2EAE"/>
    <w:rsid w:val="00105C6E"/>
    <w:rsid w:val="001103E6"/>
    <w:rsid w:val="00114A36"/>
    <w:rsid w:val="001167C1"/>
    <w:rsid w:val="00126BDB"/>
    <w:rsid w:val="00126E27"/>
    <w:rsid w:val="00137EA4"/>
    <w:rsid w:val="0014272D"/>
    <w:rsid w:val="00143F22"/>
    <w:rsid w:val="0016554F"/>
    <w:rsid w:val="00171383"/>
    <w:rsid w:val="001804F5"/>
    <w:rsid w:val="0018560D"/>
    <w:rsid w:val="001921A1"/>
    <w:rsid w:val="001A1E08"/>
    <w:rsid w:val="001A468D"/>
    <w:rsid w:val="001A59A5"/>
    <w:rsid w:val="001B6722"/>
    <w:rsid w:val="001D3FC9"/>
    <w:rsid w:val="001F15E7"/>
    <w:rsid w:val="001F23C0"/>
    <w:rsid w:val="00202E99"/>
    <w:rsid w:val="00214BC1"/>
    <w:rsid w:val="00217745"/>
    <w:rsid w:val="00221117"/>
    <w:rsid w:val="00223DBF"/>
    <w:rsid w:val="00235569"/>
    <w:rsid w:val="002367E0"/>
    <w:rsid w:val="00237BFF"/>
    <w:rsid w:val="00240F17"/>
    <w:rsid w:val="0025385F"/>
    <w:rsid w:val="00254903"/>
    <w:rsid w:val="002559AF"/>
    <w:rsid w:val="00262A73"/>
    <w:rsid w:val="002649A8"/>
    <w:rsid w:val="00265055"/>
    <w:rsid w:val="00282D57"/>
    <w:rsid w:val="00284E57"/>
    <w:rsid w:val="00293E06"/>
    <w:rsid w:val="002A6663"/>
    <w:rsid w:val="002B28BD"/>
    <w:rsid w:val="002B32B4"/>
    <w:rsid w:val="002C4907"/>
    <w:rsid w:val="002E60A7"/>
    <w:rsid w:val="002F7BC4"/>
    <w:rsid w:val="00300A85"/>
    <w:rsid w:val="0031724C"/>
    <w:rsid w:val="00336A43"/>
    <w:rsid w:val="003542C0"/>
    <w:rsid w:val="00392716"/>
    <w:rsid w:val="0039604C"/>
    <w:rsid w:val="00396443"/>
    <w:rsid w:val="003A0334"/>
    <w:rsid w:val="003A0974"/>
    <w:rsid w:val="003A3DD3"/>
    <w:rsid w:val="003F4190"/>
    <w:rsid w:val="004005A0"/>
    <w:rsid w:val="00401496"/>
    <w:rsid w:val="004200B5"/>
    <w:rsid w:val="004352A4"/>
    <w:rsid w:val="0043702E"/>
    <w:rsid w:val="004428E2"/>
    <w:rsid w:val="00444032"/>
    <w:rsid w:val="004450A5"/>
    <w:rsid w:val="00460723"/>
    <w:rsid w:val="00460D15"/>
    <w:rsid w:val="00464A92"/>
    <w:rsid w:val="0047451F"/>
    <w:rsid w:val="00497C26"/>
    <w:rsid w:val="004A08C0"/>
    <w:rsid w:val="004A24B9"/>
    <w:rsid w:val="004A626D"/>
    <w:rsid w:val="004B290B"/>
    <w:rsid w:val="004C7FBD"/>
    <w:rsid w:val="004D0505"/>
    <w:rsid w:val="004D7A37"/>
    <w:rsid w:val="004F73C1"/>
    <w:rsid w:val="0050683B"/>
    <w:rsid w:val="00510CF4"/>
    <w:rsid w:val="005166D4"/>
    <w:rsid w:val="0051790B"/>
    <w:rsid w:val="005303C1"/>
    <w:rsid w:val="00531A5C"/>
    <w:rsid w:val="005406FE"/>
    <w:rsid w:val="00547611"/>
    <w:rsid w:val="005519A9"/>
    <w:rsid w:val="005628DE"/>
    <w:rsid w:val="00571B9C"/>
    <w:rsid w:val="0059057B"/>
    <w:rsid w:val="005A0F2B"/>
    <w:rsid w:val="005A47BD"/>
    <w:rsid w:val="005A4CEB"/>
    <w:rsid w:val="005C1182"/>
    <w:rsid w:val="005C7A1C"/>
    <w:rsid w:val="005D5C98"/>
    <w:rsid w:val="005D7C3A"/>
    <w:rsid w:val="005F1491"/>
    <w:rsid w:val="005F3D6B"/>
    <w:rsid w:val="005F659A"/>
    <w:rsid w:val="00605FBD"/>
    <w:rsid w:val="006112B1"/>
    <w:rsid w:val="00614343"/>
    <w:rsid w:val="00617C3D"/>
    <w:rsid w:val="00621207"/>
    <w:rsid w:val="00627927"/>
    <w:rsid w:val="0063574B"/>
    <w:rsid w:val="00646227"/>
    <w:rsid w:val="006535DD"/>
    <w:rsid w:val="0065384F"/>
    <w:rsid w:val="006556C5"/>
    <w:rsid w:val="006611D4"/>
    <w:rsid w:val="00676BF5"/>
    <w:rsid w:val="00677C73"/>
    <w:rsid w:val="006A14E7"/>
    <w:rsid w:val="006A25BC"/>
    <w:rsid w:val="006A2D3C"/>
    <w:rsid w:val="006B0F82"/>
    <w:rsid w:val="006D34E6"/>
    <w:rsid w:val="006D5616"/>
    <w:rsid w:val="006D716A"/>
    <w:rsid w:val="006F1CE0"/>
    <w:rsid w:val="006F336B"/>
    <w:rsid w:val="007000CF"/>
    <w:rsid w:val="00727FFA"/>
    <w:rsid w:val="00773520"/>
    <w:rsid w:val="00780A45"/>
    <w:rsid w:val="00781E44"/>
    <w:rsid w:val="00783ABC"/>
    <w:rsid w:val="0078621E"/>
    <w:rsid w:val="00795795"/>
    <w:rsid w:val="007A5358"/>
    <w:rsid w:val="007B1C37"/>
    <w:rsid w:val="007B606C"/>
    <w:rsid w:val="007C6995"/>
    <w:rsid w:val="007E17C3"/>
    <w:rsid w:val="007E46F6"/>
    <w:rsid w:val="007F0E5B"/>
    <w:rsid w:val="00803B03"/>
    <w:rsid w:val="00810DD4"/>
    <w:rsid w:val="0082040A"/>
    <w:rsid w:val="0082089B"/>
    <w:rsid w:val="00830555"/>
    <w:rsid w:val="00831E2C"/>
    <w:rsid w:val="008557D2"/>
    <w:rsid w:val="00884DB9"/>
    <w:rsid w:val="00895F3E"/>
    <w:rsid w:val="00896D3D"/>
    <w:rsid w:val="008A09E4"/>
    <w:rsid w:val="008A4865"/>
    <w:rsid w:val="008A67DC"/>
    <w:rsid w:val="008B0276"/>
    <w:rsid w:val="008B36F1"/>
    <w:rsid w:val="008B4BC8"/>
    <w:rsid w:val="008C337D"/>
    <w:rsid w:val="008D72B2"/>
    <w:rsid w:val="008E4951"/>
    <w:rsid w:val="008F2BAD"/>
    <w:rsid w:val="00905D87"/>
    <w:rsid w:val="00905EEA"/>
    <w:rsid w:val="009103EC"/>
    <w:rsid w:val="009118C7"/>
    <w:rsid w:val="00916C80"/>
    <w:rsid w:val="0092328B"/>
    <w:rsid w:val="0092453E"/>
    <w:rsid w:val="00925EEB"/>
    <w:rsid w:val="009300F1"/>
    <w:rsid w:val="009309E1"/>
    <w:rsid w:val="00934150"/>
    <w:rsid w:val="00934F41"/>
    <w:rsid w:val="00935D23"/>
    <w:rsid w:val="00952B55"/>
    <w:rsid w:val="0095592F"/>
    <w:rsid w:val="00955BB3"/>
    <w:rsid w:val="009631E1"/>
    <w:rsid w:val="0096392E"/>
    <w:rsid w:val="00971135"/>
    <w:rsid w:val="0098393E"/>
    <w:rsid w:val="00983CC3"/>
    <w:rsid w:val="00984692"/>
    <w:rsid w:val="009A1159"/>
    <w:rsid w:val="009B5EA3"/>
    <w:rsid w:val="009C1915"/>
    <w:rsid w:val="009D59D7"/>
    <w:rsid w:val="009F0FAA"/>
    <w:rsid w:val="009F58F4"/>
    <w:rsid w:val="009F793F"/>
    <w:rsid w:val="009F7C12"/>
    <w:rsid w:val="00A135EA"/>
    <w:rsid w:val="00A31FAC"/>
    <w:rsid w:val="00A36057"/>
    <w:rsid w:val="00A4148F"/>
    <w:rsid w:val="00A44FB7"/>
    <w:rsid w:val="00A547AC"/>
    <w:rsid w:val="00A60B79"/>
    <w:rsid w:val="00A612A1"/>
    <w:rsid w:val="00A625CC"/>
    <w:rsid w:val="00A63AA2"/>
    <w:rsid w:val="00A6653B"/>
    <w:rsid w:val="00A8001E"/>
    <w:rsid w:val="00A9122D"/>
    <w:rsid w:val="00AA682F"/>
    <w:rsid w:val="00AA7A27"/>
    <w:rsid w:val="00AB184A"/>
    <w:rsid w:val="00AC2C9D"/>
    <w:rsid w:val="00AC6EDE"/>
    <w:rsid w:val="00AD732F"/>
    <w:rsid w:val="00AE0607"/>
    <w:rsid w:val="00AE171C"/>
    <w:rsid w:val="00AE48F1"/>
    <w:rsid w:val="00B01C78"/>
    <w:rsid w:val="00B048AB"/>
    <w:rsid w:val="00B074C9"/>
    <w:rsid w:val="00B075B7"/>
    <w:rsid w:val="00B3730B"/>
    <w:rsid w:val="00B45A90"/>
    <w:rsid w:val="00B45C2A"/>
    <w:rsid w:val="00B8759A"/>
    <w:rsid w:val="00BB3716"/>
    <w:rsid w:val="00BC6002"/>
    <w:rsid w:val="00BD0CD7"/>
    <w:rsid w:val="00BD5288"/>
    <w:rsid w:val="00BD7B0A"/>
    <w:rsid w:val="00BE3482"/>
    <w:rsid w:val="00BE74BE"/>
    <w:rsid w:val="00BF0B95"/>
    <w:rsid w:val="00C345A7"/>
    <w:rsid w:val="00C55A1A"/>
    <w:rsid w:val="00C73028"/>
    <w:rsid w:val="00C84B53"/>
    <w:rsid w:val="00C85A42"/>
    <w:rsid w:val="00C923A4"/>
    <w:rsid w:val="00CA499B"/>
    <w:rsid w:val="00CA7C9B"/>
    <w:rsid w:val="00CB79EF"/>
    <w:rsid w:val="00CC23A9"/>
    <w:rsid w:val="00D018B9"/>
    <w:rsid w:val="00D130FF"/>
    <w:rsid w:val="00D14829"/>
    <w:rsid w:val="00D16ED7"/>
    <w:rsid w:val="00D26270"/>
    <w:rsid w:val="00D27A6C"/>
    <w:rsid w:val="00D27EC4"/>
    <w:rsid w:val="00D31D1A"/>
    <w:rsid w:val="00D32A93"/>
    <w:rsid w:val="00D44E35"/>
    <w:rsid w:val="00D46866"/>
    <w:rsid w:val="00D50380"/>
    <w:rsid w:val="00D740EB"/>
    <w:rsid w:val="00D75E4D"/>
    <w:rsid w:val="00D811E4"/>
    <w:rsid w:val="00D92E19"/>
    <w:rsid w:val="00DA30BE"/>
    <w:rsid w:val="00DB21C4"/>
    <w:rsid w:val="00DD0E95"/>
    <w:rsid w:val="00DE03E3"/>
    <w:rsid w:val="00DE42B2"/>
    <w:rsid w:val="00DE6329"/>
    <w:rsid w:val="00DE7910"/>
    <w:rsid w:val="00E118B1"/>
    <w:rsid w:val="00E17645"/>
    <w:rsid w:val="00E2197A"/>
    <w:rsid w:val="00E22563"/>
    <w:rsid w:val="00E30103"/>
    <w:rsid w:val="00E379FB"/>
    <w:rsid w:val="00E37F8E"/>
    <w:rsid w:val="00E604F4"/>
    <w:rsid w:val="00E6210A"/>
    <w:rsid w:val="00E63E15"/>
    <w:rsid w:val="00E670F4"/>
    <w:rsid w:val="00E712A4"/>
    <w:rsid w:val="00E77179"/>
    <w:rsid w:val="00E80D77"/>
    <w:rsid w:val="00E82AEB"/>
    <w:rsid w:val="00E922C2"/>
    <w:rsid w:val="00EA3D2B"/>
    <w:rsid w:val="00EA4AD8"/>
    <w:rsid w:val="00EA71DD"/>
    <w:rsid w:val="00EB40B9"/>
    <w:rsid w:val="00ED0877"/>
    <w:rsid w:val="00ED226C"/>
    <w:rsid w:val="00ED29D8"/>
    <w:rsid w:val="00ED2BAF"/>
    <w:rsid w:val="00EF0D79"/>
    <w:rsid w:val="00F06C2F"/>
    <w:rsid w:val="00F16284"/>
    <w:rsid w:val="00F217D6"/>
    <w:rsid w:val="00F32B8B"/>
    <w:rsid w:val="00F34C2E"/>
    <w:rsid w:val="00F42283"/>
    <w:rsid w:val="00F43502"/>
    <w:rsid w:val="00F63B64"/>
    <w:rsid w:val="00F67290"/>
    <w:rsid w:val="00F74E2A"/>
    <w:rsid w:val="00F85C14"/>
    <w:rsid w:val="00F86170"/>
    <w:rsid w:val="00FA4273"/>
    <w:rsid w:val="00FC6A72"/>
    <w:rsid w:val="00FD3C45"/>
    <w:rsid w:val="00FE5084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392E"/>
    <w:rPr>
      <w:color w:val="808080"/>
    </w:rPr>
  </w:style>
  <w:style w:type="table" w:styleId="TableGrid">
    <w:name w:val="Table Grid"/>
    <w:basedOn w:val="TableNormal"/>
    <w:uiPriority w:val="39"/>
    <w:rsid w:val="0096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0C1F9411E654F916E82EB03B8CB10" ma:contentTypeVersion="" ma:contentTypeDescription="Create a new document." ma:contentTypeScope="" ma:versionID="430b5995dd739f891b29235aa336d824">
  <xsd:schema xmlns:xsd="http://www.w3.org/2001/XMLSchema" xmlns:xs="http://www.w3.org/2001/XMLSchema" xmlns:p="http://schemas.microsoft.com/office/2006/metadata/properties" xmlns:ns2="DB707B41-984F-411A-B13D-58F2D66A9889" xmlns:ns3="0cdb9d7b-3bdb-4b1c-be50-7737cb6ee7a2" xmlns:ns4="02a1934f-4489-4902-822e-a2276c3ebccc" xmlns:ns5="db707b41-984f-411a-b13d-58f2d66a9889" targetNamespace="http://schemas.microsoft.com/office/2006/metadata/properties" ma:root="true" ma:fieldsID="835dd68b10543d07f103d22442a7b532" ns2:_="" ns3:_="" ns4:_="" ns5:_="">
    <xsd:import namespace="DB707B41-984F-411A-B13D-58F2D66A9889"/>
    <xsd:import namespace="0cdb9d7b-3bdb-4b1c-be50-7737cb6ee7a2"/>
    <xsd:import namespace="02a1934f-4489-4902-822e-a2276c3ebccc"/>
    <xsd:import namespace="db707b41-984f-411a-b13d-58f2d66a9889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B707B41-984F-411A-B13D-58F2D66A9889">Draft</Status>
    <StudyDoc xmlns="DB707B41-984F-411A-B13D-58F2D66A9889" xsi:nil="true"/>
    <ProtocolVersion xmlns="DB707B41-984F-411A-B13D-58F2D66A9889">0.1</ProtocolVersion>
    <ForReview xmlns="DB707B41-984F-411A-B13D-58F2D66A9889">true</ForReview>
    <StudyDocType xmlns="DB707B41-984F-411A-B13D-58F2D66A9889">Checklist</StudyDoc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C0805-841C-42E3-BE3C-6A6077BD9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07B41-984F-411A-B13D-58F2D66A9889"/>
    <ds:schemaRef ds:uri="0cdb9d7b-3bdb-4b1c-be50-7737cb6ee7a2"/>
    <ds:schemaRef ds:uri="02a1934f-4489-4902-822e-a2276c3ebccc"/>
    <ds:schemaRef ds:uri="db707b41-984f-411a-b13d-58f2d66a9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17300-F6F7-4FA2-9FC8-AECDA49F257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a1934f-4489-4902-822e-a2276c3ebccc"/>
    <ds:schemaRef ds:uri="http://schemas.openxmlformats.org/package/2006/metadata/core-properties"/>
    <ds:schemaRef ds:uri="db707b41-984f-411a-b13d-58f2d66a9889"/>
    <ds:schemaRef ds:uri="http://purl.org/dc/terms/"/>
    <ds:schemaRef ds:uri="0cdb9d7b-3bdb-4b1c-be50-7737cb6ee7a2"/>
    <ds:schemaRef ds:uri="DB707B41-984F-411A-B13D-58F2D66A988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23630A-B447-4C90-BF53-6B87668A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Tara McClure</cp:lastModifiedBy>
  <cp:revision>47</cp:revision>
  <dcterms:created xsi:type="dcterms:W3CDTF">2017-06-29T01:52:00Z</dcterms:created>
  <dcterms:modified xsi:type="dcterms:W3CDTF">2017-08-30T16:47:00Z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0x010100DC90C1F9411E654F916E82EB03B8CB10</vt:lpwstr>
  </property>
</Properties>
</file>