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4911C" w14:textId="77777777" w:rsidR="008701A0" w:rsidRPr="00EC0FAC" w:rsidRDefault="008701A0" w:rsidP="008701A0">
      <w:pPr>
        <w:jc w:val="center"/>
        <w:rPr>
          <w:rFonts w:asciiTheme="majorBidi" w:hAnsiTheme="majorBidi" w:cstheme="majorBidi"/>
          <w:b/>
          <w:sz w:val="28"/>
          <w:szCs w:val="28"/>
        </w:rPr>
      </w:pPr>
      <w:bookmarkStart w:id="0" w:name="_GoBack"/>
      <w:bookmarkEnd w:id="0"/>
      <w:r w:rsidRPr="00EC0FAC">
        <w:rPr>
          <w:rFonts w:asciiTheme="majorBidi" w:hAnsiTheme="majorBidi" w:cstheme="majorBidi"/>
          <w:b/>
          <w:sz w:val="28"/>
          <w:szCs w:val="28"/>
        </w:rPr>
        <w:t>MTN-0</w:t>
      </w:r>
      <w:r>
        <w:rPr>
          <w:rFonts w:asciiTheme="majorBidi" w:hAnsiTheme="majorBidi" w:cstheme="majorBidi"/>
          <w:b/>
          <w:sz w:val="28"/>
          <w:szCs w:val="28"/>
        </w:rPr>
        <w:t>32</w:t>
      </w:r>
      <w:r w:rsidRPr="00EC0FAC">
        <w:rPr>
          <w:rFonts w:asciiTheme="majorBidi" w:hAnsiTheme="majorBidi" w:cstheme="majorBidi"/>
          <w:b/>
          <w:sz w:val="28"/>
          <w:szCs w:val="28"/>
        </w:rPr>
        <w:t xml:space="preserve"> </w:t>
      </w:r>
    </w:p>
    <w:p w14:paraId="4FEFB723" w14:textId="2A469078" w:rsidR="008701A0" w:rsidRDefault="008701A0" w:rsidP="008701A0">
      <w:pPr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Phase 2 Male FGD</w:t>
      </w:r>
      <w:r w:rsidRPr="00EC0FAC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7568D1">
        <w:rPr>
          <w:rFonts w:asciiTheme="majorBidi" w:hAnsiTheme="majorBidi" w:cstheme="majorBidi"/>
          <w:b/>
          <w:sz w:val="28"/>
          <w:szCs w:val="28"/>
        </w:rPr>
        <w:t xml:space="preserve">/ </w:t>
      </w:r>
      <w:r w:rsidR="000008FB">
        <w:rPr>
          <w:rFonts w:asciiTheme="majorBidi" w:hAnsiTheme="majorBidi" w:cstheme="majorBidi"/>
          <w:b/>
          <w:sz w:val="28"/>
          <w:szCs w:val="28"/>
        </w:rPr>
        <w:t xml:space="preserve">IDI </w:t>
      </w:r>
      <w:r w:rsidRPr="00EC0FAC">
        <w:rPr>
          <w:rFonts w:asciiTheme="majorBidi" w:hAnsiTheme="majorBidi" w:cstheme="majorBidi"/>
          <w:b/>
          <w:sz w:val="28"/>
          <w:szCs w:val="28"/>
        </w:rPr>
        <w:t>Debriefing Report</w:t>
      </w:r>
    </w:p>
    <w:p w14:paraId="3A519CFF" w14:textId="77777777" w:rsidR="008701A0" w:rsidRDefault="008701A0" w:rsidP="008701A0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6800AFF6" w14:textId="77777777" w:rsidR="008701A0" w:rsidRDefault="008701A0" w:rsidP="008701A0">
      <w:pPr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b/>
          <w:i/>
          <w:iCs/>
        </w:rPr>
        <w:t xml:space="preserve">Purpose: </w:t>
      </w:r>
    </w:p>
    <w:p w14:paraId="7D6B5B96" w14:textId="6792986B" w:rsidR="008701A0" w:rsidRPr="00D32103" w:rsidRDefault="008701A0" w:rsidP="006C487F">
      <w:pPr>
        <w:pStyle w:val="ListParagraph"/>
        <w:numPr>
          <w:ilvl w:val="0"/>
          <w:numId w:val="2"/>
        </w:numPr>
        <w:ind w:right="-900"/>
        <w:rPr>
          <w:rFonts w:asciiTheme="majorBidi" w:hAnsiTheme="majorBidi" w:cstheme="majorBidi"/>
          <w:b/>
          <w:sz w:val="24"/>
          <w:szCs w:val="24"/>
        </w:rPr>
      </w:pPr>
      <w:r w:rsidRPr="00D32103">
        <w:rPr>
          <w:rFonts w:asciiTheme="majorBidi" w:hAnsiTheme="majorBidi" w:cstheme="majorBidi"/>
          <w:i/>
          <w:iCs/>
          <w:sz w:val="24"/>
          <w:szCs w:val="24"/>
        </w:rPr>
        <w:t>Provide a general overview of the content discussed in the focus group</w:t>
      </w:r>
      <w:r w:rsidR="0094359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7568D1">
        <w:rPr>
          <w:rFonts w:asciiTheme="majorBidi" w:hAnsiTheme="majorBidi" w:cstheme="majorBidi"/>
          <w:i/>
          <w:iCs/>
          <w:sz w:val="24"/>
          <w:szCs w:val="24"/>
        </w:rPr>
        <w:t>(</w:t>
      </w:r>
      <w:r w:rsidR="00943595">
        <w:rPr>
          <w:rFonts w:asciiTheme="majorBidi" w:hAnsiTheme="majorBidi" w:cstheme="majorBidi"/>
          <w:i/>
          <w:iCs/>
          <w:sz w:val="24"/>
          <w:szCs w:val="24"/>
        </w:rPr>
        <w:t>or in-depth interview</w:t>
      </w:r>
      <w:r w:rsidRPr="00D32103"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7568D1">
        <w:rPr>
          <w:rFonts w:asciiTheme="majorBidi" w:hAnsiTheme="majorBidi" w:cstheme="majorBidi"/>
          <w:i/>
          <w:iCs/>
          <w:sz w:val="24"/>
          <w:szCs w:val="24"/>
        </w:rPr>
        <w:t xml:space="preserve"> if applicable);</w:t>
      </w:r>
    </w:p>
    <w:p w14:paraId="1AA586ED" w14:textId="77777777" w:rsidR="008701A0" w:rsidRPr="00D32103" w:rsidRDefault="008701A0" w:rsidP="006C487F">
      <w:pPr>
        <w:pStyle w:val="ListParagraph"/>
        <w:numPr>
          <w:ilvl w:val="0"/>
          <w:numId w:val="2"/>
        </w:numPr>
        <w:ind w:right="-900"/>
        <w:rPr>
          <w:rFonts w:asciiTheme="majorBidi" w:hAnsiTheme="majorBidi" w:cstheme="majorBidi"/>
          <w:b/>
          <w:sz w:val="24"/>
          <w:szCs w:val="24"/>
        </w:rPr>
      </w:pPr>
      <w:r w:rsidRPr="00D32103">
        <w:rPr>
          <w:rFonts w:asciiTheme="majorBidi" w:hAnsiTheme="majorBidi" w:cstheme="majorBidi"/>
          <w:i/>
          <w:iCs/>
          <w:sz w:val="24"/>
          <w:szCs w:val="24"/>
        </w:rPr>
        <w:t>Record information that might not be reported otherwise (i.e. thick description; e.g. non-verbal cues, emotional states, body language, etc.)</w:t>
      </w:r>
    </w:p>
    <w:p w14:paraId="3E1C856B" w14:textId="77777777" w:rsidR="008701A0" w:rsidRPr="002F71D9" w:rsidRDefault="008701A0" w:rsidP="006C487F">
      <w:pPr>
        <w:ind w:right="-900"/>
        <w:rPr>
          <w:rFonts w:asciiTheme="majorBidi" w:hAnsiTheme="majorBidi" w:cstheme="majorBidi"/>
          <w:b/>
          <w:bCs/>
          <w:i/>
          <w:iCs/>
        </w:rPr>
      </w:pPr>
      <w:r w:rsidRPr="002F71D9">
        <w:rPr>
          <w:rFonts w:asciiTheme="majorBidi" w:hAnsiTheme="majorBidi" w:cstheme="majorBidi"/>
          <w:b/>
          <w:bCs/>
          <w:i/>
          <w:iCs/>
        </w:rPr>
        <w:t xml:space="preserve">Instructions: </w:t>
      </w:r>
    </w:p>
    <w:p w14:paraId="6737385B" w14:textId="1366AD9F" w:rsidR="008701A0" w:rsidRDefault="008701A0" w:rsidP="006C487F">
      <w:pPr>
        <w:ind w:left="360" w:right="-900"/>
        <w:rPr>
          <w:rFonts w:asciiTheme="majorBidi" w:hAnsiTheme="majorBidi" w:cstheme="majorBidi"/>
          <w:bCs/>
          <w:i/>
          <w:iCs/>
        </w:rPr>
      </w:pPr>
      <w:r w:rsidRPr="002F71D9">
        <w:rPr>
          <w:rFonts w:asciiTheme="majorBidi" w:hAnsiTheme="majorBidi" w:cstheme="majorBidi"/>
          <w:bCs/>
          <w:i/>
          <w:iCs/>
        </w:rPr>
        <w:t>This report is to be completed</w:t>
      </w:r>
      <w:r>
        <w:rPr>
          <w:rFonts w:asciiTheme="majorBidi" w:hAnsiTheme="majorBidi" w:cstheme="majorBidi"/>
          <w:bCs/>
          <w:i/>
          <w:iCs/>
        </w:rPr>
        <w:t xml:space="preserve"> by the</w:t>
      </w:r>
      <w:r w:rsidR="00D32103">
        <w:rPr>
          <w:rFonts w:asciiTheme="majorBidi" w:hAnsiTheme="majorBidi" w:cstheme="majorBidi"/>
          <w:bCs/>
          <w:i/>
          <w:iCs/>
        </w:rPr>
        <w:t xml:space="preserve"> </w:t>
      </w:r>
      <w:r>
        <w:rPr>
          <w:rFonts w:asciiTheme="majorBidi" w:hAnsiTheme="majorBidi" w:cstheme="majorBidi"/>
          <w:bCs/>
          <w:i/>
          <w:iCs/>
        </w:rPr>
        <w:t>facilitator</w:t>
      </w:r>
      <w:r w:rsidR="000008FB">
        <w:rPr>
          <w:rFonts w:asciiTheme="majorBidi" w:hAnsiTheme="majorBidi" w:cstheme="majorBidi"/>
          <w:bCs/>
          <w:i/>
          <w:iCs/>
        </w:rPr>
        <w:t xml:space="preserve"> or interviewer </w:t>
      </w:r>
      <w:r w:rsidRPr="002F71D9">
        <w:rPr>
          <w:rFonts w:asciiTheme="majorBidi" w:hAnsiTheme="majorBidi" w:cstheme="majorBidi"/>
          <w:bCs/>
          <w:i/>
          <w:iCs/>
        </w:rPr>
        <w:t>on the same day as the</w:t>
      </w:r>
      <w:r w:rsidR="000008FB">
        <w:rPr>
          <w:rFonts w:asciiTheme="majorBidi" w:hAnsiTheme="majorBidi" w:cstheme="majorBidi"/>
          <w:bCs/>
          <w:i/>
          <w:iCs/>
        </w:rPr>
        <w:t xml:space="preserve"> </w:t>
      </w:r>
      <w:r w:rsidR="00D32103">
        <w:rPr>
          <w:rFonts w:asciiTheme="majorBidi" w:hAnsiTheme="majorBidi" w:cstheme="majorBidi"/>
          <w:bCs/>
          <w:i/>
          <w:iCs/>
        </w:rPr>
        <w:t>discussion</w:t>
      </w:r>
      <w:r w:rsidR="00D32103" w:rsidRPr="002F71D9">
        <w:rPr>
          <w:rFonts w:asciiTheme="majorBidi" w:hAnsiTheme="majorBidi" w:cstheme="majorBidi"/>
          <w:bCs/>
          <w:i/>
          <w:iCs/>
        </w:rPr>
        <w:t xml:space="preserve"> </w:t>
      </w:r>
      <w:r w:rsidRPr="002F71D9">
        <w:rPr>
          <w:rFonts w:asciiTheme="majorBidi" w:hAnsiTheme="majorBidi" w:cstheme="majorBidi"/>
          <w:bCs/>
          <w:i/>
          <w:iCs/>
        </w:rPr>
        <w:t xml:space="preserve">and forwarded to RTI within one week of </w:t>
      </w:r>
      <w:r w:rsidR="000008FB">
        <w:rPr>
          <w:rFonts w:asciiTheme="majorBidi" w:hAnsiTheme="majorBidi" w:cstheme="majorBidi"/>
          <w:bCs/>
          <w:i/>
          <w:iCs/>
        </w:rPr>
        <w:t xml:space="preserve">focus group or </w:t>
      </w:r>
      <w:r w:rsidRPr="002F71D9">
        <w:rPr>
          <w:rFonts w:asciiTheme="majorBidi" w:hAnsiTheme="majorBidi" w:cstheme="majorBidi"/>
          <w:bCs/>
          <w:i/>
          <w:iCs/>
        </w:rPr>
        <w:t>interview completion.</w:t>
      </w:r>
      <w:r>
        <w:rPr>
          <w:rFonts w:asciiTheme="majorBidi" w:hAnsiTheme="majorBidi" w:cstheme="majorBidi"/>
          <w:bCs/>
          <w:i/>
          <w:iCs/>
        </w:rPr>
        <w:t xml:space="preserve"> </w:t>
      </w:r>
      <w:r w:rsidR="000008FB">
        <w:rPr>
          <w:rFonts w:asciiTheme="majorBidi" w:hAnsiTheme="majorBidi" w:cstheme="majorBidi"/>
          <w:bCs/>
          <w:i/>
          <w:iCs/>
        </w:rPr>
        <w:t xml:space="preserve">The note-taker should be consulted to verify content and add detail where applicable. </w:t>
      </w:r>
      <w:r w:rsidRPr="002F71D9">
        <w:rPr>
          <w:rFonts w:asciiTheme="majorBidi" w:hAnsiTheme="majorBidi" w:cstheme="majorBidi"/>
          <w:bCs/>
          <w:i/>
          <w:iCs/>
        </w:rPr>
        <w:t xml:space="preserve">This report should be uploaded to the FTP site as a Word document. </w:t>
      </w:r>
      <w:r w:rsidR="0059463F">
        <w:rPr>
          <w:rFonts w:asciiTheme="majorBidi" w:hAnsiTheme="majorBidi" w:cstheme="majorBidi"/>
          <w:bCs/>
          <w:i/>
          <w:iCs/>
        </w:rPr>
        <w:t>Any relevant visual tools (i.e. opinion tool) should be uploaded at the same time as the debrief report.</w:t>
      </w:r>
    </w:p>
    <w:p w14:paraId="4C79D6C5" w14:textId="77777777" w:rsidR="008701A0" w:rsidRPr="00EC0FAC" w:rsidRDefault="008701A0" w:rsidP="00795A60">
      <w:pPr>
        <w:rPr>
          <w:rFonts w:asciiTheme="majorBidi" w:hAnsiTheme="majorBidi" w:cstheme="majorBidi"/>
        </w:rPr>
      </w:pPr>
    </w:p>
    <w:tbl>
      <w:tblPr>
        <w:tblStyle w:val="TableGrid"/>
        <w:tblW w:w="9535" w:type="dxa"/>
        <w:tblLook w:val="01E0" w:firstRow="1" w:lastRow="1" w:firstColumn="1" w:lastColumn="1" w:noHBand="0" w:noVBand="0"/>
      </w:tblPr>
      <w:tblGrid>
        <w:gridCol w:w="1497"/>
        <w:gridCol w:w="2607"/>
        <w:gridCol w:w="972"/>
        <w:gridCol w:w="8"/>
        <w:gridCol w:w="1863"/>
        <w:gridCol w:w="2588"/>
      </w:tblGrid>
      <w:tr w:rsidR="008701A0" w:rsidRPr="00EC0FAC" w14:paraId="6E24DAB9" w14:textId="77777777" w:rsidTr="007568D1">
        <w:tc>
          <w:tcPr>
            <w:tcW w:w="9535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93129FD" w14:textId="40060748" w:rsidR="008701A0" w:rsidRPr="00EC0FAC" w:rsidRDefault="008701A0" w:rsidP="008B2FB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C0FAC">
              <w:rPr>
                <w:rFonts w:asciiTheme="majorBidi" w:hAnsiTheme="majorBidi" w:cstheme="majorBidi"/>
                <w:b/>
                <w:bCs/>
              </w:rPr>
              <w:t xml:space="preserve">Basic </w:t>
            </w:r>
            <w:r>
              <w:rPr>
                <w:rFonts w:asciiTheme="majorBidi" w:hAnsiTheme="majorBidi" w:cstheme="majorBidi"/>
                <w:b/>
                <w:bCs/>
              </w:rPr>
              <w:t>FGD</w:t>
            </w:r>
            <w:r w:rsidRPr="00EC0FAC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0008FB">
              <w:rPr>
                <w:rFonts w:asciiTheme="majorBidi" w:hAnsiTheme="majorBidi" w:cstheme="majorBidi"/>
                <w:b/>
                <w:bCs/>
              </w:rPr>
              <w:t xml:space="preserve">or IDI </w:t>
            </w:r>
            <w:r w:rsidRPr="00EC0FAC">
              <w:rPr>
                <w:rFonts w:asciiTheme="majorBidi" w:hAnsiTheme="majorBidi" w:cstheme="majorBidi"/>
                <w:b/>
                <w:bCs/>
              </w:rPr>
              <w:t>Information:</w:t>
            </w:r>
          </w:p>
        </w:tc>
      </w:tr>
      <w:tr w:rsidR="008701A0" w:rsidRPr="00EC0FAC" w14:paraId="15CD9436" w14:textId="77777777" w:rsidTr="007568D1">
        <w:tc>
          <w:tcPr>
            <w:tcW w:w="4913" w:type="dxa"/>
            <w:gridSpan w:val="4"/>
            <w:tcBorders>
              <w:bottom w:val="single" w:sz="4" w:space="0" w:color="auto"/>
              <w:right w:val="nil"/>
            </w:tcBorders>
          </w:tcPr>
          <w:p w14:paraId="16E7E950" w14:textId="23A8D234" w:rsidR="008701A0" w:rsidRDefault="008701A0" w:rsidP="008B2FBE">
            <w:pPr>
              <w:rPr>
                <w:rFonts w:asciiTheme="majorBidi" w:hAnsiTheme="majorBidi" w:cstheme="majorBidi"/>
              </w:rPr>
            </w:pPr>
            <w:r w:rsidRPr="007568D1">
              <w:rPr>
                <w:rFonts w:asciiTheme="majorBidi" w:hAnsiTheme="majorBidi" w:cstheme="majorBidi"/>
                <w:b/>
              </w:rPr>
              <w:t>FGD No</w:t>
            </w:r>
            <w:r>
              <w:rPr>
                <w:rFonts w:asciiTheme="majorBidi" w:hAnsiTheme="majorBidi" w:cstheme="majorBidi"/>
              </w:rPr>
              <w:t>.</w:t>
            </w:r>
            <w:r w:rsidR="000008FB">
              <w:rPr>
                <w:rFonts w:asciiTheme="majorBidi" w:hAnsiTheme="majorBidi" w:cstheme="majorBidi"/>
              </w:rPr>
              <w:t xml:space="preserve"> (if applicable)</w:t>
            </w:r>
            <w:r>
              <w:rPr>
                <w:rFonts w:asciiTheme="majorBidi" w:hAnsiTheme="majorBidi" w:cstheme="majorBidi"/>
              </w:rPr>
              <w:t>:</w:t>
            </w:r>
          </w:p>
          <w:p w14:paraId="2B5F3240" w14:textId="2C7EF0C7" w:rsidR="008701A0" w:rsidRDefault="00B55088" w:rsidP="008B2FBE">
            <w:pPr>
              <w:rPr>
                <w:rFonts w:asciiTheme="minorHAnsi" w:hAnsiTheme="minorHAnsi" w:cstheme="minorHAnsi"/>
                <w:b/>
                <w:bCs/>
              </w:rPr>
            </w:pPr>
            <w:r w:rsidRPr="007568D1">
              <w:rPr>
                <w:rFonts w:asciiTheme="majorBidi" w:hAnsiTheme="majorBidi" w:cstheme="majorBidi"/>
                <w:b/>
              </w:rPr>
              <w:t>Recruitment subgroup</w:t>
            </w:r>
            <w:r w:rsidR="008701A0">
              <w:rPr>
                <w:rFonts w:asciiTheme="majorBidi" w:hAnsiTheme="majorBidi" w:cstheme="majorBidi"/>
              </w:rPr>
              <w:t xml:space="preserve"> (</w:t>
            </w:r>
            <w:r w:rsidR="007568D1">
              <w:rPr>
                <w:rFonts w:asciiTheme="majorBidi" w:hAnsiTheme="majorBidi" w:cstheme="majorBidi"/>
              </w:rPr>
              <w:t>early/</w:t>
            </w:r>
            <w:r>
              <w:rPr>
                <w:rFonts w:asciiTheme="majorBidi" w:hAnsiTheme="majorBidi" w:cstheme="majorBidi"/>
              </w:rPr>
              <w:t>late</w:t>
            </w:r>
            <w:r w:rsidR="008701A0">
              <w:rPr>
                <w:rFonts w:asciiTheme="majorBidi" w:hAnsiTheme="majorBidi" w:cstheme="majorBidi"/>
              </w:rPr>
              <w:t>)</w:t>
            </w:r>
            <w:r w:rsidR="008701A0" w:rsidRPr="0026694E">
              <w:rPr>
                <w:rFonts w:asciiTheme="majorBidi" w:hAnsiTheme="majorBidi" w:cstheme="majorBidi"/>
              </w:rPr>
              <w:t>:</w:t>
            </w:r>
            <w:r w:rsidR="008701A0">
              <w:rPr>
                <w:rFonts w:asciiTheme="majorBidi" w:hAnsiTheme="majorBidi" w:cstheme="majorBidi"/>
              </w:rPr>
              <w:t xml:space="preserve"> </w:t>
            </w:r>
          </w:p>
          <w:p w14:paraId="7E1780DC" w14:textId="77777777" w:rsidR="008701A0" w:rsidRPr="00EC0FAC" w:rsidRDefault="008701A0" w:rsidP="008B2FBE">
            <w:pPr>
              <w:rPr>
                <w:rFonts w:asciiTheme="majorBidi" w:hAnsiTheme="majorBidi" w:cstheme="majorBidi"/>
              </w:rPr>
            </w:pPr>
            <w:r w:rsidRPr="007568D1">
              <w:rPr>
                <w:rFonts w:asciiTheme="majorBidi" w:hAnsiTheme="majorBidi" w:cstheme="majorBidi"/>
                <w:b/>
              </w:rPr>
              <w:t>CRS/CTU</w:t>
            </w:r>
            <w:r w:rsidRPr="00EC0FAC">
              <w:rPr>
                <w:rFonts w:asciiTheme="majorBidi" w:hAnsiTheme="majorBidi" w:cstheme="majorBidi"/>
              </w:rPr>
              <w:t>:</w:t>
            </w:r>
            <w:r>
              <w:rPr>
                <w:rFonts w:asciiTheme="majorBidi" w:hAnsiTheme="majorBidi" w:cstheme="majorBidi"/>
              </w:rPr>
              <w:t xml:space="preserve"> </w:t>
            </w:r>
          </w:p>
          <w:p w14:paraId="585954FC" w14:textId="77777777" w:rsidR="008701A0" w:rsidRDefault="008701A0" w:rsidP="008B2FBE">
            <w:pPr>
              <w:rPr>
                <w:rFonts w:asciiTheme="majorBidi" w:hAnsiTheme="majorBidi" w:cstheme="majorBidi"/>
              </w:rPr>
            </w:pPr>
            <w:r w:rsidRPr="007568D1">
              <w:rPr>
                <w:rFonts w:asciiTheme="majorBidi" w:hAnsiTheme="majorBidi" w:cstheme="majorBidi"/>
                <w:b/>
              </w:rPr>
              <w:t>Venue</w:t>
            </w:r>
            <w:r w:rsidRPr="00EC0FAC">
              <w:rPr>
                <w:rFonts w:asciiTheme="majorBidi" w:hAnsiTheme="majorBidi" w:cstheme="majorBidi"/>
              </w:rPr>
              <w:t>:</w:t>
            </w:r>
            <w:r>
              <w:rPr>
                <w:rFonts w:asciiTheme="majorBidi" w:hAnsiTheme="majorBidi" w:cstheme="majorBidi"/>
              </w:rPr>
              <w:t xml:space="preserve"> </w:t>
            </w:r>
          </w:p>
          <w:p w14:paraId="5667F6DE" w14:textId="77777777" w:rsidR="007568D1" w:rsidRDefault="007568D1" w:rsidP="008B2FBE">
            <w:pPr>
              <w:rPr>
                <w:rFonts w:asciiTheme="majorBidi" w:hAnsiTheme="majorBidi" w:cstheme="majorBidi"/>
              </w:rPr>
            </w:pPr>
            <w:r w:rsidRPr="007568D1">
              <w:rPr>
                <w:rFonts w:asciiTheme="majorBidi" w:hAnsiTheme="majorBidi" w:cstheme="majorBidi"/>
                <w:b/>
              </w:rPr>
              <w:t>Date of DR Completion</w:t>
            </w:r>
            <w:r>
              <w:rPr>
                <w:rFonts w:asciiTheme="majorBidi" w:hAnsiTheme="majorBidi" w:cstheme="majorBidi"/>
              </w:rPr>
              <w:t>:</w:t>
            </w:r>
          </w:p>
          <w:p w14:paraId="66B7804A" w14:textId="3D6FFD07" w:rsidR="007F63A4" w:rsidRPr="006C487F" w:rsidRDefault="006D47D2" w:rsidP="008B2FBE">
            <w:pPr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Interview</w:t>
            </w:r>
            <w:r w:rsidR="007F63A4" w:rsidRPr="006C487F">
              <w:rPr>
                <w:rFonts w:asciiTheme="majorBidi" w:hAnsiTheme="majorBidi" w:cstheme="majorBidi"/>
                <w:b/>
              </w:rPr>
              <w:t xml:space="preserve"> Length:</w:t>
            </w:r>
          </w:p>
        </w:tc>
        <w:tc>
          <w:tcPr>
            <w:tcW w:w="4622" w:type="dxa"/>
            <w:gridSpan w:val="2"/>
            <w:tcBorders>
              <w:left w:val="nil"/>
              <w:bottom w:val="single" w:sz="4" w:space="0" w:color="auto"/>
            </w:tcBorders>
          </w:tcPr>
          <w:p w14:paraId="28C18734" w14:textId="3AA2C976" w:rsidR="008701A0" w:rsidRDefault="008701A0" w:rsidP="008B2FBE">
            <w:pPr>
              <w:rPr>
                <w:rFonts w:asciiTheme="minorHAnsi" w:hAnsiTheme="minorHAnsi" w:cstheme="minorHAnsi"/>
                <w:b/>
                <w:bCs/>
              </w:rPr>
            </w:pPr>
            <w:r w:rsidRPr="007568D1">
              <w:rPr>
                <w:rFonts w:asciiTheme="majorBidi" w:hAnsiTheme="majorBidi" w:cstheme="majorBidi"/>
                <w:b/>
              </w:rPr>
              <w:t>FGD</w:t>
            </w:r>
            <w:r w:rsidR="00D32103" w:rsidRPr="007568D1">
              <w:rPr>
                <w:rFonts w:asciiTheme="majorBidi" w:hAnsiTheme="majorBidi" w:cstheme="majorBidi"/>
                <w:b/>
              </w:rPr>
              <w:t>/</w:t>
            </w:r>
            <w:r w:rsidR="000008FB" w:rsidRPr="007568D1">
              <w:rPr>
                <w:rFonts w:asciiTheme="majorBidi" w:hAnsiTheme="majorBidi" w:cstheme="majorBidi"/>
                <w:b/>
              </w:rPr>
              <w:t>IDI</w:t>
            </w:r>
            <w:r w:rsidRPr="007568D1">
              <w:rPr>
                <w:rFonts w:asciiTheme="majorBidi" w:hAnsiTheme="majorBidi" w:cstheme="majorBidi"/>
                <w:b/>
              </w:rPr>
              <w:t xml:space="preserve"> Date</w:t>
            </w:r>
            <w:r w:rsidRPr="00EC0FAC">
              <w:rPr>
                <w:rFonts w:asciiTheme="majorBidi" w:hAnsiTheme="majorBidi" w:cstheme="majorBidi"/>
              </w:rPr>
              <w:t>:</w:t>
            </w:r>
            <w:r>
              <w:rPr>
                <w:rFonts w:asciiTheme="majorBidi" w:hAnsiTheme="majorBidi" w:cstheme="majorBidi"/>
              </w:rPr>
              <w:t xml:space="preserve"> </w:t>
            </w:r>
          </w:p>
          <w:p w14:paraId="236C9415" w14:textId="69B7AF7F" w:rsidR="008701A0" w:rsidRPr="00EC0FAC" w:rsidRDefault="008701A0" w:rsidP="008B2FBE">
            <w:pPr>
              <w:rPr>
                <w:rFonts w:asciiTheme="majorBidi" w:hAnsiTheme="majorBidi" w:cstheme="majorBidi"/>
              </w:rPr>
            </w:pPr>
            <w:r w:rsidRPr="007568D1">
              <w:rPr>
                <w:rFonts w:asciiTheme="majorBidi" w:hAnsiTheme="majorBidi" w:cstheme="majorBidi"/>
                <w:b/>
              </w:rPr>
              <w:t>Facilitator</w:t>
            </w:r>
            <w:r w:rsidR="00D32103" w:rsidRPr="007568D1">
              <w:rPr>
                <w:rFonts w:asciiTheme="majorBidi" w:hAnsiTheme="majorBidi" w:cstheme="majorBidi"/>
                <w:b/>
              </w:rPr>
              <w:t>/Interviewer</w:t>
            </w:r>
            <w:r w:rsidRPr="007568D1">
              <w:rPr>
                <w:rFonts w:asciiTheme="majorBidi" w:hAnsiTheme="majorBidi" w:cstheme="majorBidi"/>
                <w:b/>
              </w:rPr>
              <w:t xml:space="preserve"> #1</w:t>
            </w:r>
            <w:r w:rsidRPr="00EC0FAC">
              <w:rPr>
                <w:rFonts w:asciiTheme="majorBidi" w:hAnsiTheme="majorBidi" w:cstheme="majorBidi"/>
              </w:rPr>
              <w:t>:</w:t>
            </w:r>
            <w:r w:rsidRPr="00EC0FAC">
              <w:rPr>
                <w:rFonts w:asciiTheme="majorBidi" w:hAnsiTheme="majorBidi" w:cstheme="majorBidi"/>
                <w:u w:val="single"/>
              </w:rPr>
              <w:t xml:space="preserve">               </w:t>
            </w:r>
            <w:r w:rsidRPr="00EC0FAC">
              <w:rPr>
                <w:rFonts w:asciiTheme="majorBidi" w:hAnsiTheme="majorBidi" w:cstheme="majorBidi"/>
              </w:rPr>
              <w:t xml:space="preserve">   </w:t>
            </w:r>
          </w:p>
          <w:p w14:paraId="1779BA54" w14:textId="1A20CA2F" w:rsidR="008701A0" w:rsidRDefault="008701A0" w:rsidP="008B2FBE">
            <w:pPr>
              <w:rPr>
                <w:rFonts w:asciiTheme="majorBidi" w:hAnsiTheme="majorBidi" w:cstheme="majorBidi"/>
              </w:rPr>
            </w:pPr>
            <w:r w:rsidRPr="007568D1">
              <w:rPr>
                <w:rFonts w:asciiTheme="majorBidi" w:hAnsiTheme="majorBidi" w:cstheme="majorBidi"/>
                <w:b/>
              </w:rPr>
              <w:t>Facilitator</w:t>
            </w:r>
            <w:r w:rsidR="00D32103" w:rsidRPr="007568D1">
              <w:rPr>
                <w:rFonts w:asciiTheme="majorBidi" w:hAnsiTheme="majorBidi" w:cstheme="majorBidi"/>
                <w:b/>
              </w:rPr>
              <w:t>/Interviewer</w:t>
            </w:r>
            <w:r w:rsidRPr="007568D1">
              <w:rPr>
                <w:rFonts w:asciiTheme="majorBidi" w:hAnsiTheme="majorBidi" w:cstheme="majorBidi"/>
                <w:b/>
              </w:rPr>
              <w:t xml:space="preserve"> #2</w:t>
            </w:r>
            <w:r w:rsidRPr="005E0EFA">
              <w:rPr>
                <w:rFonts w:asciiTheme="majorBidi" w:hAnsiTheme="majorBidi" w:cstheme="majorBidi"/>
              </w:rPr>
              <w:t xml:space="preserve">:     </w:t>
            </w:r>
          </w:p>
          <w:p w14:paraId="33EDF40B" w14:textId="77777777" w:rsidR="008701A0" w:rsidRDefault="008701A0" w:rsidP="008B2FBE">
            <w:pPr>
              <w:rPr>
                <w:rFonts w:asciiTheme="majorBidi" w:hAnsiTheme="majorBidi" w:cstheme="majorBidi"/>
              </w:rPr>
            </w:pPr>
            <w:r w:rsidRPr="007568D1">
              <w:rPr>
                <w:rFonts w:asciiTheme="majorBidi" w:hAnsiTheme="majorBidi" w:cstheme="majorBidi"/>
                <w:b/>
              </w:rPr>
              <w:t>Note-taker</w:t>
            </w:r>
            <w:r>
              <w:rPr>
                <w:rFonts w:asciiTheme="majorBidi" w:hAnsiTheme="majorBidi" w:cstheme="majorBidi"/>
              </w:rPr>
              <w:t>:</w:t>
            </w:r>
            <w:r w:rsidRPr="005E0EFA">
              <w:rPr>
                <w:rFonts w:asciiTheme="majorBidi" w:hAnsiTheme="majorBidi" w:cstheme="majorBidi"/>
              </w:rPr>
              <w:t xml:space="preserve">         </w:t>
            </w:r>
          </w:p>
          <w:p w14:paraId="0F31CBDC" w14:textId="77777777" w:rsidR="000D1754" w:rsidRDefault="008701A0" w:rsidP="007568D1">
            <w:pPr>
              <w:rPr>
                <w:rFonts w:asciiTheme="majorBidi" w:hAnsiTheme="majorBidi" w:cstheme="majorBidi"/>
              </w:rPr>
            </w:pPr>
            <w:r w:rsidRPr="007568D1">
              <w:rPr>
                <w:rFonts w:asciiTheme="majorBidi" w:hAnsiTheme="majorBidi" w:cstheme="majorBidi"/>
                <w:b/>
              </w:rPr>
              <w:t>Person Completing Form</w:t>
            </w:r>
            <w:r w:rsidRPr="005E0EFA">
              <w:rPr>
                <w:rFonts w:asciiTheme="majorBidi" w:hAnsiTheme="majorBidi" w:cstheme="majorBidi"/>
              </w:rPr>
              <w:t>:</w:t>
            </w:r>
            <w:r>
              <w:rPr>
                <w:rFonts w:asciiTheme="majorBidi" w:hAnsiTheme="majorBidi" w:cstheme="majorBidi"/>
              </w:rPr>
              <w:t xml:space="preserve"> </w:t>
            </w:r>
          </w:p>
          <w:p w14:paraId="4AB8276E" w14:textId="04666A54" w:rsidR="000D1754" w:rsidRPr="005E0EFA" w:rsidRDefault="000D1754" w:rsidP="007568D1">
            <w:pPr>
              <w:rPr>
                <w:rFonts w:asciiTheme="majorBidi" w:hAnsiTheme="majorBidi" w:cstheme="majorBidi"/>
              </w:rPr>
            </w:pPr>
            <w:r w:rsidRPr="000D1754">
              <w:rPr>
                <w:rFonts w:asciiTheme="majorBidi" w:hAnsiTheme="majorBidi" w:cstheme="majorBidi"/>
                <w:b/>
              </w:rPr>
              <w:t>Site Form Reviewer</w:t>
            </w:r>
            <w:r>
              <w:rPr>
                <w:rFonts w:asciiTheme="majorBidi" w:hAnsiTheme="majorBidi" w:cstheme="majorBidi"/>
              </w:rPr>
              <w:t>:</w:t>
            </w:r>
          </w:p>
        </w:tc>
      </w:tr>
      <w:tr w:rsidR="007568D1" w:rsidRPr="00EC0FAC" w14:paraId="2C700462" w14:textId="77777777" w:rsidTr="007568D1">
        <w:tc>
          <w:tcPr>
            <w:tcW w:w="1043" w:type="dxa"/>
            <w:vMerge w:val="restart"/>
            <w:tcBorders>
              <w:right w:val="nil"/>
            </w:tcBorders>
            <w:vAlign w:val="center"/>
          </w:tcPr>
          <w:p w14:paraId="4482A0E0" w14:textId="277EE859" w:rsidR="007568D1" w:rsidRDefault="007568D1" w:rsidP="007568D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</w:rPr>
              <w:t>PTID(s)</w:t>
            </w:r>
            <w:r w:rsidR="00D437B2">
              <w:rPr>
                <w:rFonts w:asciiTheme="majorBidi" w:hAnsiTheme="majorBidi" w:cstheme="majorBidi"/>
                <w:b/>
              </w:rPr>
              <w:t xml:space="preserve"> and Pseudonyms</w:t>
            </w:r>
          </w:p>
        </w:tc>
        <w:tc>
          <w:tcPr>
            <w:tcW w:w="2822" w:type="dxa"/>
            <w:tcBorders>
              <w:bottom w:val="single" w:sz="4" w:space="0" w:color="auto"/>
              <w:right w:val="nil"/>
            </w:tcBorders>
          </w:tcPr>
          <w:p w14:paraId="62627FC0" w14:textId="77777777" w:rsidR="007568D1" w:rsidRDefault="007568D1" w:rsidP="008B2FB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40" w:type="dxa"/>
            <w:tcBorders>
              <w:bottom w:val="single" w:sz="4" w:space="0" w:color="auto"/>
              <w:right w:val="nil"/>
            </w:tcBorders>
          </w:tcPr>
          <w:p w14:paraId="3FBFC3BC" w14:textId="293DD78A" w:rsidR="007568D1" w:rsidRDefault="007568D1" w:rsidP="008B2FB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30" w:type="dxa"/>
            <w:gridSpan w:val="2"/>
            <w:tcBorders>
              <w:left w:val="nil"/>
            </w:tcBorders>
          </w:tcPr>
          <w:p w14:paraId="7A171E7F" w14:textId="77777777" w:rsidR="007568D1" w:rsidRDefault="007568D1" w:rsidP="008B2FB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700" w:type="dxa"/>
            <w:tcBorders>
              <w:left w:val="nil"/>
            </w:tcBorders>
          </w:tcPr>
          <w:p w14:paraId="3AC4D6C5" w14:textId="3911C749" w:rsidR="007568D1" w:rsidRDefault="007568D1" w:rsidP="008B2FBE">
            <w:pPr>
              <w:rPr>
                <w:rFonts w:asciiTheme="majorBidi" w:hAnsiTheme="majorBidi" w:cstheme="majorBidi"/>
              </w:rPr>
            </w:pPr>
          </w:p>
        </w:tc>
      </w:tr>
      <w:tr w:rsidR="007568D1" w:rsidRPr="00EC0FAC" w14:paraId="778C7B30" w14:textId="77777777" w:rsidTr="007568D1">
        <w:tc>
          <w:tcPr>
            <w:tcW w:w="1043" w:type="dxa"/>
            <w:vMerge/>
            <w:tcBorders>
              <w:right w:val="nil"/>
            </w:tcBorders>
          </w:tcPr>
          <w:p w14:paraId="0C7AD074" w14:textId="77777777" w:rsidR="007568D1" w:rsidRDefault="007568D1" w:rsidP="008B2FBE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822" w:type="dxa"/>
            <w:tcBorders>
              <w:bottom w:val="single" w:sz="4" w:space="0" w:color="auto"/>
              <w:right w:val="nil"/>
            </w:tcBorders>
          </w:tcPr>
          <w:p w14:paraId="5E9BB8A6" w14:textId="77777777" w:rsidR="007568D1" w:rsidRDefault="007568D1" w:rsidP="008B2FB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40" w:type="dxa"/>
            <w:tcBorders>
              <w:bottom w:val="single" w:sz="4" w:space="0" w:color="auto"/>
              <w:right w:val="nil"/>
            </w:tcBorders>
          </w:tcPr>
          <w:p w14:paraId="17078F39" w14:textId="77777777" w:rsidR="007568D1" w:rsidRDefault="007568D1" w:rsidP="008B2FB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30" w:type="dxa"/>
            <w:gridSpan w:val="2"/>
            <w:tcBorders>
              <w:left w:val="nil"/>
            </w:tcBorders>
          </w:tcPr>
          <w:p w14:paraId="5DBD0FBE" w14:textId="77777777" w:rsidR="007568D1" w:rsidRDefault="007568D1" w:rsidP="008B2FB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700" w:type="dxa"/>
            <w:tcBorders>
              <w:left w:val="nil"/>
            </w:tcBorders>
          </w:tcPr>
          <w:p w14:paraId="180E4C29" w14:textId="4B2B7890" w:rsidR="007568D1" w:rsidRDefault="007568D1" w:rsidP="008B2FBE">
            <w:pPr>
              <w:rPr>
                <w:rFonts w:asciiTheme="majorBidi" w:hAnsiTheme="majorBidi" w:cstheme="majorBidi"/>
              </w:rPr>
            </w:pPr>
          </w:p>
        </w:tc>
      </w:tr>
      <w:tr w:rsidR="007568D1" w:rsidRPr="00EC0FAC" w14:paraId="35910C2D" w14:textId="77777777" w:rsidTr="007568D1">
        <w:tc>
          <w:tcPr>
            <w:tcW w:w="1043" w:type="dxa"/>
            <w:vMerge/>
            <w:tcBorders>
              <w:right w:val="nil"/>
            </w:tcBorders>
          </w:tcPr>
          <w:p w14:paraId="3BF7E0CD" w14:textId="77777777" w:rsidR="007568D1" w:rsidRDefault="007568D1" w:rsidP="008B2FBE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822" w:type="dxa"/>
            <w:tcBorders>
              <w:bottom w:val="single" w:sz="4" w:space="0" w:color="auto"/>
              <w:right w:val="nil"/>
            </w:tcBorders>
          </w:tcPr>
          <w:p w14:paraId="2F77E26E" w14:textId="77777777" w:rsidR="007568D1" w:rsidRDefault="007568D1" w:rsidP="007568D1">
            <w:pPr>
              <w:ind w:right="-465"/>
              <w:rPr>
                <w:rFonts w:asciiTheme="majorBidi" w:hAnsiTheme="majorBidi" w:cstheme="majorBidi"/>
              </w:rPr>
            </w:pPr>
          </w:p>
        </w:tc>
        <w:tc>
          <w:tcPr>
            <w:tcW w:w="1040" w:type="dxa"/>
            <w:tcBorders>
              <w:bottom w:val="single" w:sz="4" w:space="0" w:color="auto"/>
              <w:right w:val="nil"/>
            </w:tcBorders>
          </w:tcPr>
          <w:p w14:paraId="25365427" w14:textId="77777777" w:rsidR="007568D1" w:rsidRDefault="007568D1" w:rsidP="008B2FB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30" w:type="dxa"/>
            <w:gridSpan w:val="2"/>
            <w:tcBorders>
              <w:left w:val="nil"/>
            </w:tcBorders>
          </w:tcPr>
          <w:p w14:paraId="05C0A94C" w14:textId="77777777" w:rsidR="007568D1" w:rsidRDefault="007568D1" w:rsidP="008B2FB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700" w:type="dxa"/>
            <w:tcBorders>
              <w:left w:val="nil"/>
            </w:tcBorders>
          </w:tcPr>
          <w:p w14:paraId="30472CDE" w14:textId="4D4907E5" w:rsidR="007568D1" w:rsidRDefault="007568D1" w:rsidP="008B2FBE">
            <w:pPr>
              <w:rPr>
                <w:rFonts w:asciiTheme="majorBidi" w:hAnsiTheme="majorBidi" w:cstheme="majorBidi"/>
              </w:rPr>
            </w:pPr>
          </w:p>
        </w:tc>
      </w:tr>
      <w:tr w:rsidR="007568D1" w:rsidRPr="00EC0FAC" w14:paraId="1AD97897" w14:textId="77777777" w:rsidTr="007568D1">
        <w:tc>
          <w:tcPr>
            <w:tcW w:w="1043" w:type="dxa"/>
            <w:vMerge/>
            <w:tcBorders>
              <w:right w:val="nil"/>
            </w:tcBorders>
          </w:tcPr>
          <w:p w14:paraId="12E472C7" w14:textId="77777777" w:rsidR="007568D1" w:rsidRDefault="007568D1" w:rsidP="008B2FBE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822" w:type="dxa"/>
            <w:tcBorders>
              <w:bottom w:val="single" w:sz="4" w:space="0" w:color="auto"/>
              <w:right w:val="nil"/>
            </w:tcBorders>
          </w:tcPr>
          <w:p w14:paraId="611403C6" w14:textId="77777777" w:rsidR="007568D1" w:rsidRDefault="007568D1" w:rsidP="008B2FB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40" w:type="dxa"/>
            <w:tcBorders>
              <w:bottom w:val="single" w:sz="4" w:space="0" w:color="auto"/>
              <w:right w:val="nil"/>
            </w:tcBorders>
          </w:tcPr>
          <w:p w14:paraId="57E1A7B5" w14:textId="77777777" w:rsidR="007568D1" w:rsidRDefault="007568D1" w:rsidP="008B2FB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30" w:type="dxa"/>
            <w:gridSpan w:val="2"/>
            <w:tcBorders>
              <w:left w:val="nil"/>
            </w:tcBorders>
          </w:tcPr>
          <w:p w14:paraId="2AA9C075" w14:textId="77777777" w:rsidR="007568D1" w:rsidRDefault="007568D1" w:rsidP="008B2FB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700" w:type="dxa"/>
            <w:tcBorders>
              <w:left w:val="nil"/>
            </w:tcBorders>
          </w:tcPr>
          <w:p w14:paraId="06EBB05C" w14:textId="4B23776F" w:rsidR="007568D1" w:rsidRDefault="007568D1" w:rsidP="008B2FBE">
            <w:pPr>
              <w:rPr>
                <w:rFonts w:asciiTheme="majorBidi" w:hAnsiTheme="majorBidi" w:cstheme="majorBidi"/>
              </w:rPr>
            </w:pPr>
          </w:p>
        </w:tc>
      </w:tr>
      <w:tr w:rsidR="008701A0" w:rsidRPr="00EC0FAC" w14:paraId="57762883" w14:textId="77777777" w:rsidTr="007568D1">
        <w:tc>
          <w:tcPr>
            <w:tcW w:w="9535" w:type="dxa"/>
            <w:gridSpan w:val="6"/>
            <w:shd w:val="clear" w:color="auto" w:fill="E0E0E0"/>
          </w:tcPr>
          <w:p w14:paraId="0ABB88A7" w14:textId="77777777" w:rsidR="008701A0" w:rsidRPr="00EC0FAC" w:rsidRDefault="008701A0" w:rsidP="007568D1">
            <w:pPr>
              <w:keepNext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C0FAC">
              <w:rPr>
                <w:rFonts w:asciiTheme="majorBidi" w:hAnsiTheme="majorBidi" w:cstheme="majorBidi"/>
                <w:b/>
                <w:bCs/>
              </w:rPr>
              <w:t>Debriefing Summary:</w:t>
            </w:r>
          </w:p>
        </w:tc>
      </w:tr>
      <w:tr w:rsidR="008701A0" w:rsidRPr="00EC0FAC" w14:paraId="57B8A0F8" w14:textId="77777777" w:rsidTr="007568D1">
        <w:trPr>
          <w:trHeight w:val="3230"/>
        </w:trPr>
        <w:tc>
          <w:tcPr>
            <w:tcW w:w="9535" w:type="dxa"/>
            <w:gridSpan w:val="6"/>
          </w:tcPr>
          <w:p w14:paraId="6AFD0C1E" w14:textId="77777777" w:rsidR="008701A0" w:rsidRPr="00EC0FAC" w:rsidRDefault="008701A0" w:rsidP="008B2FBE">
            <w:pPr>
              <w:jc w:val="center"/>
              <w:rPr>
                <w:rFonts w:asciiTheme="majorBidi" w:hAnsiTheme="majorBidi" w:cstheme="majorBidi"/>
              </w:rPr>
            </w:pPr>
          </w:p>
          <w:p w14:paraId="08C6D5A2" w14:textId="753ADE81" w:rsidR="008701A0" w:rsidRPr="00EC0FAC" w:rsidRDefault="008701A0" w:rsidP="008B2FBE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Theme="majorBidi" w:hAnsiTheme="majorBidi" w:cstheme="majorBidi"/>
              </w:rPr>
            </w:pPr>
            <w:r w:rsidRPr="002F71D9">
              <w:rPr>
                <w:rFonts w:asciiTheme="majorBidi" w:hAnsiTheme="majorBidi" w:cstheme="majorBidi"/>
                <w:b/>
              </w:rPr>
              <w:t xml:space="preserve">What are your general impressions from the </w:t>
            </w:r>
            <w:r w:rsidR="000008FB">
              <w:rPr>
                <w:rFonts w:asciiTheme="majorBidi" w:hAnsiTheme="majorBidi" w:cstheme="majorBidi"/>
                <w:b/>
              </w:rPr>
              <w:t>[FGD or IDI]</w:t>
            </w:r>
            <w:r w:rsidRPr="002F71D9">
              <w:rPr>
                <w:rFonts w:asciiTheme="majorBidi" w:hAnsiTheme="majorBidi" w:cstheme="majorBidi"/>
                <w:b/>
              </w:rPr>
              <w:t xml:space="preserve"> today?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EC0FAC">
              <w:rPr>
                <w:rFonts w:asciiTheme="majorBidi" w:hAnsiTheme="majorBidi" w:cstheme="majorBidi"/>
              </w:rPr>
              <w:t xml:space="preserve"> (</w:t>
            </w:r>
            <w:r w:rsidRPr="00EC0FAC">
              <w:rPr>
                <w:rFonts w:asciiTheme="majorBidi" w:hAnsiTheme="majorBidi" w:cstheme="majorBidi"/>
                <w:i/>
              </w:rPr>
              <w:t xml:space="preserve">Describe in detail your subjective impressions of </w:t>
            </w:r>
            <w:r w:rsidR="007568D1">
              <w:rPr>
                <w:rFonts w:asciiTheme="majorBidi" w:hAnsiTheme="majorBidi" w:cstheme="majorBidi"/>
                <w:i/>
              </w:rPr>
              <w:t>participants’ behavior</w:t>
            </w:r>
            <w:r w:rsidRPr="00EC0FAC">
              <w:rPr>
                <w:rFonts w:asciiTheme="majorBidi" w:hAnsiTheme="majorBidi" w:cstheme="majorBidi"/>
                <w:i/>
              </w:rPr>
              <w:t>, emotional reactions [</w:t>
            </w:r>
            <w:r>
              <w:rPr>
                <w:rFonts w:asciiTheme="majorBidi" w:hAnsiTheme="majorBidi" w:cstheme="majorBidi"/>
                <w:i/>
              </w:rPr>
              <w:t xml:space="preserve">social, timid, </w:t>
            </w:r>
            <w:r w:rsidRPr="00EC0FAC">
              <w:rPr>
                <w:rFonts w:asciiTheme="majorBidi" w:hAnsiTheme="majorBidi" w:cstheme="majorBidi"/>
                <w:i/>
              </w:rPr>
              <w:t>excited, sad, laughed, bored, confused, disappointed etc.], and any other important information about the context</w:t>
            </w:r>
            <w:r w:rsidR="007568D1">
              <w:rPr>
                <w:rFonts w:asciiTheme="majorBidi" w:hAnsiTheme="majorBidi" w:cstheme="majorBidi"/>
                <w:i/>
              </w:rPr>
              <w:t xml:space="preserve"> and</w:t>
            </w:r>
            <w:r>
              <w:rPr>
                <w:rFonts w:asciiTheme="majorBidi" w:hAnsiTheme="majorBidi" w:cstheme="majorBidi"/>
                <w:i/>
              </w:rPr>
              <w:t xml:space="preserve"> non-verbal communication</w:t>
            </w:r>
            <w:r w:rsidRPr="00EC0FAC">
              <w:rPr>
                <w:rFonts w:asciiTheme="majorBidi" w:hAnsiTheme="majorBidi" w:cstheme="majorBidi"/>
                <w:i/>
              </w:rPr>
              <w:t xml:space="preserve"> </w:t>
            </w:r>
            <w:r>
              <w:rPr>
                <w:rFonts w:asciiTheme="majorBidi" w:hAnsiTheme="majorBidi" w:cstheme="majorBidi"/>
                <w:i/>
              </w:rPr>
              <w:t>that might not be gathered from what will be transcribed. Comment on whether the</w:t>
            </w:r>
            <w:r w:rsidR="00943595">
              <w:rPr>
                <w:rFonts w:asciiTheme="majorBidi" w:hAnsiTheme="majorBidi" w:cstheme="majorBidi"/>
                <w:i/>
              </w:rPr>
              <w:t xml:space="preserve"> focus group</w:t>
            </w:r>
            <w:r>
              <w:rPr>
                <w:rFonts w:asciiTheme="majorBidi" w:hAnsiTheme="majorBidi" w:cstheme="majorBidi"/>
                <w:i/>
              </w:rPr>
              <w:t xml:space="preserve"> discussion was monopolized by few participants or if there was more equal contribution to the discussion from most or all participants.) </w:t>
            </w:r>
          </w:p>
          <w:p w14:paraId="4EFE6FB5" w14:textId="6448ED24" w:rsidR="008701A0" w:rsidRDefault="008701A0" w:rsidP="008B2FBE">
            <w:pPr>
              <w:ind w:left="360"/>
              <w:rPr>
                <w:rFonts w:asciiTheme="minorHAnsi" w:hAnsiTheme="minorHAnsi" w:cstheme="minorHAnsi"/>
                <w:b/>
                <w:bCs/>
              </w:rPr>
            </w:pPr>
          </w:p>
          <w:p w14:paraId="5CBE7450" w14:textId="77777777" w:rsidR="00EB025F" w:rsidRDefault="00EB025F" w:rsidP="008B2FBE">
            <w:pPr>
              <w:ind w:left="360"/>
              <w:rPr>
                <w:rFonts w:asciiTheme="minorHAnsi" w:hAnsiTheme="minorHAnsi" w:cstheme="minorHAnsi"/>
                <w:b/>
                <w:bCs/>
              </w:rPr>
            </w:pPr>
          </w:p>
          <w:p w14:paraId="024BBE72" w14:textId="77E7CAC5" w:rsidR="00EB025F" w:rsidRDefault="00EB025F" w:rsidP="00EB025F">
            <w:pPr>
              <w:rPr>
                <w:rFonts w:asciiTheme="majorBidi" w:hAnsiTheme="majorBidi" w:cstheme="majorBidi"/>
              </w:rPr>
            </w:pPr>
            <w:r w:rsidRPr="0010444C">
              <w:rPr>
                <w:rFonts w:asciiTheme="majorBidi" w:hAnsiTheme="majorBidi" w:cstheme="majorBidi"/>
                <w:b/>
              </w:rPr>
              <w:t xml:space="preserve">1a. </w:t>
            </w:r>
            <w:r>
              <w:rPr>
                <w:rFonts w:asciiTheme="majorBidi" w:hAnsiTheme="majorBidi" w:cstheme="majorBidi"/>
                <w:b/>
              </w:rPr>
              <w:t xml:space="preserve">What did you think about the length of the </w:t>
            </w:r>
            <w:r w:rsidR="006D47D2">
              <w:rPr>
                <w:rFonts w:asciiTheme="majorBidi" w:hAnsiTheme="majorBidi" w:cstheme="majorBidi"/>
                <w:b/>
              </w:rPr>
              <w:t>interview</w:t>
            </w:r>
            <w:r>
              <w:rPr>
                <w:rFonts w:asciiTheme="majorBidi" w:hAnsiTheme="majorBidi" w:cstheme="majorBidi"/>
                <w:b/>
              </w:rPr>
              <w:t>?</w:t>
            </w:r>
          </w:p>
          <w:p w14:paraId="2ED5BF02" w14:textId="77777777" w:rsidR="00EB025F" w:rsidRDefault="00EB025F" w:rsidP="00EB025F">
            <w:pPr>
              <w:rPr>
                <w:rFonts w:asciiTheme="majorBidi" w:hAnsiTheme="majorBidi" w:cstheme="majorBidi"/>
              </w:rPr>
            </w:pPr>
            <w:r>
              <w:rPr>
                <w:rFonts w:ascii="Calibri" w:eastAsia="Calibri" w:hAnsi="Calibri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CF46A9">
              <w:rPr>
                <w:rFonts w:ascii="Calibri" w:eastAsia="Calibri" w:hAnsi="Calibri"/>
                <w:sz w:val="22"/>
                <w:szCs w:val="20"/>
              </w:rPr>
            </w:r>
            <w:r w:rsidR="00CF46A9">
              <w:rPr>
                <w:rFonts w:ascii="Calibri" w:eastAsia="Calibri" w:hAnsi="Calibri"/>
                <w:sz w:val="22"/>
                <w:szCs w:val="20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0"/>
              </w:rPr>
              <w:fldChar w:fldCharType="end"/>
            </w:r>
            <w:r>
              <w:rPr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</w:rPr>
              <w:t xml:space="preserve">Too long     </w:t>
            </w:r>
            <w:r>
              <w:rPr>
                <w:rFonts w:ascii="Calibri" w:eastAsia="Calibri" w:hAnsi="Calibri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CF46A9">
              <w:rPr>
                <w:rFonts w:ascii="Calibri" w:eastAsia="Calibri" w:hAnsi="Calibri"/>
                <w:sz w:val="22"/>
                <w:szCs w:val="20"/>
              </w:rPr>
            </w:r>
            <w:r w:rsidR="00CF46A9">
              <w:rPr>
                <w:rFonts w:ascii="Calibri" w:eastAsia="Calibri" w:hAnsi="Calibri"/>
                <w:sz w:val="22"/>
                <w:szCs w:val="20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0"/>
              </w:rPr>
              <w:fldChar w:fldCharType="end"/>
            </w:r>
            <w:r>
              <w:rPr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</w:rPr>
              <w:t>Just right</w:t>
            </w:r>
            <w:r>
              <w:t xml:space="preserve">  </w:t>
            </w:r>
            <w:r>
              <w:rPr>
                <w:rFonts w:ascii="Calibri" w:eastAsia="Calibri" w:hAnsi="Calibri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CF46A9">
              <w:rPr>
                <w:rFonts w:ascii="Calibri" w:eastAsia="Calibri" w:hAnsi="Calibri"/>
                <w:sz w:val="22"/>
                <w:szCs w:val="20"/>
              </w:rPr>
            </w:r>
            <w:r w:rsidR="00CF46A9">
              <w:rPr>
                <w:rFonts w:ascii="Calibri" w:eastAsia="Calibri" w:hAnsi="Calibri"/>
                <w:sz w:val="22"/>
                <w:szCs w:val="20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0"/>
              </w:rPr>
              <w:fldChar w:fldCharType="end"/>
            </w:r>
            <w:r>
              <w:rPr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</w:rPr>
              <w:t>Too short</w:t>
            </w:r>
          </w:p>
          <w:p w14:paraId="590D6DEB" w14:textId="66647C9B" w:rsidR="00EB025F" w:rsidRDefault="00EB025F" w:rsidP="00EB025F">
            <w:pPr>
              <w:rPr>
                <w:rFonts w:asciiTheme="majorBidi" w:hAnsiTheme="majorBidi" w:cstheme="majorBidi"/>
              </w:rPr>
            </w:pPr>
            <w:r w:rsidRPr="0010444C">
              <w:rPr>
                <w:rFonts w:asciiTheme="majorBidi" w:hAnsiTheme="majorBidi" w:cstheme="majorBidi"/>
                <w:b/>
              </w:rPr>
              <w:t>Comments on length</w:t>
            </w:r>
            <w:r>
              <w:rPr>
                <w:rFonts w:asciiTheme="majorBidi" w:hAnsiTheme="majorBidi" w:cstheme="majorBidi"/>
                <w:b/>
              </w:rPr>
              <w:t xml:space="preserve"> of </w:t>
            </w:r>
            <w:r w:rsidR="006D47D2">
              <w:rPr>
                <w:rFonts w:asciiTheme="majorBidi" w:hAnsiTheme="majorBidi" w:cstheme="majorBidi"/>
                <w:b/>
              </w:rPr>
              <w:t>interview</w:t>
            </w:r>
            <w:r>
              <w:rPr>
                <w:rFonts w:asciiTheme="majorBidi" w:hAnsiTheme="majorBidi" w:cstheme="majorBidi"/>
                <w:b/>
              </w:rPr>
              <w:t xml:space="preserve"> (if needed</w:t>
            </w:r>
            <w:r w:rsidR="00D437B2">
              <w:rPr>
                <w:rFonts w:asciiTheme="majorBidi" w:hAnsiTheme="majorBidi" w:cstheme="majorBidi"/>
                <w:b/>
              </w:rPr>
              <w:t>, or write “n/a”</w:t>
            </w:r>
            <w:r>
              <w:rPr>
                <w:rFonts w:asciiTheme="majorBidi" w:hAnsiTheme="majorBidi" w:cstheme="majorBidi"/>
                <w:b/>
              </w:rPr>
              <w:t>)</w:t>
            </w:r>
            <w:r>
              <w:rPr>
                <w:rFonts w:asciiTheme="majorBidi" w:hAnsiTheme="majorBidi" w:cstheme="majorBidi"/>
              </w:rPr>
              <w:t>:</w:t>
            </w:r>
          </w:p>
          <w:p w14:paraId="12105404" w14:textId="4AA45B8C" w:rsidR="008701A0" w:rsidRDefault="008701A0" w:rsidP="008B2FBE">
            <w:pPr>
              <w:rPr>
                <w:rFonts w:asciiTheme="majorBidi" w:hAnsiTheme="majorBidi" w:cstheme="majorBidi"/>
              </w:rPr>
            </w:pPr>
          </w:p>
          <w:p w14:paraId="1E58F310" w14:textId="77777777" w:rsidR="00D437B2" w:rsidRPr="00EC0FAC" w:rsidRDefault="00D437B2" w:rsidP="008B2FBE">
            <w:pPr>
              <w:rPr>
                <w:rFonts w:asciiTheme="majorBidi" w:hAnsiTheme="majorBidi" w:cstheme="majorBidi"/>
              </w:rPr>
            </w:pPr>
          </w:p>
          <w:p w14:paraId="1773C817" w14:textId="3B284D70" w:rsidR="008701A0" w:rsidRPr="00A30F06" w:rsidRDefault="008701A0" w:rsidP="008B2FBE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Theme="majorBidi" w:hAnsiTheme="majorBidi" w:cstheme="majorBidi"/>
              </w:rPr>
            </w:pPr>
            <w:r w:rsidRPr="002F71D9">
              <w:rPr>
                <w:rFonts w:asciiTheme="majorBidi" w:hAnsiTheme="majorBidi" w:cstheme="majorBidi"/>
                <w:b/>
              </w:rPr>
              <w:lastRenderedPageBreak/>
              <w:t>Themes or ideas discussed</w:t>
            </w:r>
            <w:r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  <w:i/>
              </w:rPr>
              <w:t xml:space="preserve">(Describe in detail the most important ideas discussed within each of the </w:t>
            </w:r>
            <w:r w:rsidR="000105A7">
              <w:rPr>
                <w:rFonts w:asciiTheme="majorBidi" w:hAnsiTheme="majorBidi" w:cstheme="majorBidi"/>
                <w:i/>
              </w:rPr>
              <w:t>FGD</w:t>
            </w:r>
            <w:r w:rsidR="000008FB">
              <w:rPr>
                <w:rFonts w:asciiTheme="majorBidi" w:hAnsiTheme="majorBidi" w:cstheme="majorBidi"/>
                <w:i/>
              </w:rPr>
              <w:t xml:space="preserve"> or IDI</w:t>
            </w:r>
            <w:r>
              <w:rPr>
                <w:rFonts w:asciiTheme="majorBidi" w:hAnsiTheme="majorBidi" w:cstheme="majorBidi"/>
                <w:i/>
              </w:rPr>
              <w:t xml:space="preserve"> main topic areas and any important issues that were raised.) </w:t>
            </w:r>
            <w:r w:rsidRPr="00A30F06">
              <w:rPr>
                <w:rFonts w:asciiTheme="majorBidi" w:hAnsiTheme="majorBidi" w:cstheme="majorBidi"/>
              </w:rPr>
              <w:br/>
            </w:r>
          </w:p>
          <w:p w14:paraId="3D3570A7" w14:textId="77777777" w:rsidR="007568D1" w:rsidRPr="007568D1" w:rsidRDefault="00E1741B" w:rsidP="008B2FBE">
            <w:pPr>
              <w:numPr>
                <w:ilvl w:val="1"/>
                <w:numId w:val="1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</w:rPr>
              <w:t>H</w:t>
            </w:r>
            <w:r w:rsidR="008701A0" w:rsidRPr="00D32103">
              <w:rPr>
                <w:rFonts w:asciiTheme="majorBidi" w:hAnsiTheme="majorBidi" w:cstheme="majorBidi"/>
                <w:b/>
              </w:rPr>
              <w:t>ealth and perceived risk of HIV</w:t>
            </w:r>
            <w:r w:rsidR="000008FB">
              <w:rPr>
                <w:rFonts w:asciiTheme="majorBidi" w:hAnsiTheme="majorBidi" w:cstheme="majorBidi"/>
              </w:rPr>
              <w:t xml:space="preserve"> </w:t>
            </w:r>
            <w:r w:rsidR="000008FB">
              <w:rPr>
                <w:rFonts w:asciiTheme="majorBidi" w:hAnsiTheme="majorBidi" w:cstheme="majorBidi"/>
                <w:i/>
              </w:rPr>
              <w:t>(Include</w:t>
            </w:r>
            <w:r w:rsidR="003A08FB">
              <w:rPr>
                <w:rFonts w:asciiTheme="majorBidi" w:hAnsiTheme="majorBidi" w:cstheme="majorBidi"/>
                <w:i/>
              </w:rPr>
              <w:t xml:space="preserve"> level of HIV</w:t>
            </w:r>
            <w:r w:rsidR="000008FB">
              <w:rPr>
                <w:rFonts w:asciiTheme="majorBidi" w:hAnsiTheme="majorBidi" w:cstheme="majorBidi"/>
                <w:i/>
              </w:rPr>
              <w:t xml:space="preserve"> worries</w:t>
            </w:r>
            <w:r w:rsidR="003A08FB">
              <w:rPr>
                <w:rFonts w:asciiTheme="majorBidi" w:hAnsiTheme="majorBidi" w:cstheme="majorBidi"/>
                <w:i/>
              </w:rPr>
              <w:t xml:space="preserve"> and</w:t>
            </w:r>
            <w:r w:rsidR="000008FB">
              <w:rPr>
                <w:rFonts w:asciiTheme="majorBidi" w:hAnsiTheme="majorBidi" w:cstheme="majorBidi"/>
                <w:i/>
              </w:rPr>
              <w:t xml:space="preserve"> any c</w:t>
            </w:r>
            <w:r w:rsidR="003A08FB">
              <w:rPr>
                <w:rFonts w:asciiTheme="majorBidi" w:hAnsiTheme="majorBidi" w:cstheme="majorBidi"/>
                <w:i/>
              </w:rPr>
              <w:t xml:space="preserve">urrent measures to prevent HIV for </w:t>
            </w:r>
            <w:r w:rsidR="00D32103">
              <w:rPr>
                <w:rFonts w:asciiTheme="majorBidi" w:hAnsiTheme="majorBidi" w:cstheme="majorBidi"/>
                <w:i/>
              </w:rPr>
              <w:t>self or community</w:t>
            </w:r>
            <w:r w:rsidR="000008FB">
              <w:rPr>
                <w:rFonts w:asciiTheme="majorBidi" w:hAnsiTheme="majorBidi" w:cstheme="majorBidi"/>
              </w:rPr>
              <w:t>)</w:t>
            </w:r>
            <w:r w:rsidR="008701A0" w:rsidRPr="00D32103">
              <w:rPr>
                <w:rFonts w:asciiTheme="majorBidi" w:hAnsiTheme="majorBidi" w:cstheme="majorBidi"/>
                <w:b/>
              </w:rPr>
              <w:t>:</w:t>
            </w:r>
          </w:p>
          <w:p w14:paraId="05AB58DC" w14:textId="0F4329E4" w:rsidR="006C786B" w:rsidRDefault="008701A0" w:rsidP="00D32103">
            <w:pPr>
              <w:ind w:left="144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br/>
            </w:r>
          </w:p>
          <w:p w14:paraId="6AD1DAEB" w14:textId="05FAEFC7" w:rsidR="00BF732E" w:rsidRPr="00D32103" w:rsidRDefault="008701A0" w:rsidP="008B2FBE">
            <w:pPr>
              <w:numPr>
                <w:ilvl w:val="1"/>
                <w:numId w:val="1"/>
              </w:numPr>
              <w:rPr>
                <w:rFonts w:asciiTheme="majorBidi" w:hAnsiTheme="majorBidi" w:cstheme="majorBidi"/>
              </w:rPr>
            </w:pPr>
            <w:r w:rsidRPr="00D32103">
              <w:rPr>
                <w:rFonts w:asciiTheme="majorBidi" w:hAnsiTheme="majorBidi" w:cstheme="majorBidi"/>
                <w:b/>
              </w:rPr>
              <w:t xml:space="preserve">Knowledge and </w:t>
            </w:r>
            <w:r w:rsidR="003A08FB">
              <w:rPr>
                <w:rFonts w:asciiTheme="majorBidi" w:hAnsiTheme="majorBidi" w:cstheme="majorBidi"/>
                <w:b/>
              </w:rPr>
              <w:t>opinion</w:t>
            </w:r>
            <w:r w:rsidRPr="00D32103">
              <w:rPr>
                <w:rFonts w:asciiTheme="majorBidi" w:hAnsiTheme="majorBidi" w:cstheme="majorBidi"/>
                <w:b/>
              </w:rPr>
              <w:t xml:space="preserve"> of</w:t>
            </w:r>
            <w:r w:rsidR="003A08FB">
              <w:rPr>
                <w:rFonts w:asciiTheme="majorBidi" w:hAnsiTheme="majorBidi" w:cstheme="majorBidi"/>
                <w:b/>
              </w:rPr>
              <w:t xml:space="preserve"> medical</w:t>
            </w:r>
            <w:r w:rsidRPr="00D32103">
              <w:rPr>
                <w:rFonts w:asciiTheme="majorBidi" w:hAnsiTheme="majorBidi" w:cstheme="majorBidi"/>
                <w:b/>
              </w:rPr>
              <w:t xml:space="preserve"> </w:t>
            </w:r>
            <w:r w:rsidR="003A08FB">
              <w:rPr>
                <w:rFonts w:asciiTheme="majorBidi" w:hAnsiTheme="majorBidi" w:cstheme="majorBidi"/>
                <w:b/>
              </w:rPr>
              <w:t xml:space="preserve">research and </w:t>
            </w:r>
            <w:r w:rsidRPr="00D32103">
              <w:rPr>
                <w:rFonts w:asciiTheme="majorBidi" w:hAnsiTheme="majorBidi" w:cstheme="majorBidi"/>
                <w:b/>
              </w:rPr>
              <w:t>HOPE</w:t>
            </w:r>
            <w:r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  <w:i/>
              </w:rPr>
              <w:t>(Be sure to descri</w:t>
            </w:r>
            <w:r w:rsidR="000105A7">
              <w:rPr>
                <w:rFonts w:asciiTheme="majorBidi" w:hAnsiTheme="majorBidi" w:cstheme="majorBidi"/>
                <w:i/>
              </w:rPr>
              <w:t>be their</w:t>
            </w:r>
            <w:r>
              <w:rPr>
                <w:rFonts w:asciiTheme="majorBidi" w:hAnsiTheme="majorBidi" w:cstheme="majorBidi"/>
                <w:i/>
              </w:rPr>
              <w:t xml:space="preserve"> opinion</w:t>
            </w:r>
            <w:r w:rsidR="000105A7">
              <w:rPr>
                <w:rFonts w:asciiTheme="majorBidi" w:hAnsiTheme="majorBidi" w:cstheme="majorBidi"/>
                <w:i/>
              </w:rPr>
              <w:t>s</w:t>
            </w:r>
            <w:r>
              <w:rPr>
                <w:rFonts w:asciiTheme="majorBidi" w:hAnsiTheme="majorBidi" w:cstheme="majorBidi"/>
                <w:i/>
              </w:rPr>
              <w:t xml:space="preserve"> on</w:t>
            </w:r>
            <w:r w:rsidR="000105A7">
              <w:rPr>
                <w:rFonts w:asciiTheme="majorBidi" w:hAnsiTheme="majorBidi" w:cstheme="majorBidi"/>
                <w:i/>
              </w:rPr>
              <w:t xml:space="preserve"> medical research in general, as well as</w:t>
            </w:r>
            <w:r>
              <w:rPr>
                <w:rFonts w:asciiTheme="majorBidi" w:hAnsiTheme="majorBidi" w:cstheme="majorBidi"/>
                <w:i/>
              </w:rPr>
              <w:t xml:space="preserve"> the study</w:t>
            </w:r>
            <w:r w:rsidR="000105A7">
              <w:rPr>
                <w:rFonts w:asciiTheme="majorBidi" w:hAnsiTheme="majorBidi" w:cstheme="majorBidi"/>
                <w:i/>
              </w:rPr>
              <w:t>, and any challenges in their relationships due to the study</w:t>
            </w:r>
            <w:r>
              <w:rPr>
                <w:rFonts w:asciiTheme="majorBidi" w:hAnsiTheme="majorBidi" w:cstheme="majorBidi"/>
                <w:i/>
              </w:rPr>
              <w:t>)</w:t>
            </w:r>
            <w:r w:rsidRPr="00D32103">
              <w:rPr>
                <w:rFonts w:asciiTheme="majorBidi" w:hAnsiTheme="majorBidi" w:cstheme="majorBidi"/>
                <w:b/>
              </w:rPr>
              <w:t>:</w:t>
            </w:r>
            <w:r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  <w:i/>
              </w:rPr>
              <w:t xml:space="preserve"> </w:t>
            </w:r>
          </w:p>
          <w:p w14:paraId="1A2EEEBD" w14:textId="45371EF4" w:rsidR="00BF732E" w:rsidRDefault="00BF732E" w:rsidP="00D32103">
            <w:pPr>
              <w:rPr>
                <w:rFonts w:asciiTheme="majorBidi" w:hAnsiTheme="majorBidi" w:cstheme="majorBidi"/>
              </w:rPr>
            </w:pPr>
          </w:p>
          <w:p w14:paraId="6EAB5832" w14:textId="198E52EF" w:rsidR="00BF732E" w:rsidRDefault="00BF732E" w:rsidP="00D32103">
            <w:pPr>
              <w:rPr>
                <w:rFonts w:asciiTheme="majorBidi" w:hAnsiTheme="majorBidi" w:cstheme="majorBidi"/>
              </w:rPr>
            </w:pPr>
          </w:p>
          <w:p w14:paraId="04105DAA" w14:textId="77777777" w:rsidR="00BF732E" w:rsidRDefault="00BF732E" w:rsidP="00D32103">
            <w:pPr>
              <w:rPr>
                <w:rFonts w:asciiTheme="majorBidi" w:hAnsiTheme="majorBidi" w:cstheme="majorBidi"/>
              </w:rPr>
            </w:pPr>
          </w:p>
          <w:p w14:paraId="74207EA4" w14:textId="0C41D479" w:rsidR="008701A0" w:rsidRPr="00A30F06" w:rsidRDefault="003A08FB" w:rsidP="00BF732E">
            <w:pPr>
              <w:numPr>
                <w:ilvl w:val="1"/>
                <w:numId w:val="1"/>
              </w:numPr>
              <w:rPr>
                <w:rFonts w:asciiTheme="majorBidi" w:hAnsiTheme="majorBidi" w:cstheme="majorBidi"/>
              </w:rPr>
            </w:pPr>
            <w:r w:rsidRPr="003A08FB">
              <w:rPr>
                <w:rFonts w:asciiTheme="majorBidi" w:hAnsiTheme="majorBidi" w:cstheme="majorBidi"/>
                <w:b/>
              </w:rPr>
              <w:t>K</w:t>
            </w:r>
            <w:r>
              <w:rPr>
                <w:rFonts w:asciiTheme="majorBidi" w:hAnsiTheme="majorBidi" w:cstheme="majorBidi"/>
                <w:b/>
              </w:rPr>
              <w:t>nowledge</w:t>
            </w:r>
            <w:r w:rsidRPr="00D32103">
              <w:rPr>
                <w:rFonts w:asciiTheme="majorBidi" w:hAnsiTheme="majorBidi" w:cstheme="majorBidi"/>
                <w:b/>
              </w:rPr>
              <w:t xml:space="preserve"> of </w:t>
            </w:r>
            <w:r>
              <w:rPr>
                <w:rFonts w:asciiTheme="majorBidi" w:hAnsiTheme="majorBidi" w:cstheme="majorBidi"/>
                <w:b/>
              </w:rPr>
              <w:t>vaginal ring</w:t>
            </w:r>
            <w:r>
              <w:rPr>
                <w:rFonts w:asciiTheme="majorBidi" w:hAnsiTheme="majorBidi" w:cstheme="majorBidi"/>
                <w:i/>
              </w:rPr>
              <w:t xml:space="preserve"> </w:t>
            </w:r>
            <w:r w:rsidR="00BF732E">
              <w:rPr>
                <w:rFonts w:asciiTheme="majorBidi" w:hAnsiTheme="majorBidi" w:cstheme="majorBidi"/>
                <w:i/>
              </w:rPr>
              <w:t>(</w:t>
            </w:r>
            <w:r>
              <w:rPr>
                <w:rFonts w:asciiTheme="majorBidi" w:hAnsiTheme="majorBidi" w:cstheme="majorBidi"/>
                <w:i/>
              </w:rPr>
              <w:t>Describe what their partners or anyone else has told them about the ring</w:t>
            </w:r>
            <w:r w:rsidR="00BF732E">
              <w:rPr>
                <w:rFonts w:asciiTheme="majorBidi" w:hAnsiTheme="majorBidi" w:cstheme="majorBidi"/>
                <w:i/>
              </w:rPr>
              <w:t>)</w:t>
            </w:r>
            <w:r w:rsidR="00BF732E" w:rsidRPr="00980E82">
              <w:rPr>
                <w:rFonts w:asciiTheme="majorBidi" w:hAnsiTheme="majorBidi" w:cstheme="majorBidi"/>
                <w:b/>
              </w:rPr>
              <w:t>:</w:t>
            </w:r>
            <w:r w:rsidR="00BF732E">
              <w:rPr>
                <w:rFonts w:asciiTheme="majorBidi" w:hAnsiTheme="majorBidi" w:cstheme="majorBidi"/>
              </w:rPr>
              <w:t xml:space="preserve">   </w:t>
            </w:r>
            <w:r>
              <w:rPr>
                <w:rFonts w:asciiTheme="majorBidi" w:hAnsiTheme="majorBidi" w:cstheme="majorBidi"/>
              </w:rPr>
              <w:br/>
            </w:r>
            <w:r>
              <w:rPr>
                <w:rFonts w:asciiTheme="majorBidi" w:hAnsiTheme="majorBidi" w:cstheme="majorBidi"/>
              </w:rPr>
              <w:br/>
            </w:r>
            <w:r w:rsidR="008701A0" w:rsidRPr="00A30F06">
              <w:rPr>
                <w:rFonts w:asciiTheme="majorBidi" w:hAnsiTheme="majorBidi" w:cstheme="majorBidi"/>
              </w:rPr>
              <w:br/>
            </w:r>
          </w:p>
          <w:p w14:paraId="48397933" w14:textId="34D0F130" w:rsidR="004B5F3C" w:rsidRDefault="004B5F3C" w:rsidP="004B5F3C">
            <w:pPr>
              <w:numPr>
                <w:ilvl w:val="1"/>
                <w:numId w:val="1"/>
              </w:numPr>
              <w:rPr>
                <w:rFonts w:asciiTheme="majorBidi" w:hAnsiTheme="majorBidi" w:cstheme="majorBidi"/>
              </w:rPr>
            </w:pPr>
            <w:r w:rsidRPr="00BB3856">
              <w:rPr>
                <w:rFonts w:asciiTheme="majorBidi" w:hAnsiTheme="majorBidi" w:cstheme="majorBidi"/>
                <w:b/>
              </w:rPr>
              <w:t>Opinion Tool PROCESS</w:t>
            </w:r>
            <w:r>
              <w:rPr>
                <w:rFonts w:asciiTheme="majorBidi" w:hAnsiTheme="majorBidi" w:cstheme="majorBidi"/>
              </w:rPr>
              <w:t xml:space="preserve"> (</w:t>
            </w:r>
            <w:r w:rsidRPr="00BB6D3B">
              <w:rPr>
                <w:rFonts w:asciiTheme="majorBidi" w:hAnsiTheme="majorBidi" w:cstheme="majorBidi"/>
                <w:i/>
              </w:rPr>
              <w:t xml:space="preserve">Describe briefly </w:t>
            </w:r>
            <w:r>
              <w:rPr>
                <w:rFonts w:asciiTheme="majorBidi" w:hAnsiTheme="majorBidi" w:cstheme="majorBidi"/>
                <w:i/>
              </w:rPr>
              <w:t>how this exercise went, any challenges experienced for you or for the participant</w:t>
            </w:r>
            <w:r w:rsidR="00943595">
              <w:rPr>
                <w:rFonts w:asciiTheme="majorBidi" w:hAnsiTheme="majorBidi" w:cstheme="majorBidi"/>
                <w:i/>
              </w:rPr>
              <w:t>(s)</w:t>
            </w:r>
            <w:r>
              <w:rPr>
                <w:rFonts w:asciiTheme="majorBidi" w:hAnsiTheme="majorBidi" w:cstheme="majorBidi"/>
                <w:i/>
              </w:rPr>
              <w:t>, and any suggestions for improving the activity for future interviews</w:t>
            </w:r>
            <w:r>
              <w:rPr>
                <w:rFonts w:asciiTheme="majorBidi" w:hAnsiTheme="majorBidi" w:cstheme="majorBidi"/>
              </w:rPr>
              <w:t>)</w:t>
            </w:r>
            <w:r w:rsidR="00943595" w:rsidRPr="00980E82">
              <w:rPr>
                <w:rFonts w:asciiTheme="majorBidi" w:hAnsiTheme="majorBidi" w:cstheme="majorBidi"/>
                <w:b/>
              </w:rPr>
              <w:t>:</w:t>
            </w:r>
          </w:p>
          <w:p w14:paraId="5ED9E02C" w14:textId="2A52121F" w:rsidR="00166A58" w:rsidRDefault="00166A58" w:rsidP="004B5F3C">
            <w:pPr>
              <w:ind w:left="1440"/>
              <w:rPr>
                <w:rFonts w:asciiTheme="majorBidi" w:hAnsiTheme="majorBidi" w:cstheme="majorBidi"/>
              </w:rPr>
            </w:pPr>
          </w:p>
          <w:p w14:paraId="298DF8D8" w14:textId="157A5837" w:rsidR="004B5F3C" w:rsidRDefault="004B5F3C" w:rsidP="004B5F3C">
            <w:pPr>
              <w:ind w:left="1440"/>
              <w:rPr>
                <w:rFonts w:asciiTheme="majorBidi" w:hAnsiTheme="majorBidi" w:cstheme="majorBidi"/>
              </w:rPr>
            </w:pPr>
          </w:p>
          <w:p w14:paraId="1196EF3B" w14:textId="77777777" w:rsidR="004B5F3C" w:rsidRPr="00166A58" w:rsidRDefault="004B5F3C" w:rsidP="004B5F3C">
            <w:pPr>
              <w:ind w:left="1440"/>
              <w:rPr>
                <w:rFonts w:asciiTheme="majorBidi" w:hAnsiTheme="majorBidi" w:cstheme="majorBidi"/>
              </w:rPr>
            </w:pPr>
          </w:p>
          <w:p w14:paraId="753DD02A" w14:textId="45BE777D" w:rsidR="00166A58" w:rsidRPr="00166A58" w:rsidRDefault="00166A58">
            <w:pPr>
              <w:numPr>
                <w:ilvl w:val="1"/>
                <w:numId w:val="1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</w:rPr>
              <w:t xml:space="preserve">Opinion Tool Data </w:t>
            </w:r>
            <w:r w:rsidRPr="006C786B">
              <w:rPr>
                <w:rFonts w:asciiTheme="majorBidi" w:hAnsiTheme="majorBidi" w:cstheme="majorBidi"/>
                <w:i/>
              </w:rPr>
              <w:t>(</w:t>
            </w:r>
            <w:r>
              <w:rPr>
                <w:rFonts w:asciiTheme="majorBidi" w:hAnsiTheme="majorBidi" w:cstheme="majorBidi"/>
                <w:i/>
              </w:rPr>
              <w:t>Be sure to describe their own and others’ current opinions of vaginal ring including discussion prompted by opinion tool exercise</w:t>
            </w:r>
            <w:r w:rsidR="003A08FB">
              <w:rPr>
                <w:rFonts w:asciiTheme="majorBidi" w:hAnsiTheme="majorBidi" w:cstheme="majorBidi"/>
                <w:i/>
              </w:rPr>
              <w:t xml:space="preserve">. Include how they think the ring works, how it should be used, </w:t>
            </w:r>
            <w:proofErr w:type="gramStart"/>
            <w:r w:rsidR="003A08FB">
              <w:rPr>
                <w:rFonts w:asciiTheme="majorBidi" w:hAnsiTheme="majorBidi" w:cstheme="majorBidi"/>
                <w:i/>
              </w:rPr>
              <w:t xml:space="preserve">and </w:t>
            </w:r>
            <w:r w:rsidR="00007BE9">
              <w:rPr>
                <w:rFonts w:asciiTheme="majorBidi" w:hAnsiTheme="majorBidi" w:cstheme="majorBidi"/>
                <w:i/>
              </w:rPr>
              <w:t xml:space="preserve"> what</w:t>
            </w:r>
            <w:proofErr w:type="gramEnd"/>
            <w:r w:rsidR="00007BE9">
              <w:rPr>
                <w:rFonts w:asciiTheme="majorBidi" w:hAnsiTheme="majorBidi" w:cstheme="majorBidi"/>
                <w:i/>
              </w:rPr>
              <w:t xml:space="preserve"> their partners or anyone else has told them about the ring)</w:t>
            </w:r>
            <w:r w:rsidR="00007BE9" w:rsidRPr="007568D1">
              <w:rPr>
                <w:rFonts w:asciiTheme="majorBidi" w:hAnsiTheme="majorBidi" w:cstheme="majorBidi"/>
                <w:b/>
              </w:rPr>
              <w:t>:</w:t>
            </w:r>
          </w:p>
          <w:p w14:paraId="166209C2" w14:textId="1CD5A188" w:rsidR="00166A58" w:rsidRDefault="00166A58" w:rsidP="00166A58">
            <w:pPr>
              <w:ind w:left="1440"/>
              <w:rPr>
                <w:rFonts w:asciiTheme="majorBidi" w:hAnsiTheme="majorBidi" w:cstheme="majorBidi"/>
              </w:rPr>
            </w:pPr>
          </w:p>
          <w:p w14:paraId="4AA29B06" w14:textId="27AC4B6B" w:rsidR="00166A58" w:rsidRDefault="00166A58" w:rsidP="00166A58">
            <w:pPr>
              <w:ind w:left="1440"/>
              <w:rPr>
                <w:rFonts w:asciiTheme="majorBidi" w:hAnsiTheme="majorBidi" w:cstheme="majorBidi"/>
              </w:rPr>
            </w:pPr>
          </w:p>
          <w:p w14:paraId="17D5FF8C" w14:textId="77777777" w:rsidR="00166A58" w:rsidRPr="00166A58" w:rsidRDefault="00166A58" w:rsidP="00166A58">
            <w:pPr>
              <w:ind w:left="1440"/>
              <w:rPr>
                <w:rFonts w:asciiTheme="majorBidi" w:hAnsiTheme="majorBidi" w:cstheme="majorBidi"/>
              </w:rPr>
            </w:pPr>
          </w:p>
          <w:p w14:paraId="5ECA7E19" w14:textId="2CC7B0D0" w:rsidR="003A08FB" w:rsidRDefault="003A08FB">
            <w:pPr>
              <w:numPr>
                <w:ilvl w:val="1"/>
                <w:numId w:val="1"/>
              </w:numPr>
              <w:rPr>
                <w:rFonts w:asciiTheme="majorBidi" w:hAnsiTheme="majorBidi" w:cstheme="majorBidi"/>
              </w:rPr>
            </w:pPr>
            <w:r w:rsidRPr="003A08FB">
              <w:rPr>
                <w:rFonts w:asciiTheme="majorBidi" w:hAnsiTheme="majorBidi" w:cstheme="majorBidi"/>
                <w:b/>
              </w:rPr>
              <w:t>Vulva Puppets and Penis Models PROCESS</w:t>
            </w:r>
            <w:r>
              <w:rPr>
                <w:rFonts w:asciiTheme="majorBidi" w:hAnsiTheme="majorBidi" w:cstheme="majorBidi"/>
              </w:rPr>
              <w:t xml:space="preserve"> (</w:t>
            </w:r>
            <w:r w:rsidRPr="00BB6D3B">
              <w:rPr>
                <w:rFonts w:asciiTheme="majorBidi" w:hAnsiTheme="majorBidi" w:cstheme="majorBidi"/>
                <w:i/>
              </w:rPr>
              <w:t xml:space="preserve">Describe briefly </w:t>
            </w:r>
            <w:r>
              <w:rPr>
                <w:rFonts w:asciiTheme="majorBidi" w:hAnsiTheme="majorBidi" w:cstheme="majorBidi"/>
                <w:i/>
              </w:rPr>
              <w:t>how using these tools went, any challenges experienced for you or for the participant, and any suggestions for improving the activity for future interviews</w:t>
            </w:r>
            <w:r>
              <w:rPr>
                <w:rFonts w:asciiTheme="majorBidi" w:hAnsiTheme="majorBidi" w:cstheme="majorBidi"/>
              </w:rPr>
              <w:t>)</w:t>
            </w:r>
            <w:r w:rsidR="00943595" w:rsidRPr="00980E82">
              <w:rPr>
                <w:rFonts w:asciiTheme="majorBidi" w:hAnsiTheme="majorBidi" w:cstheme="majorBidi"/>
                <w:b/>
              </w:rPr>
              <w:t>:</w:t>
            </w:r>
          </w:p>
          <w:p w14:paraId="18F949EB" w14:textId="5B74197D" w:rsidR="003A08FB" w:rsidRDefault="003A08FB" w:rsidP="003A08FB">
            <w:pPr>
              <w:ind w:left="1440"/>
              <w:rPr>
                <w:rFonts w:asciiTheme="majorBidi" w:hAnsiTheme="majorBidi" w:cstheme="majorBidi"/>
              </w:rPr>
            </w:pPr>
          </w:p>
          <w:p w14:paraId="1002C826" w14:textId="07BCDB28" w:rsidR="003A08FB" w:rsidRDefault="003A08FB" w:rsidP="003A08FB">
            <w:pPr>
              <w:ind w:left="1440"/>
              <w:rPr>
                <w:rFonts w:asciiTheme="majorBidi" w:hAnsiTheme="majorBidi" w:cstheme="majorBidi"/>
              </w:rPr>
            </w:pPr>
          </w:p>
          <w:p w14:paraId="7330553C" w14:textId="77777777" w:rsidR="003A08FB" w:rsidRPr="003A08FB" w:rsidRDefault="003A08FB" w:rsidP="003A08FB">
            <w:pPr>
              <w:ind w:left="1440"/>
              <w:rPr>
                <w:rFonts w:asciiTheme="majorBidi" w:hAnsiTheme="majorBidi" w:cstheme="majorBidi"/>
              </w:rPr>
            </w:pPr>
          </w:p>
          <w:p w14:paraId="358E5D9D" w14:textId="622DD791" w:rsidR="000105A7" w:rsidRDefault="008701A0">
            <w:pPr>
              <w:numPr>
                <w:ilvl w:val="1"/>
                <w:numId w:val="1"/>
              </w:numPr>
              <w:rPr>
                <w:rFonts w:asciiTheme="majorBidi" w:hAnsiTheme="majorBidi" w:cstheme="majorBidi"/>
              </w:rPr>
            </w:pPr>
            <w:r w:rsidRPr="00D32103">
              <w:rPr>
                <w:rFonts w:asciiTheme="majorBidi" w:hAnsiTheme="majorBidi" w:cstheme="majorBidi"/>
                <w:b/>
              </w:rPr>
              <w:t xml:space="preserve">Acceptability </w:t>
            </w:r>
            <w:r w:rsidR="00166A58">
              <w:rPr>
                <w:rFonts w:asciiTheme="majorBidi" w:hAnsiTheme="majorBidi" w:cstheme="majorBidi"/>
                <w:b/>
              </w:rPr>
              <w:t xml:space="preserve">and attitudes about ring </w:t>
            </w:r>
            <w:r w:rsidR="003A08FB">
              <w:rPr>
                <w:rFonts w:asciiTheme="majorBidi" w:hAnsiTheme="majorBidi" w:cstheme="majorBidi"/>
                <w:b/>
              </w:rPr>
              <w:t>use and efficacy</w:t>
            </w:r>
            <w:r>
              <w:rPr>
                <w:rFonts w:asciiTheme="majorBidi" w:hAnsiTheme="majorBidi" w:cstheme="majorBidi"/>
                <w:i/>
              </w:rPr>
              <w:t xml:space="preserve"> </w:t>
            </w:r>
            <w:r w:rsidR="00166A58">
              <w:rPr>
                <w:rFonts w:asciiTheme="majorBidi" w:hAnsiTheme="majorBidi" w:cstheme="majorBidi"/>
                <w:i/>
              </w:rPr>
              <w:t>(Include details on</w:t>
            </w:r>
            <w:r>
              <w:rPr>
                <w:rFonts w:asciiTheme="majorBidi" w:hAnsiTheme="majorBidi" w:cstheme="majorBidi"/>
                <w:i/>
              </w:rPr>
              <w:t xml:space="preserve"> effect vaginal ring has on sexual activity</w:t>
            </w:r>
            <w:r w:rsidR="000008FB">
              <w:rPr>
                <w:rFonts w:asciiTheme="majorBidi" w:hAnsiTheme="majorBidi" w:cstheme="majorBidi"/>
                <w:i/>
              </w:rPr>
              <w:t xml:space="preserve"> including discussion prompted by vulva puppet and penis model</w:t>
            </w:r>
            <w:r w:rsidR="000105A7">
              <w:rPr>
                <w:rFonts w:asciiTheme="majorBidi" w:hAnsiTheme="majorBidi" w:cstheme="majorBidi"/>
                <w:i/>
              </w:rPr>
              <w:t xml:space="preserve">, </w:t>
            </w:r>
            <w:r>
              <w:rPr>
                <w:rFonts w:asciiTheme="majorBidi" w:hAnsiTheme="majorBidi" w:cstheme="majorBidi"/>
                <w:i/>
              </w:rPr>
              <w:t>barriers to and motivation for encouraging consistent ring use, understanding of how well ring protects against HIV)</w:t>
            </w:r>
            <w:r w:rsidRPr="00166A58">
              <w:rPr>
                <w:rFonts w:asciiTheme="majorBidi" w:hAnsiTheme="majorBidi" w:cstheme="majorBidi"/>
                <w:b/>
              </w:rPr>
              <w:t xml:space="preserve">: </w:t>
            </w:r>
            <w:r>
              <w:rPr>
                <w:rFonts w:asciiTheme="majorBidi" w:hAnsiTheme="majorBidi" w:cstheme="majorBidi"/>
              </w:rPr>
              <w:br/>
            </w:r>
            <w:r w:rsidR="000105A7">
              <w:rPr>
                <w:rFonts w:asciiTheme="majorBidi" w:hAnsiTheme="majorBidi" w:cstheme="majorBidi"/>
              </w:rPr>
              <w:br/>
            </w:r>
            <w:r w:rsidR="000105A7">
              <w:rPr>
                <w:rFonts w:asciiTheme="majorBidi" w:hAnsiTheme="majorBidi" w:cstheme="majorBidi"/>
              </w:rPr>
              <w:br/>
            </w:r>
          </w:p>
          <w:p w14:paraId="31AA1220" w14:textId="6BC76B40" w:rsidR="008701A0" w:rsidRPr="00A30F06" w:rsidRDefault="000105A7" w:rsidP="008B2FBE">
            <w:pPr>
              <w:numPr>
                <w:ilvl w:val="1"/>
                <w:numId w:val="1"/>
              </w:numPr>
              <w:rPr>
                <w:rFonts w:asciiTheme="majorBidi" w:hAnsiTheme="majorBidi" w:cstheme="majorBidi"/>
              </w:rPr>
            </w:pPr>
            <w:r w:rsidRPr="00166A58">
              <w:rPr>
                <w:rFonts w:asciiTheme="majorBidi" w:hAnsiTheme="majorBidi" w:cstheme="majorBidi"/>
                <w:b/>
              </w:rPr>
              <w:lastRenderedPageBreak/>
              <w:t>HIV prevention preferences</w:t>
            </w:r>
            <w:r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  <w:i/>
              </w:rPr>
              <w:t>(Include thoughts on using multiple prevention products at once, benefits/drawbacks of women/men controlling products)</w:t>
            </w:r>
            <w:r w:rsidRPr="00166A58">
              <w:rPr>
                <w:rFonts w:asciiTheme="majorBidi" w:hAnsiTheme="majorBidi" w:cstheme="majorBidi"/>
                <w:b/>
              </w:rPr>
              <w:t>: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="008701A0" w:rsidRPr="00A30F06">
              <w:rPr>
                <w:rFonts w:asciiTheme="majorBidi" w:hAnsiTheme="majorBidi" w:cstheme="majorBidi"/>
              </w:rPr>
              <w:br/>
            </w:r>
          </w:p>
          <w:p w14:paraId="6486110B" w14:textId="77777777" w:rsidR="008701A0" w:rsidRDefault="008701A0" w:rsidP="008B2FB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br/>
            </w:r>
          </w:p>
          <w:p w14:paraId="0648AE6A" w14:textId="2B7D17BE" w:rsidR="008701A0" w:rsidRDefault="008701A0" w:rsidP="008B2FBE">
            <w:pPr>
              <w:numPr>
                <w:ilvl w:val="1"/>
                <w:numId w:val="1"/>
              </w:numPr>
              <w:rPr>
                <w:rFonts w:asciiTheme="majorBidi" w:hAnsiTheme="majorBidi" w:cstheme="majorBidi"/>
              </w:rPr>
            </w:pPr>
            <w:r w:rsidRPr="00166A58">
              <w:rPr>
                <w:rFonts w:asciiTheme="majorBidi" w:hAnsiTheme="majorBidi" w:cstheme="majorBidi"/>
                <w:b/>
              </w:rPr>
              <w:t>Participation in future vaginal ring projects</w:t>
            </w:r>
            <w:r w:rsidR="003E4346">
              <w:rPr>
                <w:rFonts w:asciiTheme="majorBidi" w:hAnsiTheme="majorBidi" w:cstheme="majorBidi"/>
              </w:rPr>
              <w:t xml:space="preserve"> </w:t>
            </w:r>
            <w:r w:rsidR="003E4346">
              <w:rPr>
                <w:rFonts w:asciiTheme="majorBidi" w:hAnsiTheme="majorBidi" w:cstheme="majorBidi"/>
                <w:i/>
              </w:rPr>
              <w:t>(Include thoughts on how men should be involved in women’s decisions to use HIV prevention products)</w:t>
            </w:r>
            <w:r w:rsidRPr="00166A58">
              <w:rPr>
                <w:rFonts w:asciiTheme="majorBidi" w:hAnsiTheme="majorBidi" w:cstheme="majorBidi"/>
                <w:b/>
              </w:rPr>
              <w:t xml:space="preserve">: </w:t>
            </w:r>
          </w:p>
          <w:p w14:paraId="19EEEE9B" w14:textId="39853D45" w:rsidR="008701A0" w:rsidRPr="00166A58" w:rsidRDefault="008701A0" w:rsidP="00166A58">
            <w:pPr>
              <w:ind w:left="144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  <w:r w:rsidRPr="00166A58">
              <w:rPr>
                <w:rFonts w:asciiTheme="majorBidi" w:hAnsiTheme="majorBidi" w:cstheme="majorBidi"/>
              </w:rPr>
              <w:br/>
            </w:r>
          </w:p>
          <w:p w14:paraId="20252E29" w14:textId="77777777" w:rsidR="008701A0" w:rsidRDefault="008701A0" w:rsidP="00166A58">
            <w:pPr>
              <w:rPr>
                <w:rFonts w:asciiTheme="majorBidi" w:hAnsiTheme="majorBidi" w:cstheme="majorBidi"/>
              </w:rPr>
            </w:pPr>
          </w:p>
          <w:p w14:paraId="4D689C28" w14:textId="77777777" w:rsidR="008701A0" w:rsidRPr="00EC0FAC" w:rsidRDefault="008701A0" w:rsidP="008B2FBE">
            <w:pPr>
              <w:rPr>
                <w:rFonts w:asciiTheme="majorBidi" w:hAnsiTheme="majorBidi" w:cstheme="majorBidi"/>
              </w:rPr>
            </w:pPr>
          </w:p>
          <w:p w14:paraId="413B8C63" w14:textId="478C4C1E" w:rsidR="008701A0" w:rsidRPr="00EC0FAC" w:rsidRDefault="008701A0" w:rsidP="008B2FBE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Theme="majorBidi" w:hAnsiTheme="majorBidi" w:cstheme="majorBidi"/>
              </w:rPr>
            </w:pPr>
            <w:r w:rsidRPr="002F71D9">
              <w:rPr>
                <w:rFonts w:asciiTheme="majorBidi" w:hAnsiTheme="majorBidi" w:cstheme="majorBidi"/>
                <w:b/>
              </w:rPr>
              <w:t xml:space="preserve">Were there any </w:t>
            </w:r>
            <w:r w:rsidR="00BF732E">
              <w:rPr>
                <w:rFonts w:asciiTheme="majorBidi" w:hAnsiTheme="majorBidi" w:cstheme="majorBidi"/>
                <w:b/>
              </w:rPr>
              <w:t xml:space="preserve">other important issues, </w:t>
            </w:r>
            <w:r w:rsidRPr="002F71D9">
              <w:rPr>
                <w:rFonts w:asciiTheme="majorBidi" w:hAnsiTheme="majorBidi" w:cstheme="majorBidi"/>
                <w:b/>
              </w:rPr>
              <w:t>unexpected or unanticipated findings?</w:t>
            </w:r>
            <w:r w:rsidRPr="00EC0FAC">
              <w:rPr>
                <w:rFonts w:asciiTheme="majorBidi" w:hAnsiTheme="majorBidi" w:cstheme="majorBidi"/>
              </w:rPr>
              <w:t xml:space="preserve"> </w:t>
            </w:r>
            <w:r w:rsidRPr="00EC0FAC">
              <w:rPr>
                <w:rFonts w:asciiTheme="majorBidi" w:hAnsiTheme="majorBidi" w:cstheme="majorBidi"/>
                <w:i/>
                <w:iCs/>
              </w:rPr>
              <w:t xml:space="preserve">(Record anything unexpected, unanticipated, or new that was learned from this </w:t>
            </w:r>
            <w:r w:rsidR="000008FB">
              <w:rPr>
                <w:rFonts w:asciiTheme="majorBidi" w:hAnsiTheme="majorBidi" w:cstheme="majorBidi"/>
                <w:i/>
                <w:iCs/>
              </w:rPr>
              <w:t xml:space="preserve">FGD or </w:t>
            </w:r>
            <w:r>
              <w:rPr>
                <w:rFonts w:asciiTheme="majorBidi" w:hAnsiTheme="majorBidi" w:cstheme="majorBidi"/>
                <w:i/>
                <w:iCs/>
              </w:rPr>
              <w:t>IDI</w:t>
            </w:r>
            <w:r w:rsidR="00BF732E">
              <w:rPr>
                <w:rFonts w:asciiTheme="majorBidi" w:hAnsiTheme="majorBidi" w:cstheme="majorBidi"/>
                <w:i/>
                <w:iCs/>
              </w:rPr>
              <w:t>; positive or negative mentions of staff; other important issues</w:t>
            </w:r>
            <w:r w:rsidRPr="00EC0FAC">
              <w:rPr>
                <w:rFonts w:asciiTheme="majorBidi" w:hAnsiTheme="majorBidi" w:cstheme="majorBidi"/>
                <w:i/>
                <w:iCs/>
              </w:rPr>
              <w:t>)</w:t>
            </w:r>
            <w:r w:rsidR="00BF732E" w:rsidRPr="00166A58">
              <w:rPr>
                <w:rFonts w:asciiTheme="majorBidi" w:hAnsiTheme="majorBidi" w:cstheme="majorBidi"/>
                <w:b/>
                <w:iCs/>
              </w:rPr>
              <w:t>:</w:t>
            </w:r>
          </w:p>
          <w:p w14:paraId="24859459" w14:textId="77777777" w:rsidR="008701A0" w:rsidRPr="00EC0FAC" w:rsidRDefault="008701A0" w:rsidP="008B2FB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br/>
            </w:r>
            <w:r>
              <w:rPr>
                <w:rFonts w:asciiTheme="majorBidi" w:hAnsiTheme="majorBidi" w:cstheme="majorBidi"/>
              </w:rPr>
              <w:br/>
            </w:r>
          </w:p>
          <w:p w14:paraId="3398E0C4" w14:textId="77777777" w:rsidR="008701A0" w:rsidRPr="007C6663" w:rsidRDefault="008701A0" w:rsidP="008B2FBE">
            <w:pPr>
              <w:pStyle w:val="ListParagraph"/>
              <w:rPr>
                <w:rFonts w:asciiTheme="minorHAnsi" w:hAnsiTheme="minorHAnsi" w:cstheme="minorHAnsi"/>
                <w:b/>
                <w:bCs/>
              </w:rPr>
            </w:pPr>
          </w:p>
          <w:p w14:paraId="3CC79DBD" w14:textId="3BEA1A22" w:rsidR="008701A0" w:rsidRPr="00166A58" w:rsidRDefault="008701A0" w:rsidP="00166A58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Theme="majorBidi" w:hAnsiTheme="majorBidi" w:cstheme="majorBidi"/>
              </w:rPr>
            </w:pPr>
            <w:r w:rsidRPr="002F71D9">
              <w:rPr>
                <w:rFonts w:ascii="Times New Roman" w:hAnsi="Times New Roman"/>
                <w:b/>
                <w:bCs/>
                <w:sz w:val="24"/>
                <w:szCs w:val="24"/>
              </w:rPr>
              <w:t>Were there any potential Social Harms (SH), or Protocol Deviations (PD) mentioned in the interview today</w:t>
            </w:r>
            <w:r w:rsidRPr="00A867D8">
              <w:rPr>
                <w:rFonts w:ascii="Times New Roman" w:hAnsi="Times New Roman"/>
                <w:bCs/>
                <w:sz w:val="24"/>
                <w:szCs w:val="24"/>
              </w:rPr>
              <w:t xml:space="preserve">? </w:t>
            </w:r>
          </w:p>
          <w:p w14:paraId="43268D16" w14:textId="065690FE" w:rsidR="002429F9" w:rsidRDefault="002429F9" w:rsidP="007568D1">
            <w:pPr>
              <w:pStyle w:val="ListParagraph"/>
              <w:ind w:left="360"/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CF46A9">
              <w:rPr>
                <w:szCs w:val="20"/>
              </w:rPr>
            </w:r>
            <w:r w:rsidR="00CF46A9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</w:rPr>
              <w:t xml:space="preserve">No     </w:t>
            </w: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CF46A9">
              <w:rPr>
                <w:szCs w:val="20"/>
              </w:rPr>
            </w:r>
            <w:r w:rsidR="00CF46A9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</w:rPr>
              <w:t xml:space="preserve">Yes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(Record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what was mentioned during the interview and the action taken to report the AE/SH/PD or refer the participant, if applicable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.)</w:t>
            </w:r>
            <w:r>
              <w:t xml:space="preserve"> </w:t>
            </w:r>
          </w:p>
          <w:p w14:paraId="50FB3BF1" w14:textId="77777777" w:rsidR="008701A0" w:rsidRDefault="008701A0" w:rsidP="008B2FBE">
            <w:pPr>
              <w:ind w:left="360"/>
              <w:rPr>
                <w:rFonts w:asciiTheme="minorHAnsi" w:hAnsiTheme="minorHAnsi" w:cstheme="minorHAnsi"/>
                <w:b/>
                <w:bCs/>
              </w:rPr>
            </w:pPr>
          </w:p>
          <w:p w14:paraId="5137760D" w14:textId="77777777" w:rsidR="008701A0" w:rsidRPr="00EC0FAC" w:rsidRDefault="008701A0" w:rsidP="008B2FBE">
            <w:pPr>
              <w:ind w:left="360"/>
              <w:rPr>
                <w:rFonts w:asciiTheme="majorBidi" w:hAnsiTheme="majorBidi" w:cstheme="majorBidi"/>
              </w:rPr>
            </w:pPr>
          </w:p>
        </w:tc>
      </w:tr>
    </w:tbl>
    <w:p w14:paraId="79F9D5EE" w14:textId="77777777" w:rsidR="00ED2C16" w:rsidRDefault="00ED2C16"/>
    <w:sectPr w:rsidR="00ED2C16" w:rsidSect="007B0BA8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43247" w14:textId="77777777" w:rsidR="00CF46A9" w:rsidRDefault="00CF46A9" w:rsidP="000105A7">
      <w:r>
        <w:separator/>
      </w:r>
    </w:p>
  </w:endnote>
  <w:endnote w:type="continuationSeparator" w:id="0">
    <w:p w14:paraId="35C51CEF" w14:textId="77777777" w:rsidR="00CF46A9" w:rsidRDefault="00CF46A9" w:rsidP="00010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18589540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1CD5F4" w14:textId="57A93F04" w:rsidR="00F075A5" w:rsidRPr="00EC0FAC" w:rsidRDefault="000105A7" w:rsidP="00EC0FAC">
        <w:pPr>
          <w:pStyle w:val="Footer"/>
          <w:rPr>
            <w:noProof/>
            <w:sz w:val="20"/>
            <w:szCs w:val="20"/>
          </w:rPr>
        </w:pPr>
        <w:r>
          <w:rPr>
            <w:sz w:val="20"/>
            <w:szCs w:val="20"/>
          </w:rPr>
          <w:t>MTN-032 Phase 2 Male FGD</w:t>
        </w:r>
        <w:r w:rsidR="00DF688B">
          <w:rPr>
            <w:sz w:val="20"/>
            <w:szCs w:val="20"/>
          </w:rPr>
          <w:t xml:space="preserve"> and IDI</w:t>
        </w:r>
        <w:r w:rsidRPr="00EC0FAC">
          <w:rPr>
            <w:sz w:val="20"/>
            <w:szCs w:val="20"/>
          </w:rPr>
          <w:t xml:space="preserve"> Debriefing Report</w:t>
        </w:r>
        <w:r w:rsidRPr="00EC0FAC">
          <w:rPr>
            <w:sz w:val="20"/>
            <w:szCs w:val="20"/>
          </w:rPr>
          <w:tab/>
        </w:r>
        <w:r w:rsidRPr="00EC0FAC">
          <w:rPr>
            <w:sz w:val="20"/>
            <w:szCs w:val="20"/>
          </w:rPr>
          <w:tab/>
        </w:r>
        <w:r w:rsidRPr="00EC0FAC">
          <w:rPr>
            <w:sz w:val="20"/>
            <w:szCs w:val="20"/>
          </w:rPr>
          <w:fldChar w:fldCharType="begin"/>
        </w:r>
        <w:r w:rsidRPr="00EC0FAC">
          <w:rPr>
            <w:sz w:val="20"/>
            <w:szCs w:val="20"/>
          </w:rPr>
          <w:instrText xml:space="preserve"> PAGE   \* MERGEFORMAT </w:instrText>
        </w:r>
        <w:r w:rsidRPr="00EC0FAC">
          <w:rPr>
            <w:sz w:val="20"/>
            <w:szCs w:val="20"/>
          </w:rPr>
          <w:fldChar w:fldCharType="separate"/>
        </w:r>
        <w:r w:rsidR="006C487F">
          <w:rPr>
            <w:noProof/>
            <w:sz w:val="20"/>
            <w:szCs w:val="20"/>
          </w:rPr>
          <w:t>3</w:t>
        </w:r>
        <w:r w:rsidRPr="00EC0FAC">
          <w:rPr>
            <w:noProof/>
            <w:sz w:val="20"/>
            <w:szCs w:val="20"/>
          </w:rPr>
          <w:fldChar w:fldCharType="end"/>
        </w:r>
      </w:p>
      <w:p w14:paraId="1C48DC7E" w14:textId="274D181E" w:rsidR="00F075A5" w:rsidRPr="00EC0FAC" w:rsidRDefault="0084227B" w:rsidP="00C53B5B">
        <w:pPr>
          <w:pStyle w:val="Footer"/>
          <w:rPr>
            <w:sz w:val="20"/>
            <w:szCs w:val="20"/>
          </w:rPr>
        </w:pPr>
        <w:r>
          <w:rPr>
            <w:sz w:val="20"/>
            <w:szCs w:val="20"/>
          </w:rPr>
          <w:t>Version 1</w:t>
        </w:r>
        <w:r w:rsidR="003A08FB">
          <w:rPr>
            <w:sz w:val="20"/>
            <w:szCs w:val="20"/>
          </w:rPr>
          <w:t>.</w:t>
        </w:r>
        <w:r w:rsidR="00D437B2">
          <w:rPr>
            <w:sz w:val="20"/>
            <w:szCs w:val="20"/>
          </w:rPr>
          <w:t>2</w:t>
        </w:r>
        <w:r w:rsidR="000105A7">
          <w:rPr>
            <w:sz w:val="20"/>
            <w:szCs w:val="20"/>
          </w:rPr>
          <w:t xml:space="preserve"> </w:t>
        </w:r>
        <w:r w:rsidR="00D437B2">
          <w:rPr>
            <w:sz w:val="20"/>
            <w:szCs w:val="20"/>
          </w:rPr>
          <w:t>24JUL</w:t>
        </w:r>
        <w:r w:rsidR="00DF688B">
          <w:rPr>
            <w:sz w:val="20"/>
            <w:szCs w:val="20"/>
          </w:rPr>
          <w:t>18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8B2169" w14:textId="77777777" w:rsidR="00CF46A9" w:rsidRDefault="00CF46A9" w:rsidP="000105A7">
      <w:r>
        <w:separator/>
      </w:r>
    </w:p>
  </w:footnote>
  <w:footnote w:type="continuationSeparator" w:id="0">
    <w:p w14:paraId="4AA40BE9" w14:textId="77777777" w:rsidR="00CF46A9" w:rsidRDefault="00CF46A9" w:rsidP="00010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903C6"/>
    <w:multiLevelType w:val="hybridMultilevel"/>
    <w:tmpl w:val="57EEDE96"/>
    <w:lvl w:ilvl="0" w:tplc="A9F46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B5B201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5754E5"/>
    <w:multiLevelType w:val="hybridMultilevel"/>
    <w:tmpl w:val="97E6FED0"/>
    <w:lvl w:ilvl="0" w:tplc="5C606AF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1A0"/>
    <w:rsid w:val="000008FB"/>
    <w:rsid w:val="00006E69"/>
    <w:rsid w:val="00007BE9"/>
    <w:rsid w:val="000105A7"/>
    <w:rsid w:val="000804B4"/>
    <w:rsid w:val="00081A34"/>
    <w:rsid w:val="000D1754"/>
    <w:rsid w:val="00166A58"/>
    <w:rsid w:val="002429F9"/>
    <w:rsid w:val="002B182B"/>
    <w:rsid w:val="002B1F8F"/>
    <w:rsid w:val="002B6030"/>
    <w:rsid w:val="00350E6D"/>
    <w:rsid w:val="003A08FB"/>
    <w:rsid w:val="003C642E"/>
    <w:rsid w:val="003E4346"/>
    <w:rsid w:val="00487CAC"/>
    <w:rsid w:val="004B5F3C"/>
    <w:rsid w:val="00537E78"/>
    <w:rsid w:val="0059463F"/>
    <w:rsid w:val="0062627E"/>
    <w:rsid w:val="006355D9"/>
    <w:rsid w:val="00636E4E"/>
    <w:rsid w:val="0066710A"/>
    <w:rsid w:val="006C487F"/>
    <w:rsid w:val="006C786B"/>
    <w:rsid w:val="006D47D2"/>
    <w:rsid w:val="007568D1"/>
    <w:rsid w:val="00795A60"/>
    <w:rsid w:val="007F63A4"/>
    <w:rsid w:val="00835BA0"/>
    <w:rsid w:val="0084227B"/>
    <w:rsid w:val="008701A0"/>
    <w:rsid w:val="00943595"/>
    <w:rsid w:val="00B1628B"/>
    <w:rsid w:val="00B55088"/>
    <w:rsid w:val="00B729A2"/>
    <w:rsid w:val="00BE446E"/>
    <w:rsid w:val="00BF732E"/>
    <w:rsid w:val="00CF46A9"/>
    <w:rsid w:val="00D32103"/>
    <w:rsid w:val="00D437B2"/>
    <w:rsid w:val="00DA1717"/>
    <w:rsid w:val="00DF688B"/>
    <w:rsid w:val="00E1741B"/>
    <w:rsid w:val="00E95BBC"/>
    <w:rsid w:val="00EB025F"/>
    <w:rsid w:val="00ED2C16"/>
    <w:rsid w:val="00FA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3A95A"/>
  <w15:chartTrackingRefBased/>
  <w15:docId w15:val="{A2E520F1-1C4F-4ADC-9C1D-A92F85D77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0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01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8701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701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01A0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701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01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01A0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1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1A0"/>
    <w:rPr>
      <w:rFonts w:ascii="Segoe UI" w:eastAsia="Times New Roman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01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01A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105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5A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8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33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6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Hawley, Imogen</dc:creator>
  <cp:keywords/>
  <dc:description/>
  <cp:lastModifiedBy>Katz, Ariana</cp:lastModifiedBy>
  <cp:revision>2</cp:revision>
  <dcterms:created xsi:type="dcterms:W3CDTF">2018-07-24T21:41:00Z</dcterms:created>
  <dcterms:modified xsi:type="dcterms:W3CDTF">2018-07-24T21:41:00Z</dcterms:modified>
</cp:coreProperties>
</file>