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A640D" w14:textId="77777777" w:rsidR="00083E2F" w:rsidRPr="00A6376E" w:rsidRDefault="00083E2F" w:rsidP="00446A7E">
      <w:pPr>
        <w:widowControl w:val="0"/>
        <w:spacing w:after="0" w:line="240" w:lineRule="auto"/>
        <w:rPr>
          <w:rFonts w:asciiTheme="minorHAnsi" w:hAnsiTheme="minorHAnsi" w:cs="Comic Sans MS"/>
          <w:b/>
          <w:bCs/>
          <w:szCs w:val="20"/>
        </w:rPr>
      </w:pPr>
      <w:r w:rsidRPr="00A6376E">
        <w:rPr>
          <w:rFonts w:asciiTheme="minorHAnsi" w:hAnsiTheme="minorHAnsi" w:cs="Comic Sans MS"/>
          <w:b/>
          <w:bCs/>
          <w:szCs w:val="20"/>
        </w:rPr>
        <w:t>Read the following statement to the participant before administering the eligibility worksheet:</w:t>
      </w:r>
    </w:p>
    <w:p w14:paraId="017D0B83" w14:textId="77777777" w:rsidR="00083E2F" w:rsidRPr="00A6376E" w:rsidRDefault="00083E2F" w:rsidP="00446A7E">
      <w:pPr>
        <w:widowControl w:val="0"/>
        <w:spacing w:after="0" w:line="240" w:lineRule="auto"/>
        <w:rPr>
          <w:rFonts w:asciiTheme="minorHAnsi" w:hAnsiTheme="minorHAnsi" w:cs="Comic Sans MS"/>
          <w:b/>
          <w:bCs/>
          <w:szCs w:val="20"/>
        </w:rPr>
      </w:pPr>
    </w:p>
    <w:p w14:paraId="352F4A53" w14:textId="47B1BA6F" w:rsidR="00083E2F" w:rsidRPr="00A6376E" w:rsidRDefault="00083E2F" w:rsidP="00446A7E">
      <w:pPr>
        <w:widowControl w:val="0"/>
        <w:spacing w:after="0" w:line="240" w:lineRule="auto"/>
        <w:rPr>
          <w:rFonts w:asciiTheme="minorHAnsi" w:hAnsiTheme="minorHAnsi" w:cs="Comic Sans MS"/>
          <w:bCs/>
          <w:szCs w:val="20"/>
        </w:rPr>
      </w:pPr>
      <w:r w:rsidRPr="00A6376E">
        <w:rPr>
          <w:rFonts w:asciiTheme="minorHAnsi" w:hAnsiTheme="minorHAnsi" w:cs="Comic Sans MS"/>
          <w:bCs/>
          <w:szCs w:val="20"/>
        </w:rPr>
        <w:t>“I am now going to ask you some questions about yourself</w:t>
      </w:r>
      <w:r w:rsidR="00046390">
        <w:rPr>
          <w:rFonts w:asciiTheme="minorHAnsi" w:hAnsiTheme="minorHAnsi" w:cs="Comic Sans MS"/>
          <w:bCs/>
          <w:szCs w:val="20"/>
        </w:rPr>
        <w:t xml:space="preserve">. </w:t>
      </w:r>
      <w:r w:rsidRPr="00A6376E">
        <w:rPr>
          <w:rFonts w:asciiTheme="minorHAnsi" w:hAnsiTheme="minorHAnsi" w:cs="Comic Sans MS"/>
          <w:bCs/>
          <w:szCs w:val="20"/>
        </w:rPr>
        <w:t xml:space="preserve">Some of these questions are </w:t>
      </w:r>
      <w:r w:rsidR="00046390">
        <w:rPr>
          <w:rFonts w:asciiTheme="minorHAnsi" w:hAnsiTheme="minorHAnsi" w:cs="Comic Sans MS"/>
          <w:bCs/>
          <w:szCs w:val="20"/>
        </w:rPr>
        <w:t xml:space="preserve">also </w:t>
      </w:r>
      <w:r w:rsidRPr="00A6376E">
        <w:rPr>
          <w:rFonts w:asciiTheme="minorHAnsi" w:hAnsiTheme="minorHAnsi" w:cs="Comic Sans MS"/>
          <w:bCs/>
          <w:szCs w:val="20"/>
        </w:rPr>
        <w:t xml:space="preserve">personal and </w:t>
      </w:r>
      <w:r w:rsidR="002C0B8D" w:rsidRPr="00A6376E">
        <w:rPr>
          <w:rFonts w:asciiTheme="minorHAnsi" w:hAnsiTheme="minorHAnsi" w:cs="Comic Sans MS"/>
          <w:bCs/>
          <w:szCs w:val="20"/>
        </w:rPr>
        <w:t>sensitive but</w:t>
      </w:r>
      <w:r w:rsidRPr="00A6376E">
        <w:rPr>
          <w:rFonts w:asciiTheme="minorHAnsi" w:hAnsiTheme="minorHAnsi" w:cs="Comic Sans MS"/>
          <w:bCs/>
          <w:szCs w:val="20"/>
        </w:rPr>
        <w:t xml:space="preserve"> </w:t>
      </w:r>
      <w:r w:rsidR="004629E2">
        <w:rPr>
          <w:rFonts w:asciiTheme="minorHAnsi" w:hAnsiTheme="minorHAnsi" w:cs="Comic Sans MS"/>
          <w:bCs/>
          <w:szCs w:val="20"/>
        </w:rPr>
        <w:t xml:space="preserve">please </w:t>
      </w:r>
      <w:r w:rsidRPr="00A6376E">
        <w:rPr>
          <w:rFonts w:asciiTheme="minorHAnsi" w:hAnsiTheme="minorHAnsi" w:cs="Comic Sans MS"/>
          <w:bCs/>
          <w:szCs w:val="20"/>
        </w:rPr>
        <w:t>remember that we do not have your name on these papers. All of your answers will be kept confidential.”</w:t>
      </w:r>
    </w:p>
    <w:p w14:paraId="724332A9" w14:textId="77777777" w:rsidR="00083E2F" w:rsidRPr="00A6376E" w:rsidRDefault="00083E2F" w:rsidP="00446A7E">
      <w:pPr>
        <w:widowControl w:val="0"/>
        <w:spacing w:after="0" w:line="240" w:lineRule="auto"/>
        <w:rPr>
          <w:rFonts w:asciiTheme="minorHAnsi" w:hAnsiTheme="minorHAnsi" w:cs="Comic Sans MS"/>
          <w:b/>
          <w:bCs/>
          <w:szCs w:val="20"/>
        </w:rPr>
      </w:pPr>
    </w:p>
    <w:p w14:paraId="16FB60F1" w14:textId="58D0CB77" w:rsidR="00083E2F" w:rsidRPr="00A6376E" w:rsidRDefault="00083E2F" w:rsidP="00446A7E">
      <w:pPr>
        <w:widowControl w:val="0"/>
        <w:spacing w:after="0" w:line="240" w:lineRule="auto"/>
        <w:rPr>
          <w:rFonts w:asciiTheme="minorHAnsi" w:hAnsiTheme="minorHAnsi" w:cs="Comic Sans MS"/>
          <w:b/>
          <w:bCs/>
          <w:szCs w:val="20"/>
        </w:rPr>
      </w:pPr>
      <w:r w:rsidRPr="00A6376E">
        <w:rPr>
          <w:rFonts w:asciiTheme="minorHAnsi" w:hAnsiTheme="minorHAnsi" w:cs="Comic Sans MS"/>
          <w:b/>
          <w:bCs/>
          <w:szCs w:val="20"/>
        </w:rPr>
        <w:t xml:space="preserve">To confirm eligibility for the study, ask the participant the following questions and mark </w:t>
      </w:r>
      <w:r w:rsidR="004629E2">
        <w:rPr>
          <w:rFonts w:asciiTheme="minorHAnsi" w:hAnsiTheme="minorHAnsi" w:cs="Comic Sans MS"/>
          <w:b/>
          <w:bCs/>
          <w:szCs w:val="20"/>
        </w:rPr>
        <w:t>the participant</w:t>
      </w:r>
      <w:r w:rsidR="00DC4B4F">
        <w:rPr>
          <w:rFonts w:asciiTheme="minorHAnsi" w:hAnsiTheme="minorHAnsi" w:cs="Comic Sans MS"/>
          <w:b/>
          <w:bCs/>
          <w:szCs w:val="20"/>
        </w:rPr>
        <w:t>’</w:t>
      </w:r>
      <w:r w:rsidR="004629E2">
        <w:rPr>
          <w:rFonts w:asciiTheme="minorHAnsi" w:hAnsiTheme="minorHAnsi" w:cs="Comic Sans MS"/>
          <w:b/>
          <w:bCs/>
          <w:szCs w:val="20"/>
        </w:rPr>
        <w:t>s</w:t>
      </w:r>
      <w:r w:rsidRPr="00A6376E">
        <w:rPr>
          <w:rFonts w:asciiTheme="minorHAnsi" w:hAnsiTheme="minorHAnsi" w:cs="Comic Sans MS"/>
          <w:b/>
          <w:bCs/>
          <w:szCs w:val="20"/>
        </w:rPr>
        <w:t xml:space="preserve"> responses accordingly. </w:t>
      </w:r>
    </w:p>
    <w:p w14:paraId="44C2A9D5" w14:textId="77777777" w:rsidR="00083E2F" w:rsidRPr="00A6376E" w:rsidRDefault="00083E2F" w:rsidP="00446A7E">
      <w:pPr>
        <w:widowControl w:val="0"/>
        <w:spacing w:after="0" w:line="240" w:lineRule="auto"/>
        <w:rPr>
          <w:rFonts w:asciiTheme="minorHAnsi" w:hAnsiTheme="minorHAnsi"/>
          <w:sz w:val="20"/>
          <w:szCs w:val="20"/>
        </w:rPr>
      </w:pPr>
    </w:p>
    <w:tbl>
      <w:tblPr>
        <w:tblStyle w:val="TableGrid"/>
        <w:tblW w:w="10795" w:type="dxa"/>
        <w:tblLook w:val="04A0" w:firstRow="1" w:lastRow="0" w:firstColumn="1" w:lastColumn="0" w:noHBand="0" w:noVBand="1"/>
      </w:tblPr>
      <w:tblGrid>
        <w:gridCol w:w="636"/>
        <w:gridCol w:w="8179"/>
        <w:gridCol w:w="990"/>
        <w:gridCol w:w="990"/>
      </w:tblGrid>
      <w:tr w:rsidR="00C01171" w:rsidRPr="00A6376E" w14:paraId="614D2F3A" w14:textId="77777777" w:rsidTr="00143686">
        <w:trPr>
          <w:trHeight w:val="710"/>
        </w:trPr>
        <w:tc>
          <w:tcPr>
            <w:tcW w:w="636" w:type="dxa"/>
            <w:vAlign w:val="center"/>
          </w:tcPr>
          <w:p w14:paraId="7AFA37A0" w14:textId="77777777" w:rsidR="00C01171" w:rsidRPr="00A6376E" w:rsidRDefault="00C01171" w:rsidP="004629E2">
            <w:pPr>
              <w:pStyle w:val="ListParagraph"/>
              <w:numPr>
                <w:ilvl w:val="0"/>
                <w:numId w:val="1"/>
              </w:numPr>
              <w:spacing w:after="0"/>
              <w:ind w:left="420"/>
              <w:jc w:val="center"/>
              <w:rPr>
                <w:rFonts w:asciiTheme="minorHAnsi" w:hAnsiTheme="minorHAnsi"/>
                <w:szCs w:val="20"/>
              </w:rPr>
            </w:pPr>
          </w:p>
        </w:tc>
        <w:tc>
          <w:tcPr>
            <w:tcW w:w="8179" w:type="dxa"/>
            <w:vAlign w:val="center"/>
          </w:tcPr>
          <w:p w14:paraId="6C3500DD" w14:textId="1528302D" w:rsidR="00C01171" w:rsidRPr="00A6376E" w:rsidRDefault="00642C15" w:rsidP="00446A7E">
            <w:pPr>
              <w:spacing w:after="0"/>
              <w:rPr>
                <w:rFonts w:asciiTheme="minorHAnsi" w:hAnsiTheme="minorHAnsi"/>
                <w:szCs w:val="20"/>
              </w:rPr>
            </w:pPr>
            <w:r>
              <w:rPr>
                <w:rFonts w:asciiTheme="minorHAnsi" w:hAnsiTheme="minorHAnsi" w:cs="Comic Sans MS"/>
                <w:szCs w:val="20"/>
              </w:rPr>
              <w:t>If you were to join this research study, are you available for all visits and willing and able to comply with all study procedural requirements?</w:t>
            </w:r>
          </w:p>
        </w:tc>
        <w:tc>
          <w:tcPr>
            <w:tcW w:w="990" w:type="dxa"/>
            <w:shd w:val="clear" w:color="auto" w:fill="D9D9D9" w:themeFill="background1" w:themeFillShade="D9"/>
            <w:vAlign w:val="center"/>
          </w:tcPr>
          <w:p w14:paraId="486F1559" w14:textId="77777777" w:rsidR="00C01171" w:rsidRPr="0045301A" w:rsidRDefault="00C01171" w:rsidP="00446A7E">
            <w:pPr>
              <w:spacing w:after="0"/>
              <w:jc w:val="center"/>
              <w:rPr>
                <w:rFonts w:asciiTheme="minorHAnsi" w:hAnsiTheme="minorHAnsi"/>
                <w:szCs w:val="20"/>
              </w:rPr>
            </w:pPr>
            <w:r w:rsidRPr="0045301A">
              <w:rPr>
                <w:rFonts w:asciiTheme="minorHAnsi" w:hAnsiTheme="minorHAnsi" w:cs="Comic Sans MS"/>
                <w:szCs w:val="20"/>
              </w:rPr>
              <w:t xml:space="preserve">Yes </w:t>
            </w:r>
            <w:r w:rsidRPr="0045301A">
              <w:rPr>
                <w:rFonts w:asciiTheme="minorHAnsi" w:hAnsiTheme="minorHAnsi" w:cs="Comic Sans MS"/>
                <w:szCs w:val="20"/>
              </w:rPr>
              <w:sym w:font="Wingdings" w:char="F0A8"/>
            </w:r>
          </w:p>
        </w:tc>
        <w:tc>
          <w:tcPr>
            <w:tcW w:w="990" w:type="dxa"/>
            <w:shd w:val="clear" w:color="auto" w:fill="auto"/>
            <w:vAlign w:val="center"/>
          </w:tcPr>
          <w:p w14:paraId="6892C2EF" w14:textId="77777777" w:rsidR="00C01171" w:rsidRPr="0045301A" w:rsidRDefault="00C01171" w:rsidP="00446A7E">
            <w:pPr>
              <w:spacing w:after="0"/>
              <w:jc w:val="center"/>
              <w:rPr>
                <w:rFonts w:asciiTheme="minorHAnsi" w:hAnsiTheme="minorHAnsi"/>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083E2F" w:rsidRPr="00A6376E" w14:paraId="542EFEB6" w14:textId="77777777" w:rsidTr="00143686">
        <w:trPr>
          <w:trHeight w:val="458"/>
        </w:trPr>
        <w:tc>
          <w:tcPr>
            <w:tcW w:w="636" w:type="dxa"/>
            <w:vAlign w:val="center"/>
          </w:tcPr>
          <w:p w14:paraId="28E5A9A1" w14:textId="77777777" w:rsidR="00083E2F" w:rsidRPr="00A6376E" w:rsidRDefault="00083E2F" w:rsidP="004629E2">
            <w:pPr>
              <w:pStyle w:val="ListParagraph"/>
              <w:numPr>
                <w:ilvl w:val="0"/>
                <w:numId w:val="1"/>
              </w:numPr>
              <w:spacing w:after="0"/>
              <w:ind w:left="420"/>
              <w:jc w:val="center"/>
              <w:rPr>
                <w:rFonts w:asciiTheme="minorHAnsi" w:hAnsiTheme="minorHAnsi"/>
                <w:szCs w:val="20"/>
              </w:rPr>
            </w:pPr>
          </w:p>
        </w:tc>
        <w:tc>
          <w:tcPr>
            <w:tcW w:w="8179" w:type="dxa"/>
            <w:vAlign w:val="center"/>
          </w:tcPr>
          <w:p w14:paraId="0DA95BCF" w14:textId="66A330EF" w:rsidR="00083E2F" w:rsidRPr="00A6376E" w:rsidRDefault="00AA1B9B" w:rsidP="00446A7E">
            <w:pPr>
              <w:spacing w:after="0"/>
              <w:rPr>
                <w:rFonts w:asciiTheme="minorHAnsi" w:hAnsiTheme="minorHAnsi" w:cs="Comic Sans MS"/>
                <w:szCs w:val="20"/>
              </w:rPr>
            </w:pPr>
            <w:r w:rsidRPr="00AA1B9B">
              <w:rPr>
                <w:rFonts w:asciiTheme="minorHAnsi" w:hAnsiTheme="minorHAnsi" w:cs="Comic Sans MS"/>
                <w:szCs w:val="20"/>
              </w:rPr>
              <w:t>If you were to join this research study, do you agree to not take part in any other research studies involving drugs, medical devices, genital or rectal products, or vaccines for the duration of your participation</w:t>
            </w:r>
            <w:r w:rsidR="006E0979">
              <w:rPr>
                <w:rFonts w:asciiTheme="minorHAnsi" w:hAnsiTheme="minorHAnsi" w:cs="Comic Sans MS"/>
                <w:szCs w:val="20"/>
              </w:rPr>
              <w:t xml:space="preserve"> in the study</w:t>
            </w:r>
            <w:r w:rsidRPr="00AA1B9B">
              <w:rPr>
                <w:rFonts w:asciiTheme="minorHAnsi" w:hAnsiTheme="minorHAnsi" w:cs="Comic Sans MS"/>
                <w:szCs w:val="20"/>
              </w:rPr>
              <w:t xml:space="preserve">, which </w:t>
            </w:r>
            <w:r w:rsidR="00CF5896">
              <w:rPr>
                <w:rFonts w:asciiTheme="minorHAnsi" w:hAnsiTheme="minorHAnsi" w:cs="Comic Sans MS"/>
                <w:szCs w:val="20"/>
              </w:rPr>
              <w:t xml:space="preserve">can last between </w:t>
            </w:r>
            <w:r w:rsidR="00E608DA">
              <w:rPr>
                <w:rFonts w:asciiTheme="minorHAnsi" w:hAnsiTheme="minorHAnsi" w:cs="Comic Sans MS"/>
                <w:szCs w:val="20"/>
              </w:rPr>
              <w:t>6 to 13 weeks</w:t>
            </w:r>
            <w:r w:rsidRPr="00AA1B9B">
              <w:rPr>
                <w:rFonts w:asciiTheme="minorHAnsi" w:hAnsiTheme="minorHAnsi" w:cs="Comic Sans MS"/>
                <w:szCs w:val="20"/>
              </w:rPr>
              <w:t>?</w:t>
            </w:r>
          </w:p>
        </w:tc>
        <w:tc>
          <w:tcPr>
            <w:tcW w:w="990" w:type="dxa"/>
            <w:shd w:val="clear" w:color="auto" w:fill="D9D9D9" w:themeFill="background1" w:themeFillShade="D9"/>
            <w:vAlign w:val="center"/>
          </w:tcPr>
          <w:p w14:paraId="3533D144" w14:textId="77777777" w:rsidR="00083E2F" w:rsidRPr="0045301A" w:rsidRDefault="00083E2F" w:rsidP="00446A7E">
            <w:pPr>
              <w:widowControl w:val="0"/>
              <w:spacing w:after="0" w:line="240" w:lineRule="auto"/>
              <w:jc w:val="center"/>
              <w:rPr>
                <w:rFonts w:asciiTheme="minorHAnsi" w:hAnsiTheme="minorHAnsi" w:cs="Comic Sans MS"/>
                <w:szCs w:val="20"/>
              </w:rPr>
            </w:pPr>
            <w:r w:rsidRPr="0045301A">
              <w:rPr>
                <w:rFonts w:asciiTheme="minorHAnsi" w:hAnsiTheme="minorHAnsi" w:cs="Comic Sans MS"/>
                <w:szCs w:val="20"/>
              </w:rPr>
              <w:t xml:space="preserve">Yes </w:t>
            </w:r>
            <w:r w:rsidRPr="0045301A">
              <w:rPr>
                <w:rFonts w:asciiTheme="minorHAnsi" w:hAnsiTheme="minorHAnsi" w:cs="Comic Sans MS"/>
                <w:szCs w:val="20"/>
              </w:rPr>
              <w:sym w:font="Wingdings" w:char="F0A8"/>
            </w:r>
          </w:p>
        </w:tc>
        <w:tc>
          <w:tcPr>
            <w:tcW w:w="990" w:type="dxa"/>
            <w:shd w:val="clear" w:color="auto" w:fill="auto"/>
            <w:vAlign w:val="center"/>
          </w:tcPr>
          <w:p w14:paraId="1FEFF8F8" w14:textId="77777777" w:rsidR="00083E2F" w:rsidRPr="0045301A" w:rsidRDefault="00083E2F" w:rsidP="00446A7E">
            <w:pPr>
              <w:widowControl w:val="0"/>
              <w:spacing w:after="0" w:line="240" w:lineRule="auto"/>
              <w:jc w:val="center"/>
              <w:rPr>
                <w:rFonts w:asciiTheme="minorHAnsi" w:hAnsiTheme="minorHAnsi" w:cs="Comic Sans MS"/>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083E2F" w:rsidRPr="00A6376E" w14:paraId="1E5132E5" w14:textId="77777777" w:rsidTr="00143686">
        <w:trPr>
          <w:trHeight w:val="413"/>
        </w:trPr>
        <w:tc>
          <w:tcPr>
            <w:tcW w:w="636" w:type="dxa"/>
            <w:vAlign w:val="center"/>
          </w:tcPr>
          <w:p w14:paraId="29EE63EF" w14:textId="77777777" w:rsidR="00083E2F" w:rsidRPr="00A6376E" w:rsidRDefault="00083E2F" w:rsidP="004629E2">
            <w:pPr>
              <w:pStyle w:val="ListParagraph"/>
              <w:numPr>
                <w:ilvl w:val="0"/>
                <w:numId w:val="1"/>
              </w:numPr>
              <w:spacing w:after="0"/>
              <w:ind w:left="420"/>
              <w:jc w:val="center"/>
              <w:rPr>
                <w:rFonts w:asciiTheme="minorHAnsi" w:hAnsiTheme="minorHAnsi"/>
                <w:szCs w:val="20"/>
              </w:rPr>
            </w:pPr>
          </w:p>
        </w:tc>
        <w:tc>
          <w:tcPr>
            <w:tcW w:w="8179" w:type="dxa"/>
            <w:vAlign w:val="center"/>
          </w:tcPr>
          <w:p w14:paraId="61548C5F" w14:textId="77777777" w:rsidR="009050E2" w:rsidRPr="00BF118A" w:rsidRDefault="009050E2" w:rsidP="009050E2">
            <w:pPr>
              <w:spacing w:after="0"/>
              <w:rPr>
                <w:rFonts w:asciiTheme="minorHAnsi" w:hAnsiTheme="minorHAnsi" w:cs="Comic Sans MS"/>
                <w:szCs w:val="20"/>
              </w:rPr>
            </w:pPr>
            <w:r w:rsidRPr="00BF118A">
              <w:rPr>
                <w:rFonts w:asciiTheme="minorHAnsi" w:hAnsiTheme="minorHAnsi" w:cs="Comic Sans MS"/>
                <w:szCs w:val="20"/>
              </w:rPr>
              <w:t xml:space="preserve">If you were to join this research study, are you willing to </w:t>
            </w:r>
            <w:r>
              <w:rPr>
                <w:rFonts w:asciiTheme="minorHAnsi" w:hAnsiTheme="minorHAnsi" w:cs="Comic Sans MS"/>
                <w:szCs w:val="20"/>
              </w:rPr>
              <w:t>comply with the abstinence and other requirements</w:t>
            </w:r>
            <w:r w:rsidRPr="00BF118A">
              <w:rPr>
                <w:rFonts w:asciiTheme="minorHAnsi" w:hAnsiTheme="minorHAnsi" w:cs="Comic Sans MS"/>
                <w:szCs w:val="20"/>
              </w:rPr>
              <w:t xml:space="preserve"> which will be reviewed with you by study staff? </w:t>
            </w:r>
          </w:p>
          <w:p w14:paraId="68BFC874" w14:textId="77777777" w:rsidR="0075636A" w:rsidRDefault="0075636A" w:rsidP="0075636A">
            <w:pPr>
              <w:spacing w:after="0"/>
              <w:rPr>
                <w:rFonts w:asciiTheme="minorHAnsi" w:hAnsiTheme="minorHAnsi" w:cs="Comic Sans MS"/>
                <w:szCs w:val="20"/>
              </w:rPr>
            </w:pPr>
          </w:p>
          <w:p w14:paraId="135F2BEA" w14:textId="1C35B251" w:rsidR="00083E2F" w:rsidRPr="0019568D" w:rsidRDefault="00B41C40" w:rsidP="00446A7E">
            <w:pPr>
              <w:spacing w:after="0"/>
              <w:rPr>
                <w:rFonts w:asciiTheme="minorHAnsi" w:hAnsiTheme="minorHAnsi" w:cs="Comic Sans MS"/>
                <w:i/>
                <w:szCs w:val="20"/>
              </w:rPr>
            </w:pPr>
            <w:r w:rsidRPr="00BF118A">
              <w:rPr>
                <w:rFonts w:asciiTheme="minorHAnsi" w:hAnsiTheme="minorHAnsi" w:cs="Comic Sans MS"/>
                <w:i/>
                <w:sz w:val="20"/>
                <w:szCs w:val="20"/>
              </w:rPr>
              <w:t xml:space="preserve">This includes refraining from using prohibited medications such as strong or moderate CYP3As (staff will review what these are and examples </w:t>
            </w:r>
            <w:r w:rsidR="00DD4796">
              <w:rPr>
                <w:rFonts w:asciiTheme="minorHAnsi" w:hAnsiTheme="minorHAnsi" w:cs="Comic Sans MS"/>
                <w:i/>
                <w:sz w:val="20"/>
                <w:szCs w:val="20"/>
              </w:rPr>
              <w:t xml:space="preserve">of </w:t>
            </w:r>
            <w:r w:rsidRPr="00BF118A">
              <w:rPr>
                <w:rFonts w:asciiTheme="minorHAnsi" w:hAnsiTheme="minorHAnsi" w:cs="Comic Sans MS"/>
                <w:i/>
                <w:sz w:val="20"/>
                <w:szCs w:val="20"/>
              </w:rPr>
              <w:t>these types of products). You must also be willing to abstain from having receptive anal/oral sex and inserting any non-study products (such as fingers, sex toys, lubricants, enemas/douches, medications) in your rectum for 3 days before and after your visits to the clinic. If applicable, you must also be willing to abstain from vaginal sex</w:t>
            </w:r>
            <w:r w:rsidR="00DC4B4F">
              <w:rPr>
                <w:rFonts w:asciiTheme="minorHAnsi" w:hAnsiTheme="minorHAnsi" w:cs="Comic Sans MS"/>
                <w:i/>
                <w:sz w:val="20"/>
                <w:szCs w:val="20"/>
              </w:rPr>
              <w:t>,</w:t>
            </w:r>
            <w:r w:rsidRPr="00BF118A">
              <w:rPr>
                <w:rFonts w:asciiTheme="minorHAnsi" w:hAnsiTheme="minorHAnsi" w:cs="Comic Sans MS"/>
                <w:i/>
                <w:sz w:val="20"/>
                <w:szCs w:val="20"/>
              </w:rPr>
              <w:t xml:space="preserve"> as well as from inserting anything into your vagina (such as fingers, spermicides, medications, lubricants</w:t>
            </w:r>
            <w:r w:rsidR="00DC4B4F">
              <w:rPr>
                <w:rFonts w:asciiTheme="minorHAnsi" w:hAnsiTheme="minorHAnsi" w:cs="Comic Sans MS"/>
                <w:i/>
                <w:sz w:val="20"/>
                <w:szCs w:val="20"/>
              </w:rPr>
              <w:t>,</w:t>
            </w:r>
            <w:r w:rsidRPr="00BF118A">
              <w:rPr>
                <w:rFonts w:asciiTheme="minorHAnsi" w:hAnsiTheme="minorHAnsi" w:cs="Comic Sans MS"/>
                <w:i/>
                <w:sz w:val="20"/>
                <w:szCs w:val="20"/>
              </w:rPr>
              <w:t xml:space="preserve"> moisturizers </w:t>
            </w:r>
            <w:r w:rsidR="00DC4B4F" w:rsidRPr="00BF118A">
              <w:rPr>
                <w:rFonts w:asciiTheme="minorHAnsi" w:hAnsiTheme="minorHAnsi" w:cs="Comic Sans MS"/>
                <w:i/>
                <w:sz w:val="20"/>
                <w:szCs w:val="20"/>
              </w:rPr>
              <w:t xml:space="preserve">and </w:t>
            </w:r>
            <w:r w:rsidRPr="00BF118A">
              <w:rPr>
                <w:rFonts w:asciiTheme="minorHAnsi" w:hAnsiTheme="minorHAnsi" w:cs="Comic Sans MS"/>
                <w:i/>
                <w:sz w:val="20"/>
                <w:szCs w:val="20"/>
              </w:rPr>
              <w:t>sex toys) for 3 days before your visits to the clinic.</w:t>
            </w:r>
          </w:p>
        </w:tc>
        <w:tc>
          <w:tcPr>
            <w:tcW w:w="990" w:type="dxa"/>
            <w:shd w:val="clear" w:color="auto" w:fill="D9D9D9" w:themeFill="background1" w:themeFillShade="D9"/>
            <w:vAlign w:val="center"/>
          </w:tcPr>
          <w:p w14:paraId="452467D4" w14:textId="77777777" w:rsidR="00083E2F" w:rsidRPr="0045301A" w:rsidRDefault="00083E2F" w:rsidP="00446A7E">
            <w:pPr>
              <w:widowControl w:val="0"/>
              <w:spacing w:after="0" w:line="240" w:lineRule="auto"/>
              <w:jc w:val="center"/>
              <w:rPr>
                <w:rFonts w:asciiTheme="minorHAnsi" w:hAnsiTheme="minorHAnsi" w:cs="Comic Sans MS"/>
                <w:szCs w:val="20"/>
              </w:rPr>
            </w:pPr>
            <w:r w:rsidRPr="0045301A">
              <w:rPr>
                <w:rFonts w:asciiTheme="minorHAnsi" w:hAnsiTheme="minorHAnsi" w:cs="Comic Sans MS"/>
                <w:szCs w:val="20"/>
              </w:rPr>
              <w:t xml:space="preserve">Yes </w:t>
            </w:r>
            <w:r w:rsidRPr="0045301A">
              <w:rPr>
                <w:rFonts w:asciiTheme="minorHAnsi" w:hAnsiTheme="minorHAnsi" w:cs="Comic Sans MS"/>
                <w:szCs w:val="20"/>
              </w:rPr>
              <w:sym w:font="Wingdings" w:char="F0A8"/>
            </w:r>
          </w:p>
        </w:tc>
        <w:tc>
          <w:tcPr>
            <w:tcW w:w="990" w:type="dxa"/>
            <w:shd w:val="clear" w:color="auto" w:fill="auto"/>
            <w:vAlign w:val="center"/>
          </w:tcPr>
          <w:p w14:paraId="20B01638" w14:textId="77777777" w:rsidR="00083E2F" w:rsidRPr="0045301A" w:rsidRDefault="00083E2F" w:rsidP="00446A7E">
            <w:pPr>
              <w:widowControl w:val="0"/>
              <w:spacing w:after="0" w:line="240" w:lineRule="auto"/>
              <w:jc w:val="center"/>
              <w:rPr>
                <w:rFonts w:asciiTheme="minorHAnsi" w:hAnsiTheme="minorHAnsi" w:cs="Comic Sans MS"/>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083E2F" w:rsidRPr="00A6376E" w14:paraId="2B14DBCC" w14:textId="77777777" w:rsidTr="00143686">
        <w:tc>
          <w:tcPr>
            <w:tcW w:w="636" w:type="dxa"/>
            <w:vAlign w:val="center"/>
          </w:tcPr>
          <w:p w14:paraId="2C1A38C9" w14:textId="77777777" w:rsidR="00083E2F" w:rsidRPr="00A6376E" w:rsidRDefault="00083E2F" w:rsidP="004629E2">
            <w:pPr>
              <w:pStyle w:val="ListParagraph"/>
              <w:numPr>
                <w:ilvl w:val="0"/>
                <w:numId w:val="1"/>
              </w:numPr>
              <w:spacing w:after="0"/>
              <w:ind w:left="420"/>
              <w:jc w:val="center"/>
              <w:rPr>
                <w:rFonts w:asciiTheme="minorHAnsi" w:hAnsiTheme="minorHAnsi"/>
                <w:szCs w:val="20"/>
              </w:rPr>
            </w:pPr>
          </w:p>
        </w:tc>
        <w:tc>
          <w:tcPr>
            <w:tcW w:w="8179" w:type="dxa"/>
            <w:vAlign w:val="center"/>
          </w:tcPr>
          <w:p w14:paraId="52822221" w14:textId="6C7666A1" w:rsidR="00446A7E" w:rsidRPr="00446A7E" w:rsidRDefault="00446A7E" w:rsidP="00446A7E">
            <w:pPr>
              <w:spacing w:after="0"/>
              <w:rPr>
                <w:rFonts w:asciiTheme="minorHAnsi" w:hAnsiTheme="minorHAnsi" w:cs="Comic Sans MS"/>
                <w:b/>
                <w:i/>
                <w:sz w:val="20"/>
                <w:szCs w:val="20"/>
              </w:rPr>
            </w:pPr>
            <w:r w:rsidRPr="00446A7E">
              <w:rPr>
                <w:rFonts w:asciiTheme="minorHAnsi" w:hAnsiTheme="minorHAnsi" w:cs="Comic Sans MS"/>
                <w:b/>
                <w:i/>
                <w:sz w:val="20"/>
                <w:szCs w:val="20"/>
              </w:rPr>
              <w:t>Note: To be asked of those that are of childbearing potential.</w:t>
            </w:r>
            <w:r w:rsidR="00B16EAB">
              <w:rPr>
                <w:rFonts w:asciiTheme="minorHAnsi" w:hAnsiTheme="minorHAnsi" w:cs="Comic Sans MS"/>
                <w:szCs w:val="20"/>
              </w:rPr>
              <w:t xml:space="preserve">                        </w:t>
            </w:r>
            <w:r w:rsidR="00B16EAB">
              <w:rPr>
                <w:rFonts w:asciiTheme="minorHAnsi" w:hAnsiTheme="minorHAnsi" w:cs="Comic Sans MS"/>
                <w:szCs w:val="20"/>
              </w:rPr>
              <w:sym w:font="Wingdings" w:char="F0A8"/>
            </w:r>
            <w:r w:rsidR="00B16EAB">
              <w:rPr>
                <w:rFonts w:asciiTheme="minorHAnsi" w:hAnsiTheme="minorHAnsi" w:cs="Comic Sans MS"/>
                <w:szCs w:val="20"/>
              </w:rPr>
              <w:t xml:space="preserve">  Not</w:t>
            </w:r>
            <w:r w:rsidR="001F51B7">
              <w:rPr>
                <w:rFonts w:asciiTheme="minorHAnsi" w:hAnsiTheme="minorHAnsi" w:cs="Comic Sans MS"/>
                <w:szCs w:val="20"/>
              </w:rPr>
              <w:t xml:space="preserve"> applicable</w:t>
            </w:r>
          </w:p>
          <w:p w14:paraId="1D1F9D7A" w14:textId="77777777" w:rsidR="00446A7E" w:rsidRDefault="00446A7E" w:rsidP="00446A7E">
            <w:pPr>
              <w:spacing w:after="0"/>
              <w:rPr>
                <w:rFonts w:asciiTheme="minorHAnsi" w:hAnsiTheme="minorHAnsi" w:cs="Comic Sans MS"/>
                <w:i/>
                <w:sz w:val="20"/>
                <w:szCs w:val="20"/>
              </w:rPr>
            </w:pPr>
          </w:p>
          <w:p w14:paraId="05013656" w14:textId="78A684BA" w:rsidR="00E13DD7" w:rsidRPr="00E13DD7" w:rsidRDefault="00E13DD7" w:rsidP="00446A7E">
            <w:pPr>
              <w:spacing w:after="0"/>
              <w:rPr>
                <w:rFonts w:asciiTheme="minorHAnsi" w:hAnsiTheme="minorHAnsi"/>
                <w:szCs w:val="20"/>
              </w:rPr>
            </w:pPr>
            <w:r w:rsidRPr="00E13DD7">
              <w:rPr>
                <w:rFonts w:asciiTheme="minorHAnsi" w:hAnsiTheme="minorHAnsi"/>
                <w:szCs w:val="20"/>
              </w:rPr>
              <w:t xml:space="preserve">If </w:t>
            </w:r>
            <w:r w:rsidR="00303C44">
              <w:rPr>
                <w:rFonts w:asciiTheme="minorHAnsi" w:hAnsiTheme="minorHAnsi"/>
                <w:szCs w:val="20"/>
              </w:rPr>
              <w:t xml:space="preserve">you were </w:t>
            </w:r>
            <w:r w:rsidRPr="00E13DD7">
              <w:rPr>
                <w:rFonts w:asciiTheme="minorHAnsi" w:hAnsiTheme="minorHAnsi"/>
                <w:szCs w:val="20"/>
              </w:rPr>
              <w:t xml:space="preserve">to join this research study, would you be willing to use an effective method of contraception </w:t>
            </w:r>
            <w:r w:rsidR="00DC4B4F">
              <w:rPr>
                <w:rFonts w:asciiTheme="minorHAnsi" w:hAnsiTheme="minorHAnsi"/>
                <w:szCs w:val="20"/>
              </w:rPr>
              <w:t xml:space="preserve">starting </w:t>
            </w:r>
            <w:r w:rsidR="00303C44">
              <w:rPr>
                <w:rFonts w:asciiTheme="minorHAnsi" w:hAnsiTheme="minorHAnsi"/>
                <w:szCs w:val="20"/>
              </w:rPr>
              <w:t xml:space="preserve">at least 30 days </w:t>
            </w:r>
            <w:r w:rsidRPr="00E13DD7">
              <w:rPr>
                <w:rFonts w:asciiTheme="minorHAnsi" w:hAnsiTheme="minorHAnsi"/>
                <w:szCs w:val="20"/>
              </w:rPr>
              <w:t xml:space="preserve">prior to your Enrollment visit and </w:t>
            </w:r>
            <w:r w:rsidR="000006F5">
              <w:rPr>
                <w:rFonts w:asciiTheme="minorHAnsi" w:hAnsiTheme="minorHAnsi"/>
                <w:szCs w:val="20"/>
              </w:rPr>
              <w:t>for the</w:t>
            </w:r>
            <w:r w:rsidR="000006F5" w:rsidRPr="00E13DD7">
              <w:rPr>
                <w:rFonts w:asciiTheme="minorHAnsi" w:hAnsiTheme="minorHAnsi"/>
                <w:szCs w:val="20"/>
              </w:rPr>
              <w:t xml:space="preserve"> </w:t>
            </w:r>
            <w:r w:rsidRPr="00E13DD7">
              <w:rPr>
                <w:rFonts w:asciiTheme="minorHAnsi" w:hAnsiTheme="minorHAnsi"/>
                <w:szCs w:val="20"/>
              </w:rPr>
              <w:t xml:space="preserve">duration of </w:t>
            </w:r>
            <w:r w:rsidR="000006F5">
              <w:rPr>
                <w:rFonts w:asciiTheme="minorHAnsi" w:hAnsiTheme="minorHAnsi"/>
                <w:szCs w:val="20"/>
              </w:rPr>
              <w:t>your study participation</w:t>
            </w:r>
            <w:r w:rsidR="00303C44">
              <w:rPr>
                <w:rFonts w:asciiTheme="minorHAnsi" w:hAnsiTheme="minorHAnsi"/>
                <w:szCs w:val="20"/>
              </w:rPr>
              <w:t>,</w:t>
            </w:r>
            <w:r w:rsidR="00303C44">
              <w:t xml:space="preserve"> </w:t>
            </w:r>
            <w:r w:rsidR="00303C44" w:rsidRPr="00303C44">
              <w:rPr>
                <w:rFonts w:asciiTheme="minorHAnsi" w:hAnsiTheme="minorHAnsi"/>
                <w:szCs w:val="20"/>
              </w:rPr>
              <w:t>which can last between 6 to 13 weeks</w:t>
            </w:r>
            <w:r w:rsidRPr="00E13DD7">
              <w:rPr>
                <w:rFonts w:asciiTheme="minorHAnsi" w:hAnsiTheme="minorHAnsi"/>
                <w:szCs w:val="20"/>
              </w:rPr>
              <w:t xml:space="preserve">?  </w:t>
            </w:r>
          </w:p>
          <w:p w14:paraId="7A0BE63F" w14:textId="77777777" w:rsidR="00446A7E" w:rsidRPr="00E13DD7" w:rsidRDefault="00446A7E" w:rsidP="00446A7E">
            <w:pPr>
              <w:spacing w:after="0"/>
              <w:rPr>
                <w:rFonts w:asciiTheme="minorHAnsi" w:hAnsiTheme="minorHAnsi"/>
                <w:szCs w:val="20"/>
              </w:rPr>
            </w:pPr>
          </w:p>
          <w:p w14:paraId="5F550850" w14:textId="724318E7" w:rsidR="00083E2F" w:rsidRPr="00E87DFC" w:rsidRDefault="00125C29" w:rsidP="00E87DFC">
            <w:pPr>
              <w:spacing w:after="0" w:line="240" w:lineRule="auto"/>
              <w:rPr>
                <w:rFonts w:ascii="Times New Roman" w:eastAsiaTheme="minorHAnsi" w:hAnsi="Times New Roman" w:cs="Times New Roman"/>
                <w:sz w:val="24"/>
                <w:szCs w:val="24"/>
              </w:rPr>
            </w:pPr>
            <w:r w:rsidRPr="00125C29">
              <w:rPr>
                <w:rFonts w:asciiTheme="minorHAnsi" w:hAnsiTheme="minorHAnsi"/>
                <w:i/>
                <w:sz w:val="20"/>
                <w:szCs w:val="20"/>
              </w:rPr>
              <w:t>Effective methods include hormonal methods (such as oral contraceptive pills, contraceptive injections or implants, the intrauterine contraceptive device (IUD)); sterilization (yourself or your partner); or being sexually abstinent (defined as either abstaining from or not engaging in penile-vaginal intercourse) for at least 90 days (3 months) prior to Enrollment.</w:t>
            </w:r>
          </w:p>
        </w:tc>
        <w:tc>
          <w:tcPr>
            <w:tcW w:w="990" w:type="dxa"/>
            <w:shd w:val="clear" w:color="auto" w:fill="D9D9D9" w:themeFill="background1" w:themeFillShade="D9"/>
            <w:vAlign w:val="center"/>
          </w:tcPr>
          <w:p w14:paraId="5C2CC81E" w14:textId="1EBE0E7D" w:rsidR="00083E2F" w:rsidRPr="0045301A" w:rsidRDefault="00083E2F" w:rsidP="00446A7E">
            <w:pPr>
              <w:spacing w:after="0"/>
              <w:jc w:val="center"/>
              <w:rPr>
                <w:rFonts w:asciiTheme="minorHAnsi" w:hAnsiTheme="minorHAnsi"/>
                <w:szCs w:val="20"/>
              </w:rPr>
            </w:pPr>
            <w:r w:rsidRPr="0045301A">
              <w:rPr>
                <w:rFonts w:asciiTheme="minorHAnsi" w:hAnsiTheme="minorHAnsi" w:cs="Comic Sans MS"/>
                <w:szCs w:val="20"/>
              </w:rPr>
              <w:t xml:space="preserve">Yes </w:t>
            </w:r>
            <w:r w:rsidRPr="0045301A">
              <w:rPr>
                <w:rFonts w:asciiTheme="minorHAnsi" w:hAnsiTheme="minorHAnsi" w:cs="Comic Sans MS"/>
                <w:szCs w:val="20"/>
              </w:rPr>
              <w:sym w:font="Wingdings" w:char="F0A8"/>
            </w:r>
          </w:p>
        </w:tc>
        <w:tc>
          <w:tcPr>
            <w:tcW w:w="990" w:type="dxa"/>
            <w:shd w:val="clear" w:color="auto" w:fill="auto"/>
            <w:vAlign w:val="center"/>
          </w:tcPr>
          <w:p w14:paraId="3D0605AF" w14:textId="77777777" w:rsidR="00083E2F" w:rsidRPr="0045301A" w:rsidRDefault="00083E2F" w:rsidP="00446A7E">
            <w:pPr>
              <w:spacing w:after="0"/>
              <w:jc w:val="center"/>
              <w:rPr>
                <w:rFonts w:asciiTheme="minorHAnsi" w:hAnsiTheme="minorHAnsi"/>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6D23D0" w:rsidRPr="00A6376E" w14:paraId="50B5B394" w14:textId="77777777" w:rsidTr="00143686">
        <w:trPr>
          <w:trHeight w:val="710"/>
        </w:trPr>
        <w:tc>
          <w:tcPr>
            <w:tcW w:w="636" w:type="dxa"/>
            <w:vAlign w:val="center"/>
          </w:tcPr>
          <w:p w14:paraId="7012F78A" w14:textId="77777777" w:rsidR="006D23D0" w:rsidRPr="00A6376E" w:rsidRDefault="006D23D0" w:rsidP="006D23D0">
            <w:pPr>
              <w:pStyle w:val="ListParagraph"/>
              <w:numPr>
                <w:ilvl w:val="0"/>
                <w:numId w:val="1"/>
              </w:numPr>
              <w:spacing w:after="0"/>
              <w:ind w:left="420"/>
              <w:jc w:val="center"/>
              <w:rPr>
                <w:rFonts w:asciiTheme="minorHAnsi" w:hAnsiTheme="minorHAnsi"/>
                <w:szCs w:val="20"/>
              </w:rPr>
            </w:pPr>
          </w:p>
        </w:tc>
        <w:tc>
          <w:tcPr>
            <w:tcW w:w="8179" w:type="dxa"/>
            <w:vAlign w:val="center"/>
          </w:tcPr>
          <w:p w14:paraId="22AF6F08" w14:textId="762B8AD7" w:rsidR="006D23D0" w:rsidRPr="00125C29" w:rsidRDefault="006D23D0" w:rsidP="006D23D0">
            <w:pPr>
              <w:spacing w:after="0"/>
              <w:rPr>
                <w:rFonts w:asciiTheme="minorHAnsi" w:hAnsiTheme="minorHAnsi" w:cs="Comic Sans MS"/>
                <w:b/>
                <w:i/>
                <w:szCs w:val="20"/>
              </w:rPr>
            </w:pPr>
            <w:r w:rsidRPr="00125C29">
              <w:rPr>
                <w:rFonts w:asciiTheme="minorHAnsi" w:hAnsiTheme="minorHAnsi" w:cs="Comic Sans MS"/>
                <w:szCs w:val="20"/>
              </w:rPr>
              <w:t xml:space="preserve">If you were to join this research study, do you plan to use or are you unwilling to abstain from using anticoagulant medications or blood-thinners </w:t>
            </w:r>
            <w:r w:rsidRPr="00125C29">
              <w:rPr>
                <w:rFonts w:asciiTheme="minorHAnsi" w:hAnsiTheme="minorHAnsi" w:cs="Comic Sans MS"/>
                <w:i/>
                <w:sz w:val="20"/>
                <w:szCs w:val="20"/>
              </w:rPr>
              <w:t xml:space="preserve">(for example, heparin, </w:t>
            </w:r>
            <w:proofErr w:type="spellStart"/>
            <w:r w:rsidRPr="00125C29">
              <w:rPr>
                <w:rFonts w:asciiTheme="minorHAnsi" w:hAnsiTheme="minorHAnsi" w:cs="Comic Sans MS"/>
                <w:i/>
                <w:sz w:val="20"/>
                <w:szCs w:val="20"/>
              </w:rPr>
              <w:t>Lovenox</w:t>
            </w:r>
            <w:proofErr w:type="spellEnd"/>
            <w:r w:rsidRPr="00125C29">
              <w:rPr>
                <w:rFonts w:asciiTheme="minorHAnsi" w:hAnsiTheme="minorHAnsi" w:cs="Comic Sans MS"/>
                <w:i/>
                <w:sz w:val="20"/>
                <w:szCs w:val="20"/>
              </w:rPr>
              <w:t>, Plavix, Warfarin</w:t>
            </w:r>
            <w:r w:rsidRPr="00125C29">
              <w:rPr>
                <w:rFonts w:asciiTheme="minorHAnsi" w:hAnsiTheme="minorHAnsi" w:cs="Comic Sans MS"/>
                <w:i/>
                <w:szCs w:val="20"/>
              </w:rPr>
              <w:t xml:space="preserve">) </w:t>
            </w:r>
            <w:r w:rsidRPr="00125C29">
              <w:rPr>
                <w:rFonts w:asciiTheme="minorHAnsi" w:hAnsiTheme="minorHAnsi" w:cs="Comic Sans MS"/>
                <w:szCs w:val="20"/>
              </w:rPr>
              <w:t>and non-study rectally administered medications and any products containing N-9?</w:t>
            </w:r>
          </w:p>
        </w:tc>
        <w:tc>
          <w:tcPr>
            <w:tcW w:w="990" w:type="dxa"/>
            <w:shd w:val="clear" w:color="auto" w:fill="auto"/>
            <w:vAlign w:val="center"/>
          </w:tcPr>
          <w:p w14:paraId="3F435029" w14:textId="2060C855" w:rsidR="006D23D0" w:rsidRPr="0045301A" w:rsidRDefault="006D23D0" w:rsidP="006D23D0">
            <w:pPr>
              <w:spacing w:after="0"/>
              <w:jc w:val="center"/>
              <w:rPr>
                <w:rFonts w:asciiTheme="minorHAnsi" w:hAnsiTheme="minorHAnsi" w:cs="Comic Sans MS"/>
                <w:szCs w:val="20"/>
              </w:rPr>
            </w:pPr>
            <w:r w:rsidRPr="0045301A">
              <w:rPr>
                <w:rFonts w:asciiTheme="minorHAnsi" w:hAnsiTheme="minorHAnsi" w:cs="Comic Sans MS"/>
                <w:szCs w:val="20"/>
              </w:rPr>
              <w:t>Yes</w:t>
            </w:r>
            <w:r>
              <w:rPr>
                <w:rFonts w:asciiTheme="minorHAnsi" w:hAnsiTheme="minorHAnsi" w:cs="Comic Sans MS"/>
                <w:szCs w:val="20"/>
              </w:rPr>
              <w:t xml:space="preserve"> </w:t>
            </w:r>
            <w:r w:rsidRPr="0045301A">
              <w:rPr>
                <w:rFonts w:asciiTheme="minorHAnsi" w:hAnsiTheme="minorHAnsi" w:cs="Comic Sans MS"/>
                <w:szCs w:val="20"/>
              </w:rPr>
              <w:sym w:font="Wingdings" w:char="F0A8"/>
            </w:r>
          </w:p>
        </w:tc>
        <w:tc>
          <w:tcPr>
            <w:tcW w:w="990" w:type="dxa"/>
            <w:shd w:val="clear" w:color="auto" w:fill="D9D9D9" w:themeFill="background1" w:themeFillShade="D9"/>
            <w:vAlign w:val="center"/>
          </w:tcPr>
          <w:p w14:paraId="14670EF6" w14:textId="3BF2392C" w:rsidR="006D23D0" w:rsidRPr="0045301A" w:rsidRDefault="006D23D0" w:rsidP="006D23D0">
            <w:pPr>
              <w:spacing w:after="0"/>
              <w:jc w:val="center"/>
              <w:rPr>
                <w:rFonts w:asciiTheme="minorHAnsi" w:hAnsiTheme="minorHAnsi" w:cs="Comic Sans MS"/>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083E2F" w:rsidRPr="00A6376E" w14:paraId="2C8573FA" w14:textId="77777777" w:rsidTr="00143686">
        <w:trPr>
          <w:trHeight w:val="710"/>
        </w:trPr>
        <w:tc>
          <w:tcPr>
            <w:tcW w:w="636" w:type="dxa"/>
            <w:vAlign w:val="center"/>
          </w:tcPr>
          <w:p w14:paraId="333324E9" w14:textId="77777777" w:rsidR="00083E2F" w:rsidRPr="00A6376E" w:rsidRDefault="00083E2F" w:rsidP="004629E2">
            <w:pPr>
              <w:pStyle w:val="ListParagraph"/>
              <w:numPr>
                <w:ilvl w:val="0"/>
                <w:numId w:val="1"/>
              </w:numPr>
              <w:spacing w:after="0"/>
              <w:ind w:left="420"/>
              <w:jc w:val="center"/>
              <w:rPr>
                <w:rFonts w:asciiTheme="minorHAnsi" w:hAnsiTheme="minorHAnsi"/>
                <w:szCs w:val="20"/>
              </w:rPr>
            </w:pPr>
          </w:p>
        </w:tc>
        <w:tc>
          <w:tcPr>
            <w:tcW w:w="8179" w:type="dxa"/>
            <w:vAlign w:val="center"/>
          </w:tcPr>
          <w:p w14:paraId="4C1BD1D1" w14:textId="0F2F43DB" w:rsidR="00083E2F" w:rsidRPr="00A6376E" w:rsidRDefault="00B10100" w:rsidP="00446A7E">
            <w:pPr>
              <w:spacing w:after="0"/>
              <w:rPr>
                <w:rFonts w:asciiTheme="minorHAnsi" w:hAnsiTheme="minorHAnsi"/>
                <w:szCs w:val="20"/>
              </w:rPr>
            </w:pPr>
            <w:r>
              <w:rPr>
                <w:rFonts w:asciiTheme="minorHAnsi" w:hAnsiTheme="minorHAnsi"/>
                <w:szCs w:val="20"/>
              </w:rPr>
              <w:t xml:space="preserve">In the past 3 months, have you used </w:t>
            </w:r>
            <w:r w:rsidR="005810FC" w:rsidRPr="005810FC">
              <w:rPr>
                <w:rFonts w:asciiTheme="minorHAnsi" w:hAnsiTheme="minorHAnsi"/>
                <w:szCs w:val="20"/>
              </w:rPr>
              <w:t>approved or other investigational</w:t>
            </w:r>
            <w:r w:rsidR="005810FC">
              <w:rPr>
                <w:rFonts w:asciiTheme="minorHAnsi" w:hAnsiTheme="minorHAnsi"/>
                <w:szCs w:val="20"/>
              </w:rPr>
              <w:t xml:space="preserve"> </w:t>
            </w:r>
            <w:r>
              <w:rPr>
                <w:rFonts w:asciiTheme="minorHAnsi" w:hAnsiTheme="minorHAnsi"/>
                <w:szCs w:val="20"/>
              </w:rPr>
              <w:t>pre-exposure prophylaxis (</w:t>
            </w:r>
            <w:proofErr w:type="spellStart"/>
            <w:r>
              <w:rPr>
                <w:rFonts w:asciiTheme="minorHAnsi" w:hAnsiTheme="minorHAnsi"/>
                <w:szCs w:val="20"/>
              </w:rPr>
              <w:t>PrEP</w:t>
            </w:r>
            <w:proofErr w:type="spellEnd"/>
            <w:r>
              <w:rPr>
                <w:rFonts w:asciiTheme="minorHAnsi" w:hAnsiTheme="minorHAnsi"/>
                <w:szCs w:val="20"/>
              </w:rPr>
              <w:t>) for HIV prevention or do you plan to access or use</w:t>
            </w:r>
            <w:r w:rsidR="009850DA">
              <w:rPr>
                <w:rFonts w:asciiTheme="minorHAnsi" w:hAnsiTheme="minorHAnsi"/>
                <w:szCs w:val="20"/>
              </w:rPr>
              <w:t xml:space="preserve"> </w:t>
            </w:r>
            <w:r w:rsidR="009850DA" w:rsidRPr="009850DA">
              <w:rPr>
                <w:rFonts w:asciiTheme="minorHAnsi" w:hAnsiTheme="minorHAnsi"/>
                <w:szCs w:val="20"/>
              </w:rPr>
              <w:t>approved or other investigational</w:t>
            </w:r>
            <w:r>
              <w:rPr>
                <w:rFonts w:asciiTheme="minorHAnsi" w:hAnsiTheme="minorHAnsi"/>
                <w:szCs w:val="20"/>
              </w:rPr>
              <w:t xml:space="preserve"> </w:t>
            </w:r>
            <w:proofErr w:type="spellStart"/>
            <w:r>
              <w:rPr>
                <w:rFonts w:asciiTheme="minorHAnsi" w:hAnsiTheme="minorHAnsi"/>
                <w:szCs w:val="20"/>
              </w:rPr>
              <w:t>PrEP</w:t>
            </w:r>
            <w:proofErr w:type="spellEnd"/>
            <w:r>
              <w:rPr>
                <w:rFonts w:asciiTheme="minorHAnsi" w:hAnsiTheme="minorHAnsi"/>
                <w:szCs w:val="20"/>
              </w:rPr>
              <w:t xml:space="preserve"> during your study participation?</w:t>
            </w:r>
          </w:p>
        </w:tc>
        <w:tc>
          <w:tcPr>
            <w:tcW w:w="990" w:type="dxa"/>
            <w:shd w:val="clear" w:color="auto" w:fill="auto"/>
            <w:vAlign w:val="center"/>
          </w:tcPr>
          <w:p w14:paraId="624D0A3A" w14:textId="1C4BB07B" w:rsidR="00083E2F" w:rsidRPr="0045301A" w:rsidRDefault="00083E2F" w:rsidP="00446A7E">
            <w:pPr>
              <w:spacing w:after="0"/>
              <w:jc w:val="center"/>
              <w:rPr>
                <w:rFonts w:asciiTheme="minorHAnsi" w:hAnsiTheme="minorHAnsi"/>
                <w:szCs w:val="20"/>
              </w:rPr>
            </w:pPr>
            <w:r w:rsidRPr="0045301A">
              <w:rPr>
                <w:rFonts w:asciiTheme="minorHAnsi" w:hAnsiTheme="minorHAnsi" w:cs="Comic Sans MS"/>
                <w:szCs w:val="20"/>
              </w:rPr>
              <w:t>Yes</w:t>
            </w:r>
            <w:r w:rsidR="0062124D">
              <w:rPr>
                <w:rFonts w:asciiTheme="minorHAnsi" w:hAnsiTheme="minorHAnsi" w:cs="Comic Sans MS"/>
                <w:szCs w:val="20"/>
              </w:rPr>
              <w:t xml:space="preserve"> </w:t>
            </w:r>
            <w:r w:rsidRPr="0045301A">
              <w:rPr>
                <w:rFonts w:asciiTheme="minorHAnsi" w:hAnsiTheme="minorHAnsi" w:cs="Comic Sans MS"/>
                <w:szCs w:val="20"/>
              </w:rPr>
              <w:sym w:font="Wingdings" w:char="F0A8"/>
            </w:r>
          </w:p>
        </w:tc>
        <w:tc>
          <w:tcPr>
            <w:tcW w:w="990" w:type="dxa"/>
            <w:shd w:val="clear" w:color="auto" w:fill="D9D9D9" w:themeFill="background1" w:themeFillShade="D9"/>
            <w:vAlign w:val="center"/>
          </w:tcPr>
          <w:p w14:paraId="408E41F7" w14:textId="77777777" w:rsidR="00083E2F" w:rsidRPr="0045301A" w:rsidRDefault="00083E2F" w:rsidP="00446A7E">
            <w:pPr>
              <w:spacing w:after="0"/>
              <w:jc w:val="center"/>
              <w:rPr>
                <w:rFonts w:asciiTheme="minorHAnsi" w:hAnsiTheme="minorHAnsi"/>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083E2F" w:rsidRPr="00A6376E" w14:paraId="1906A668" w14:textId="77777777" w:rsidTr="00143686">
        <w:trPr>
          <w:trHeight w:val="800"/>
        </w:trPr>
        <w:tc>
          <w:tcPr>
            <w:tcW w:w="636" w:type="dxa"/>
            <w:vAlign w:val="center"/>
          </w:tcPr>
          <w:p w14:paraId="3AC56FDC" w14:textId="77777777" w:rsidR="00446A7E" w:rsidRPr="004629E2" w:rsidRDefault="00446A7E" w:rsidP="004629E2">
            <w:pPr>
              <w:pStyle w:val="ListParagraph"/>
              <w:numPr>
                <w:ilvl w:val="0"/>
                <w:numId w:val="1"/>
              </w:numPr>
              <w:spacing w:after="0"/>
              <w:ind w:left="420"/>
              <w:jc w:val="center"/>
              <w:rPr>
                <w:rFonts w:asciiTheme="minorHAnsi" w:hAnsiTheme="minorHAnsi"/>
                <w:szCs w:val="20"/>
              </w:rPr>
            </w:pPr>
          </w:p>
          <w:p w14:paraId="18C25EAB" w14:textId="73B67C24" w:rsidR="00083E2F" w:rsidRPr="00446A7E" w:rsidRDefault="00083E2F" w:rsidP="004629E2">
            <w:pPr>
              <w:jc w:val="center"/>
            </w:pPr>
          </w:p>
        </w:tc>
        <w:tc>
          <w:tcPr>
            <w:tcW w:w="8179" w:type="dxa"/>
            <w:vAlign w:val="center"/>
          </w:tcPr>
          <w:p w14:paraId="42476D7E" w14:textId="77777777" w:rsidR="00083E2F" w:rsidRDefault="00531811" w:rsidP="004629E2">
            <w:pPr>
              <w:spacing w:after="0"/>
              <w:rPr>
                <w:rFonts w:asciiTheme="minorHAnsi" w:hAnsiTheme="minorHAnsi"/>
                <w:szCs w:val="20"/>
              </w:rPr>
            </w:pPr>
            <w:r w:rsidRPr="00531811">
              <w:rPr>
                <w:rFonts w:asciiTheme="minorHAnsi" w:hAnsiTheme="minorHAnsi"/>
                <w:szCs w:val="20"/>
              </w:rPr>
              <w:t xml:space="preserve">In the past </w:t>
            </w:r>
            <w:r>
              <w:rPr>
                <w:rFonts w:asciiTheme="minorHAnsi" w:hAnsiTheme="minorHAnsi"/>
                <w:szCs w:val="20"/>
              </w:rPr>
              <w:t>6</w:t>
            </w:r>
            <w:r w:rsidRPr="00531811">
              <w:rPr>
                <w:rFonts w:asciiTheme="minorHAnsi" w:hAnsiTheme="minorHAnsi"/>
                <w:szCs w:val="20"/>
              </w:rPr>
              <w:t xml:space="preserve"> months, have you used </w:t>
            </w:r>
            <w:r w:rsidR="00C20DD2">
              <w:rPr>
                <w:rFonts w:asciiTheme="minorHAnsi" w:hAnsiTheme="minorHAnsi"/>
                <w:szCs w:val="20"/>
              </w:rPr>
              <w:t>post</w:t>
            </w:r>
            <w:r w:rsidRPr="00531811">
              <w:rPr>
                <w:rFonts w:asciiTheme="minorHAnsi" w:hAnsiTheme="minorHAnsi"/>
                <w:szCs w:val="20"/>
              </w:rPr>
              <w:t xml:space="preserve">-exposure prophylaxis (PEP) for </w:t>
            </w:r>
            <w:r w:rsidR="00C20DD2">
              <w:rPr>
                <w:rFonts w:asciiTheme="minorHAnsi" w:hAnsiTheme="minorHAnsi"/>
                <w:szCs w:val="20"/>
              </w:rPr>
              <w:t>possible HIV exposure</w:t>
            </w:r>
            <w:r w:rsidRPr="00531811">
              <w:rPr>
                <w:rFonts w:asciiTheme="minorHAnsi" w:hAnsiTheme="minorHAnsi"/>
                <w:szCs w:val="20"/>
              </w:rPr>
              <w:t>?</w:t>
            </w:r>
          </w:p>
          <w:p w14:paraId="58FF9F86" w14:textId="39A6779C" w:rsidR="008D46E0" w:rsidRPr="008D46E0" w:rsidRDefault="008D46E0" w:rsidP="008D46E0">
            <w:pPr>
              <w:rPr>
                <w:rFonts w:asciiTheme="minorHAnsi" w:hAnsiTheme="minorHAnsi"/>
                <w:szCs w:val="20"/>
              </w:rPr>
            </w:pPr>
          </w:p>
        </w:tc>
        <w:tc>
          <w:tcPr>
            <w:tcW w:w="990" w:type="dxa"/>
            <w:shd w:val="clear" w:color="auto" w:fill="auto"/>
            <w:vAlign w:val="center"/>
          </w:tcPr>
          <w:p w14:paraId="4600456E" w14:textId="77777777" w:rsidR="00083E2F" w:rsidRDefault="00083E2F" w:rsidP="00446A7E">
            <w:pPr>
              <w:spacing w:after="0"/>
              <w:jc w:val="center"/>
              <w:rPr>
                <w:rFonts w:asciiTheme="minorHAnsi" w:hAnsiTheme="minorHAnsi"/>
                <w:szCs w:val="20"/>
              </w:rPr>
            </w:pPr>
            <w:r w:rsidRPr="0045301A">
              <w:rPr>
                <w:rFonts w:asciiTheme="minorHAnsi" w:hAnsiTheme="minorHAnsi" w:cs="Comic Sans MS"/>
                <w:szCs w:val="20"/>
              </w:rPr>
              <w:lastRenderedPageBreak/>
              <w:t>Yes</w:t>
            </w:r>
            <w:r w:rsidR="0062124D">
              <w:rPr>
                <w:rFonts w:asciiTheme="minorHAnsi" w:hAnsiTheme="minorHAnsi" w:cs="Comic Sans MS"/>
                <w:szCs w:val="20"/>
              </w:rPr>
              <w:t xml:space="preserve"> </w:t>
            </w:r>
            <w:r w:rsidRPr="0045301A">
              <w:rPr>
                <w:rFonts w:asciiTheme="minorHAnsi" w:hAnsiTheme="minorHAnsi" w:cs="Comic Sans MS"/>
                <w:szCs w:val="20"/>
              </w:rPr>
              <w:sym w:font="Wingdings" w:char="F0A8"/>
            </w:r>
          </w:p>
          <w:p w14:paraId="38A51E9C" w14:textId="49406219" w:rsidR="008D46E0" w:rsidRPr="008D46E0" w:rsidRDefault="008D46E0" w:rsidP="008D46E0">
            <w:pPr>
              <w:rPr>
                <w:rFonts w:asciiTheme="minorHAnsi" w:hAnsiTheme="minorHAnsi"/>
                <w:szCs w:val="20"/>
              </w:rPr>
            </w:pPr>
          </w:p>
        </w:tc>
        <w:tc>
          <w:tcPr>
            <w:tcW w:w="990" w:type="dxa"/>
            <w:shd w:val="clear" w:color="auto" w:fill="D9D9D9" w:themeFill="background1" w:themeFillShade="D9"/>
            <w:vAlign w:val="center"/>
          </w:tcPr>
          <w:p w14:paraId="3194156C" w14:textId="77777777" w:rsidR="00083E2F" w:rsidRPr="0045301A" w:rsidRDefault="00083E2F" w:rsidP="00446A7E">
            <w:pPr>
              <w:spacing w:after="0"/>
              <w:jc w:val="center"/>
              <w:rPr>
                <w:rFonts w:asciiTheme="minorHAnsi" w:hAnsiTheme="minorHAnsi"/>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083E2F" w:rsidRPr="00A6376E" w14:paraId="7DC48E53" w14:textId="77777777" w:rsidTr="00143686">
        <w:trPr>
          <w:trHeight w:val="503"/>
        </w:trPr>
        <w:tc>
          <w:tcPr>
            <w:tcW w:w="636" w:type="dxa"/>
            <w:vAlign w:val="center"/>
          </w:tcPr>
          <w:p w14:paraId="2F2A92EA" w14:textId="77777777" w:rsidR="00083E2F" w:rsidRPr="00A6376E" w:rsidRDefault="00083E2F" w:rsidP="004629E2">
            <w:pPr>
              <w:pStyle w:val="ListParagraph"/>
              <w:numPr>
                <w:ilvl w:val="0"/>
                <w:numId w:val="1"/>
              </w:numPr>
              <w:spacing w:after="0"/>
              <w:ind w:left="420"/>
              <w:jc w:val="center"/>
              <w:rPr>
                <w:rFonts w:asciiTheme="minorHAnsi" w:hAnsiTheme="minorHAnsi"/>
                <w:szCs w:val="20"/>
              </w:rPr>
            </w:pPr>
          </w:p>
        </w:tc>
        <w:tc>
          <w:tcPr>
            <w:tcW w:w="8179" w:type="dxa"/>
            <w:shd w:val="clear" w:color="auto" w:fill="auto"/>
            <w:vAlign w:val="center"/>
          </w:tcPr>
          <w:p w14:paraId="0F52D827" w14:textId="54FA871F" w:rsidR="00083E2F" w:rsidRPr="00A6376E" w:rsidRDefault="001E4DC2" w:rsidP="00446A7E">
            <w:pPr>
              <w:spacing w:after="0"/>
              <w:rPr>
                <w:rFonts w:asciiTheme="minorHAnsi" w:hAnsiTheme="minorHAnsi" w:cs="Comic Sans MS"/>
                <w:szCs w:val="20"/>
              </w:rPr>
            </w:pPr>
            <w:r w:rsidRPr="001E4DC2">
              <w:rPr>
                <w:rFonts w:asciiTheme="minorHAnsi" w:hAnsiTheme="minorHAnsi" w:cs="Comic Sans MS"/>
                <w:szCs w:val="20"/>
              </w:rPr>
              <w:t>In the past 6 months, have you had unprotected (without the use of a condom) receptive anal or penile-vaginal intercourse with a partner whose HIV status you do not know or who is HIV positive?</w:t>
            </w:r>
          </w:p>
        </w:tc>
        <w:tc>
          <w:tcPr>
            <w:tcW w:w="990" w:type="dxa"/>
            <w:shd w:val="clear" w:color="auto" w:fill="auto"/>
            <w:vAlign w:val="center"/>
          </w:tcPr>
          <w:p w14:paraId="783B0C08" w14:textId="0D6E5CF9" w:rsidR="00083E2F" w:rsidRPr="0045301A" w:rsidRDefault="00083E2F" w:rsidP="00446A7E">
            <w:pPr>
              <w:spacing w:after="0"/>
              <w:jc w:val="center"/>
              <w:rPr>
                <w:rFonts w:asciiTheme="minorHAnsi" w:hAnsiTheme="minorHAnsi" w:cs="Comic Sans MS"/>
                <w:szCs w:val="20"/>
              </w:rPr>
            </w:pPr>
            <w:r w:rsidRPr="0045301A">
              <w:rPr>
                <w:rFonts w:asciiTheme="minorHAnsi" w:hAnsiTheme="minorHAnsi" w:cs="Comic Sans MS"/>
                <w:szCs w:val="20"/>
              </w:rPr>
              <w:t>Yes</w:t>
            </w:r>
            <w:r w:rsidR="0062124D">
              <w:rPr>
                <w:rFonts w:asciiTheme="minorHAnsi" w:hAnsiTheme="minorHAnsi" w:cs="Comic Sans MS"/>
                <w:szCs w:val="20"/>
              </w:rPr>
              <w:t xml:space="preserve"> </w:t>
            </w:r>
            <w:r w:rsidRPr="0045301A">
              <w:rPr>
                <w:rFonts w:asciiTheme="minorHAnsi" w:hAnsiTheme="minorHAnsi" w:cs="Comic Sans MS"/>
                <w:szCs w:val="20"/>
              </w:rPr>
              <w:sym w:font="Wingdings" w:char="F0A8"/>
            </w:r>
          </w:p>
        </w:tc>
        <w:tc>
          <w:tcPr>
            <w:tcW w:w="990" w:type="dxa"/>
            <w:shd w:val="clear" w:color="auto" w:fill="D9D9D9" w:themeFill="background1" w:themeFillShade="D9"/>
            <w:vAlign w:val="center"/>
          </w:tcPr>
          <w:p w14:paraId="0C499422" w14:textId="77777777" w:rsidR="00083E2F" w:rsidRPr="0045301A" w:rsidRDefault="00083E2F" w:rsidP="00446A7E">
            <w:pPr>
              <w:spacing w:after="0"/>
              <w:jc w:val="center"/>
              <w:rPr>
                <w:rFonts w:asciiTheme="minorHAnsi" w:hAnsiTheme="minorHAnsi" w:cs="Comic Sans MS"/>
                <w:szCs w:val="20"/>
              </w:rPr>
            </w:pPr>
            <w:r w:rsidRPr="0045301A">
              <w:rPr>
                <w:rFonts w:asciiTheme="minorHAnsi" w:hAnsiTheme="minorHAnsi" w:cs="Comic Sans MS"/>
                <w:szCs w:val="20"/>
              </w:rPr>
              <w:t xml:space="preserve">No </w:t>
            </w:r>
            <w:r w:rsidRPr="0045301A">
              <w:rPr>
                <w:rFonts w:asciiTheme="minorHAnsi" w:hAnsiTheme="minorHAnsi" w:cs="Comic Sans MS"/>
                <w:szCs w:val="20"/>
              </w:rPr>
              <w:sym w:font="Wingdings" w:char="F0A8"/>
            </w:r>
          </w:p>
        </w:tc>
      </w:tr>
      <w:tr w:rsidR="00446A7E" w:rsidRPr="00A6376E" w14:paraId="08EE9C71" w14:textId="77777777" w:rsidTr="00143686">
        <w:trPr>
          <w:trHeight w:val="503"/>
        </w:trPr>
        <w:tc>
          <w:tcPr>
            <w:tcW w:w="636" w:type="dxa"/>
            <w:vAlign w:val="center"/>
          </w:tcPr>
          <w:p w14:paraId="78950C45" w14:textId="77777777" w:rsidR="00446A7E" w:rsidRPr="00A6376E" w:rsidRDefault="00446A7E" w:rsidP="004629E2">
            <w:pPr>
              <w:pStyle w:val="ListParagraph"/>
              <w:numPr>
                <w:ilvl w:val="0"/>
                <w:numId w:val="1"/>
              </w:numPr>
              <w:spacing w:after="0"/>
              <w:ind w:left="420"/>
              <w:jc w:val="center"/>
              <w:rPr>
                <w:rFonts w:asciiTheme="minorHAnsi" w:hAnsiTheme="minorHAnsi"/>
                <w:szCs w:val="20"/>
              </w:rPr>
            </w:pPr>
          </w:p>
        </w:tc>
        <w:tc>
          <w:tcPr>
            <w:tcW w:w="8179" w:type="dxa"/>
            <w:shd w:val="clear" w:color="auto" w:fill="auto"/>
            <w:vAlign w:val="center"/>
          </w:tcPr>
          <w:p w14:paraId="0904B8AB" w14:textId="77777777" w:rsidR="00446A7E" w:rsidRPr="00C20DD2" w:rsidRDefault="00446A7E" w:rsidP="00446A7E">
            <w:pPr>
              <w:spacing w:after="0"/>
              <w:rPr>
                <w:rFonts w:asciiTheme="minorHAnsi" w:hAnsiTheme="minorHAnsi" w:cs="Comic Sans MS"/>
                <w:szCs w:val="20"/>
              </w:rPr>
            </w:pPr>
            <w:r w:rsidRPr="008E5087">
              <w:rPr>
                <w:rFonts w:asciiTheme="minorHAnsi" w:hAnsiTheme="minorHAnsi" w:cs="Comic Sans MS"/>
                <w:szCs w:val="20"/>
              </w:rPr>
              <w:t xml:space="preserve">In the past 12 months, have you engaged in sexual activity with </w:t>
            </w:r>
            <w:r>
              <w:rPr>
                <w:rFonts w:asciiTheme="minorHAnsi" w:hAnsiTheme="minorHAnsi" w:cs="Comic Sans MS"/>
                <w:szCs w:val="20"/>
              </w:rPr>
              <w:t>someone (a partner or lover)</w:t>
            </w:r>
            <w:r w:rsidRPr="008E5087">
              <w:rPr>
                <w:rFonts w:asciiTheme="minorHAnsi" w:hAnsiTheme="minorHAnsi" w:cs="Comic Sans MS"/>
                <w:szCs w:val="20"/>
              </w:rPr>
              <w:t xml:space="preserve"> in exchange for material support (money, for example) or other goods or benefits?</w:t>
            </w:r>
          </w:p>
        </w:tc>
        <w:tc>
          <w:tcPr>
            <w:tcW w:w="990" w:type="dxa"/>
            <w:shd w:val="clear" w:color="auto" w:fill="auto"/>
            <w:vAlign w:val="center"/>
          </w:tcPr>
          <w:p w14:paraId="152D2681" w14:textId="70F442C0" w:rsidR="00446A7E" w:rsidRPr="00A6376E" w:rsidRDefault="00446A7E" w:rsidP="00446A7E">
            <w:pPr>
              <w:spacing w:after="0"/>
              <w:jc w:val="center"/>
              <w:rPr>
                <w:rFonts w:asciiTheme="minorHAnsi" w:hAnsiTheme="minorHAnsi" w:cs="Comic Sans MS"/>
                <w:szCs w:val="20"/>
              </w:rPr>
            </w:pPr>
            <w:r w:rsidRPr="00A6376E">
              <w:rPr>
                <w:rFonts w:asciiTheme="minorHAnsi" w:hAnsiTheme="minorHAnsi" w:cs="Comic Sans MS"/>
                <w:szCs w:val="20"/>
              </w:rPr>
              <w:t>Yes</w:t>
            </w:r>
            <w:r w:rsidR="0062124D">
              <w:rPr>
                <w:rFonts w:asciiTheme="minorHAnsi" w:hAnsiTheme="minorHAnsi" w:cs="Comic Sans MS"/>
                <w:szCs w:val="20"/>
              </w:rPr>
              <w:t xml:space="preserve"> </w:t>
            </w:r>
            <w:r w:rsidRPr="00A6376E">
              <w:rPr>
                <w:rFonts w:asciiTheme="minorHAnsi" w:hAnsiTheme="minorHAnsi" w:cs="Comic Sans MS"/>
                <w:szCs w:val="20"/>
              </w:rPr>
              <w:sym w:font="Wingdings" w:char="F0A8"/>
            </w:r>
          </w:p>
        </w:tc>
        <w:tc>
          <w:tcPr>
            <w:tcW w:w="990" w:type="dxa"/>
            <w:shd w:val="clear" w:color="auto" w:fill="D9D9D9" w:themeFill="background1" w:themeFillShade="D9"/>
            <w:vAlign w:val="center"/>
          </w:tcPr>
          <w:p w14:paraId="002AE70D" w14:textId="13FAA8D8" w:rsidR="00446A7E" w:rsidRPr="00A6376E" w:rsidRDefault="00446A7E" w:rsidP="00446A7E">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446A7E" w:rsidRPr="00A6376E" w14:paraId="63ECFE1F" w14:textId="77777777" w:rsidTr="00143686">
        <w:trPr>
          <w:trHeight w:val="503"/>
        </w:trPr>
        <w:tc>
          <w:tcPr>
            <w:tcW w:w="636" w:type="dxa"/>
            <w:vAlign w:val="center"/>
          </w:tcPr>
          <w:p w14:paraId="44F44FCD" w14:textId="77777777" w:rsidR="00446A7E" w:rsidRPr="00A6376E" w:rsidRDefault="00446A7E" w:rsidP="004629E2">
            <w:pPr>
              <w:pStyle w:val="ListParagraph"/>
              <w:numPr>
                <w:ilvl w:val="0"/>
                <w:numId w:val="1"/>
              </w:numPr>
              <w:spacing w:after="0"/>
              <w:ind w:left="420"/>
              <w:jc w:val="center"/>
              <w:rPr>
                <w:rFonts w:asciiTheme="minorHAnsi" w:hAnsiTheme="minorHAnsi"/>
                <w:szCs w:val="20"/>
              </w:rPr>
            </w:pPr>
          </w:p>
        </w:tc>
        <w:tc>
          <w:tcPr>
            <w:tcW w:w="8179" w:type="dxa"/>
            <w:shd w:val="clear" w:color="auto" w:fill="auto"/>
            <w:vAlign w:val="center"/>
          </w:tcPr>
          <w:p w14:paraId="6BA64EE4" w14:textId="77777777" w:rsidR="00446A7E" w:rsidRPr="00A6376E" w:rsidRDefault="00446A7E" w:rsidP="00446A7E">
            <w:pPr>
              <w:spacing w:after="0"/>
              <w:rPr>
                <w:rFonts w:asciiTheme="minorHAnsi" w:hAnsiTheme="minorHAnsi" w:cs="Comic Sans MS"/>
                <w:szCs w:val="20"/>
              </w:rPr>
            </w:pPr>
            <w:r w:rsidRPr="00A6376E">
              <w:rPr>
                <w:rFonts w:asciiTheme="minorHAnsi" w:hAnsiTheme="minorHAnsi" w:cs="Comic Sans MS"/>
                <w:szCs w:val="20"/>
              </w:rPr>
              <w:t>In the past 12 months, have you used a needle to inject drugs that were not prescribed to you by a medical professional?</w:t>
            </w:r>
          </w:p>
        </w:tc>
        <w:tc>
          <w:tcPr>
            <w:tcW w:w="990" w:type="dxa"/>
            <w:shd w:val="clear" w:color="auto" w:fill="auto"/>
            <w:vAlign w:val="center"/>
          </w:tcPr>
          <w:p w14:paraId="662D732B" w14:textId="4DC500C0" w:rsidR="00446A7E" w:rsidRPr="00A6376E" w:rsidRDefault="00446A7E" w:rsidP="00446A7E">
            <w:pPr>
              <w:spacing w:after="0"/>
              <w:jc w:val="center"/>
              <w:rPr>
                <w:rFonts w:asciiTheme="minorHAnsi" w:hAnsiTheme="minorHAnsi" w:cs="Comic Sans MS"/>
                <w:szCs w:val="20"/>
              </w:rPr>
            </w:pPr>
            <w:r w:rsidRPr="00A6376E">
              <w:rPr>
                <w:rFonts w:asciiTheme="minorHAnsi" w:hAnsiTheme="minorHAnsi" w:cs="Comic Sans MS"/>
                <w:szCs w:val="20"/>
              </w:rPr>
              <w:t>Yes</w:t>
            </w:r>
            <w:r w:rsidR="0062124D">
              <w:rPr>
                <w:rFonts w:asciiTheme="minorHAnsi" w:hAnsiTheme="minorHAnsi" w:cs="Comic Sans MS"/>
                <w:szCs w:val="20"/>
              </w:rPr>
              <w:t xml:space="preserve"> </w:t>
            </w:r>
            <w:r w:rsidRPr="00A6376E">
              <w:rPr>
                <w:rFonts w:asciiTheme="minorHAnsi" w:hAnsiTheme="minorHAnsi" w:cs="Comic Sans MS"/>
                <w:szCs w:val="20"/>
              </w:rPr>
              <w:sym w:font="Wingdings" w:char="F0A8"/>
            </w:r>
          </w:p>
        </w:tc>
        <w:tc>
          <w:tcPr>
            <w:tcW w:w="990" w:type="dxa"/>
            <w:shd w:val="clear" w:color="auto" w:fill="D9D9D9" w:themeFill="background1" w:themeFillShade="D9"/>
            <w:vAlign w:val="center"/>
          </w:tcPr>
          <w:p w14:paraId="78A819A6" w14:textId="40BB4CC9" w:rsidR="00446A7E" w:rsidRPr="00A6376E" w:rsidRDefault="00446A7E" w:rsidP="00446A7E">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446A7E" w:rsidRPr="00A6376E" w14:paraId="57975334" w14:textId="77777777" w:rsidTr="00143686">
        <w:trPr>
          <w:trHeight w:val="503"/>
        </w:trPr>
        <w:tc>
          <w:tcPr>
            <w:tcW w:w="636" w:type="dxa"/>
            <w:vAlign w:val="center"/>
          </w:tcPr>
          <w:p w14:paraId="15DDDF2E" w14:textId="77777777" w:rsidR="00446A7E" w:rsidRPr="00A6376E" w:rsidRDefault="00446A7E" w:rsidP="004629E2">
            <w:pPr>
              <w:pStyle w:val="ListParagraph"/>
              <w:numPr>
                <w:ilvl w:val="0"/>
                <w:numId w:val="1"/>
              </w:numPr>
              <w:spacing w:after="0"/>
              <w:ind w:left="420"/>
              <w:jc w:val="center"/>
              <w:rPr>
                <w:rFonts w:asciiTheme="minorHAnsi" w:hAnsiTheme="minorHAnsi"/>
                <w:szCs w:val="20"/>
              </w:rPr>
            </w:pPr>
          </w:p>
        </w:tc>
        <w:tc>
          <w:tcPr>
            <w:tcW w:w="8179" w:type="dxa"/>
            <w:shd w:val="clear" w:color="auto" w:fill="auto"/>
            <w:vAlign w:val="center"/>
          </w:tcPr>
          <w:p w14:paraId="7BC79B1C" w14:textId="77777777" w:rsidR="00446A7E" w:rsidRPr="00A6376E" w:rsidRDefault="00446A7E" w:rsidP="00446A7E">
            <w:pPr>
              <w:spacing w:after="0"/>
              <w:rPr>
                <w:rFonts w:asciiTheme="minorHAnsi" w:hAnsiTheme="minorHAnsi" w:cs="Comic Sans MS"/>
                <w:szCs w:val="20"/>
              </w:rPr>
            </w:pPr>
            <w:r w:rsidRPr="00A6376E">
              <w:rPr>
                <w:rFonts w:asciiTheme="minorHAnsi" w:hAnsiTheme="minorHAnsi" w:cs="Comic Sans MS"/>
                <w:szCs w:val="20"/>
              </w:rPr>
              <w:t xml:space="preserve">In the past </w:t>
            </w:r>
            <w:r>
              <w:rPr>
                <w:rFonts w:asciiTheme="minorHAnsi" w:hAnsiTheme="minorHAnsi" w:cs="Comic Sans MS"/>
                <w:szCs w:val="20"/>
              </w:rPr>
              <w:t>30</w:t>
            </w:r>
            <w:r w:rsidRPr="00A6376E">
              <w:rPr>
                <w:rFonts w:asciiTheme="minorHAnsi" w:hAnsiTheme="minorHAnsi" w:cs="Comic Sans MS"/>
                <w:szCs w:val="20"/>
              </w:rPr>
              <w:t xml:space="preserve"> days</w:t>
            </w:r>
            <w:r>
              <w:rPr>
                <w:rFonts w:asciiTheme="minorHAnsi" w:hAnsiTheme="minorHAnsi" w:cs="Comic Sans MS"/>
                <w:szCs w:val="20"/>
              </w:rPr>
              <w:t xml:space="preserve">, </w:t>
            </w:r>
            <w:r w:rsidRPr="00A6376E">
              <w:rPr>
                <w:rFonts w:asciiTheme="minorHAnsi" w:hAnsiTheme="minorHAnsi" w:cs="Comic Sans MS"/>
                <w:szCs w:val="20"/>
              </w:rPr>
              <w:t xml:space="preserve">have you participated in any other research study involving drugs, medical devices, </w:t>
            </w:r>
            <w:r>
              <w:rPr>
                <w:rFonts w:asciiTheme="minorHAnsi" w:hAnsiTheme="minorHAnsi" w:cs="Comic Sans MS"/>
                <w:szCs w:val="20"/>
              </w:rPr>
              <w:t xml:space="preserve">genital or rectal </w:t>
            </w:r>
            <w:r w:rsidRPr="00A6376E">
              <w:rPr>
                <w:rFonts w:asciiTheme="minorHAnsi" w:hAnsiTheme="minorHAnsi" w:cs="Comic Sans MS"/>
                <w:szCs w:val="20"/>
              </w:rPr>
              <w:t>products</w:t>
            </w:r>
            <w:r>
              <w:rPr>
                <w:rFonts w:asciiTheme="minorHAnsi" w:hAnsiTheme="minorHAnsi" w:cs="Comic Sans MS"/>
                <w:szCs w:val="20"/>
              </w:rPr>
              <w:t xml:space="preserve"> or vaccines</w:t>
            </w:r>
            <w:r w:rsidRPr="00A6376E">
              <w:rPr>
                <w:rFonts w:asciiTheme="minorHAnsi" w:hAnsiTheme="minorHAnsi" w:cs="Comic Sans MS"/>
                <w:szCs w:val="20"/>
              </w:rPr>
              <w:t>?</w:t>
            </w:r>
          </w:p>
        </w:tc>
        <w:tc>
          <w:tcPr>
            <w:tcW w:w="990" w:type="dxa"/>
            <w:shd w:val="clear" w:color="auto" w:fill="auto"/>
            <w:vAlign w:val="center"/>
          </w:tcPr>
          <w:p w14:paraId="3396723D" w14:textId="6DC751D7" w:rsidR="00446A7E" w:rsidRPr="00A6376E" w:rsidRDefault="00446A7E" w:rsidP="00446A7E">
            <w:pPr>
              <w:spacing w:after="0"/>
              <w:jc w:val="center"/>
              <w:rPr>
                <w:rFonts w:asciiTheme="minorHAnsi" w:hAnsiTheme="minorHAnsi" w:cs="Comic Sans MS"/>
                <w:szCs w:val="20"/>
              </w:rPr>
            </w:pPr>
            <w:r w:rsidRPr="00A6376E">
              <w:rPr>
                <w:rFonts w:asciiTheme="minorHAnsi" w:hAnsiTheme="minorHAnsi" w:cs="Comic Sans MS"/>
                <w:szCs w:val="20"/>
              </w:rPr>
              <w:t>Yes</w:t>
            </w:r>
            <w:r w:rsidR="0062124D">
              <w:rPr>
                <w:rFonts w:asciiTheme="minorHAnsi" w:hAnsiTheme="minorHAnsi" w:cs="Comic Sans MS"/>
                <w:szCs w:val="20"/>
              </w:rPr>
              <w:t xml:space="preserve"> </w:t>
            </w:r>
            <w:r w:rsidRPr="00A6376E">
              <w:rPr>
                <w:rFonts w:asciiTheme="minorHAnsi" w:hAnsiTheme="minorHAnsi" w:cs="Comic Sans MS"/>
                <w:szCs w:val="20"/>
              </w:rPr>
              <w:sym w:font="Wingdings" w:char="F0A8"/>
            </w:r>
          </w:p>
        </w:tc>
        <w:tc>
          <w:tcPr>
            <w:tcW w:w="990" w:type="dxa"/>
            <w:shd w:val="clear" w:color="auto" w:fill="D9D9D9" w:themeFill="background1" w:themeFillShade="D9"/>
            <w:vAlign w:val="center"/>
          </w:tcPr>
          <w:p w14:paraId="2DA96BBF" w14:textId="27B379E2" w:rsidR="00446A7E" w:rsidRPr="00A6376E" w:rsidRDefault="00446A7E" w:rsidP="00446A7E">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446A7E" w:rsidRPr="00A6376E" w14:paraId="57EE97D7" w14:textId="77777777" w:rsidTr="00143686">
        <w:trPr>
          <w:trHeight w:val="656"/>
        </w:trPr>
        <w:tc>
          <w:tcPr>
            <w:tcW w:w="636" w:type="dxa"/>
            <w:vAlign w:val="center"/>
          </w:tcPr>
          <w:p w14:paraId="635FE368" w14:textId="77777777" w:rsidR="00446A7E" w:rsidRPr="00A6376E" w:rsidRDefault="00446A7E" w:rsidP="004629E2">
            <w:pPr>
              <w:pStyle w:val="ListParagraph"/>
              <w:numPr>
                <w:ilvl w:val="0"/>
                <w:numId w:val="1"/>
              </w:numPr>
              <w:spacing w:after="0"/>
              <w:ind w:left="420"/>
              <w:jc w:val="center"/>
              <w:rPr>
                <w:rFonts w:asciiTheme="minorHAnsi" w:hAnsiTheme="minorHAnsi"/>
                <w:szCs w:val="20"/>
              </w:rPr>
            </w:pPr>
          </w:p>
        </w:tc>
        <w:tc>
          <w:tcPr>
            <w:tcW w:w="8179" w:type="dxa"/>
            <w:shd w:val="clear" w:color="auto" w:fill="auto"/>
            <w:vAlign w:val="center"/>
          </w:tcPr>
          <w:p w14:paraId="70A3EDBC" w14:textId="68D6E70C" w:rsidR="00446A7E" w:rsidRPr="00A6376E" w:rsidRDefault="00446A7E" w:rsidP="00446A7E">
            <w:pPr>
              <w:spacing w:after="0"/>
              <w:rPr>
                <w:rFonts w:asciiTheme="minorHAnsi" w:hAnsiTheme="minorHAnsi" w:cs="Comic Sans MS"/>
                <w:szCs w:val="20"/>
              </w:rPr>
            </w:pPr>
            <w:r>
              <w:rPr>
                <w:rFonts w:asciiTheme="minorHAnsi" w:hAnsiTheme="minorHAnsi" w:cs="Comic Sans MS"/>
                <w:szCs w:val="20"/>
              </w:rPr>
              <w:t>In the past 3 months, have you been diagnosed (or tested positive) for an anogenital</w:t>
            </w:r>
            <w:r w:rsidR="0062124D">
              <w:rPr>
                <w:rFonts w:asciiTheme="minorHAnsi" w:hAnsiTheme="minorHAnsi" w:cs="Comic Sans MS"/>
                <w:szCs w:val="20"/>
              </w:rPr>
              <w:t xml:space="preserve"> (anus or genital areas)</w:t>
            </w:r>
            <w:r>
              <w:rPr>
                <w:rFonts w:asciiTheme="minorHAnsi" w:hAnsiTheme="minorHAnsi" w:cs="Comic Sans MS"/>
                <w:szCs w:val="20"/>
              </w:rPr>
              <w:t xml:space="preserve"> sexually transmitted infection/disease (STI/STD)?</w:t>
            </w:r>
          </w:p>
        </w:tc>
        <w:tc>
          <w:tcPr>
            <w:tcW w:w="990" w:type="dxa"/>
            <w:shd w:val="clear" w:color="auto" w:fill="auto"/>
            <w:vAlign w:val="center"/>
          </w:tcPr>
          <w:p w14:paraId="5BE44725" w14:textId="06C9A5B8" w:rsidR="00446A7E" w:rsidRPr="00A6376E" w:rsidRDefault="00446A7E" w:rsidP="00446A7E">
            <w:pPr>
              <w:spacing w:after="0"/>
              <w:jc w:val="center"/>
              <w:rPr>
                <w:rFonts w:asciiTheme="minorHAnsi" w:hAnsiTheme="minorHAnsi" w:cs="Comic Sans MS"/>
                <w:szCs w:val="20"/>
              </w:rPr>
            </w:pPr>
            <w:r w:rsidRPr="00A6376E">
              <w:rPr>
                <w:rFonts w:asciiTheme="minorHAnsi" w:hAnsiTheme="minorHAnsi" w:cs="Comic Sans MS"/>
                <w:szCs w:val="20"/>
              </w:rPr>
              <w:t>Yes</w:t>
            </w:r>
            <w:r w:rsidR="0062124D">
              <w:rPr>
                <w:rFonts w:asciiTheme="minorHAnsi" w:hAnsiTheme="minorHAnsi" w:cs="Comic Sans MS"/>
                <w:szCs w:val="20"/>
              </w:rPr>
              <w:t xml:space="preserve"> </w:t>
            </w:r>
            <w:r w:rsidRPr="00A6376E">
              <w:rPr>
                <w:rFonts w:asciiTheme="minorHAnsi" w:hAnsiTheme="minorHAnsi" w:cs="Comic Sans MS"/>
                <w:szCs w:val="20"/>
              </w:rPr>
              <w:sym w:font="Wingdings" w:char="F0A8"/>
            </w:r>
          </w:p>
        </w:tc>
        <w:tc>
          <w:tcPr>
            <w:tcW w:w="990" w:type="dxa"/>
            <w:shd w:val="clear" w:color="auto" w:fill="D9D9D9" w:themeFill="background1" w:themeFillShade="D9"/>
            <w:vAlign w:val="center"/>
          </w:tcPr>
          <w:p w14:paraId="5F8A4E66" w14:textId="58F22081" w:rsidR="00446A7E" w:rsidRPr="00A6376E" w:rsidRDefault="00446A7E" w:rsidP="00446A7E">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446A7E" w:rsidRPr="00A6376E" w14:paraId="6016E827" w14:textId="77777777" w:rsidTr="00143686">
        <w:trPr>
          <w:trHeight w:val="827"/>
        </w:trPr>
        <w:tc>
          <w:tcPr>
            <w:tcW w:w="636" w:type="dxa"/>
            <w:vAlign w:val="center"/>
          </w:tcPr>
          <w:p w14:paraId="7743E573" w14:textId="77777777" w:rsidR="00446A7E" w:rsidRPr="00A6376E" w:rsidRDefault="00446A7E" w:rsidP="004629E2">
            <w:pPr>
              <w:pStyle w:val="ListParagraph"/>
              <w:numPr>
                <w:ilvl w:val="0"/>
                <w:numId w:val="1"/>
              </w:numPr>
              <w:spacing w:after="0"/>
              <w:ind w:left="420"/>
              <w:jc w:val="center"/>
              <w:rPr>
                <w:rFonts w:asciiTheme="minorHAnsi" w:hAnsiTheme="minorHAnsi"/>
                <w:szCs w:val="20"/>
              </w:rPr>
            </w:pPr>
          </w:p>
        </w:tc>
        <w:tc>
          <w:tcPr>
            <w:tcW w:w="8179" w:type="dxa"/>
            <w:shd w:val="clear" w:color="auto" w:fill="auto"/>
            <w:vAlign w:val="center"/>
          </w:tcPr>
          <w:p w14:paraId="6BC62A5C" w14:textId="0F97C4C9" w:rsidR="00446A7E" w:rsidRPr="00E87DFC" w:rsidRDefault="00446A7E" w:rsidP="00446A7E">
            <w:pPr>
              <w:spacing w:after="0"/>
              <w:rPr>
                <w:rFonts w:asciiTheme="minorHAnsi" w:hAnsiTheme="minorHAnsi" w:cs="Comic Sans MS"/>
                <w:b/>
                <w:i/>
                <w:sz w:val="20"/>
                <w:szCs w:val="20"/>
              </w:rPr>
            </w:pPr>
            <w:r w:rsidRPr="00E87DFC">
              <w:rPr>
                <w:rFonts w:asciiTheme="minorHAnsi" w:hAnsiTheme="minorHAnsi" w:cs="Comic Sans MS"/>
                <w:b/>
                <w:i/>
                <w:sz w:val="20"/>
                <w:szCs w:val="20"/>
              </w:rPr>
              <w:t>Note: To be asked of those that are of childbearing potential.</w:t>
            </w:r>
            <w:r w:rsidR="00B16EAB">
              <w:rPr>
                <w:rFonts w:asciiTheme="minorHAnsi" w:hAnsiTheme="minorHAnsi" w:cs="Comic Sans MS"/>
                <w:b/>
                <w:i/>
                <w:sz w:val="20"/>
                <w:szCs w:val="20"/>
              </w:rPr>
              <w:t xml:space="preserve">                   </w:t>
            </w:r>
            <w:r w:rsidR="001F51B7">
              <w:rPr>
                <w:rFonts w:asciiTheme="minorHAnsi" w:hAnsiTheme="minorHAnsi" w:cs="Comic Sans MS"/>
                <w:b/>
                <w:i/>
                <w:sz w:val="20"/>
                <w:szCs w:val="20"/>
              </w:rPr>
              <w:t xml:space="preserve">    </w:t>
            </w:r>
            <w:r w:rsidR="00B16EAB">
              <w:rPr>
                <w:rFonts w:asciiTheme="minorHAnsi" w:hAnsiTheme="minorHAnsi" w:cs="Comic Sans MS"/>
                <w:szCs w:val="20"/>
              </w:rPr>
              <w:sym w:font="Wingdings" w:char="F0A8"/>
            </w:r>
            <w:r w:rsidR="00B16EAB">
              <w:rPr>
                <w:rFonts w:asciiTheme="minorHAnsi" w:hAnsiTheme="minorHAnsi" w:cs="Comic Sans MS"/>
                <w:szCs w:val="20"/>
              </w:rPr>
              <w:t xml:space="preserve">  Not</w:t>
            </w:r>
            <w:r w:rsidR="001F51B7">
              <w:rPr>
                <w:rFonts w:asciiTheme="minorHAnsi" w:hAnsiTheme="minorHAnsi" w:cs="Comic Sans MS"/>
                <w:szCs w:val="20"/>
              </w:rPr>
              <w:t xml:space="preserve"> applicable</w:t>
            </w:r>
          </w:p>
          <w:p w14:paraId="2C802B34" w14:textId="77777777" w:rsidR="00446A7E" w:rsidRDefault="00446A7E" w:rsidP="00446A7E">
            <w:pPr>
              <w:spacing w:after="0"/>
              <w:rPr>
                <w:rFonts w:asciiTheme="minorHAnsi" w:hAnsiTheme="minorHAnsi" w:cs="Comic Sans MS"/>
                <w:szCs w:val="20"/>
              </w:rPr>
            </w:pPr>
          </w:p>
          <w:p w14:paraId="02C65E86" w14:textId="5D2280EB" w:rsidR="00446A7E" w:rsidRPr="00A6376E" w:rsidRDefault="00446A7E" w:rsidP="00446A7E">
            <w:pPr>
              <w:spacing w:after="0"/>
              <w:rPr>
                <w:rFonts w:asciiTheme="minorHAnsi" w:hAnsiTheme="minorHAnsi" w:cs="Comic Sans MS"/>
                <w:szCs w:val="20"/>
              </w:rPr>
            </w:pPr>
            <w:r>
              <w:rPr>
                <w:rFonts w:asciiTheme="minorHAnsi" w:hAnsiTheme="minorHAnsi" w:cs="Comic Sans MS"/>
                <w:szCs w:val="20"/>
              </w:rPr>
              <w:t xml:space="preserve">Are you currently pregnant, </w:t>
            </w:r>
            <w:r w:rsidRPr="00A6376E">
              <w:rPr>
                <w:rFonts w:asciiTheme="minorHAnsi" w:hAnsiTheme="minorHAnsi" w:cs="Comic Sans MS"/>
                <w:szCs w:val="20"/>
              </w:rPr>
              <w:t>breastfeeding</w:t>
            </w:r>
            <w:r>
              <w:rPr>
                <w:rFonts w:asciiTheme="minorHAnsi" w:hAnsiTheme="minorHAnsi" w:cs="Comic Sans MS"/>
                <w:szCs w:val="20"/>
              </w:rPr>
              <w:t xml:space="preserve"> or do you plan t</w:t>
            </w:r>
            <w:r w:rsidRPr="004D439D">
              <w:rPr>
                <w:rFonts w:asciiTheme="minorHAnsi" w:hAnsiTheme="minorHAnsi" w:cs="Comic Sans MS"/>
                <w:szCs w:val="20"/>
              </w:rPr>
              <w:t>o become pregnant during your study participation?</w:t>
            </w:r>
          </w:p>
        </w:tc>
        <w:tc>
          <w:tcPr>
            <w:tcW w:w="990" w:type="dxa"/>
            <w:shd w:val="clear" w:color="auto" w:fill="auto"/>
            <w:vAlign w:val="center"/>
          </w:tcPr>
          <w:p w14:paraId="0F24E3F8" w14:textId="11CF729D" w:rsidR="00446A7E" w:rsidRPr="00A6376E" w:rsidRDefault="00446A7E" w:rsidP="00446A7E">
            <w:pPr>
              <w:spacing w:after="0"/>
              <w:jc w:val="center"/>
              <w:rPr>
                <w:rFonts w:asciiTheme="minorHAnsi" w:hAnsiTheme="minorHAnsi" w:cs="Comic Sans MS"/>
                <w:szCs w:val="20"/>
              </w:rPr>
            </w:pPr>
            <w:r w:rsidRPr="00A6376E">
              <w:rPr>
                <w:rFonts w:asciiTheme="minorHAnsi" w:hAnsiTheme="minorHAnsi" w:cs="Comic Sans MS"/>
                <w:szCs w:val="20"/>
              </w:rPr>
              <w:t>Ye</w:t>
            </w:r>
            <w:r w:rsidR="0062124D">
              <w:rPr>
                <w:rFonts w:asciiTheme="minorHAnsi" w:hAnsiTheme="minorHAnsi" w:cs="Comic Sans MS"/>
                <w:szCs w:val="20"/>
              </w:rPr>
              <w:t xml:space="preserve">s </w:t>
            </w:r>
            <w:r w:rsidRPr="00A6376E">
              <w:rPr>
                <w:rFonts w:asciiTheme="minorHAnsi" w:hAnsiTheme="minorHAnsi" w:cs="Comic Sans MS"/>
                <w:szCs w:val="20"/>
              </w:rPr>
              <w:sym w:font="Wingdings" w:char="F0A8"/>
            </w:r>
          </w:p>
        </w:tc>
        <w:tc>
          <w:tcPr>
            <w:tcW w:w="990" w:type="dxa"/>
            <w:shd w:val="clear" w:color="auto" w:fill="D9D9D9" w:themeFill="background1" w:themeFillShade="D9"/>
            <w:vAlign w:val="center"/>
          </w:tcPr>
          <w:p w14:paraId="154A57CC" w14:textId="35D1D0C5" w:rsidR="00446A7E" w:rsidRPr="00A6376E" w:rsidRDefault="00446A7E" w:rsidP="00446A7E">
            <w:pPr>
              <w:spacing w:after="0"/>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723768" w:rsidRPr="00A6376E" w14:paraId="010B668D" w14:textId="77777777" w:rsidTr="00143686">
        <w:trPr>
          <w:trHeight w:val="827"/>
        </w:trPr>
        <w:tc>
          <w:tcPr>
            <w:tcW w:w="636" w:type="dxa"/>
            <w:vAlign w:val="center"/>
          </w:tcPr>
          <w:p w14:paraId="35E57282" w14:textId="77777777" w:rsidR="00723768" w:rsidRPr="00A6376E" w:rsidRDefault="00723768" w:rsidP="00723768">
            <w:pPr>
              <w:pStyle w:val="ListParagraph"/>
              <w:numPr>
                <w:ilvl w:val="0"/>
                <w:numId w:val="1"/>
              </w:numPr>
              <w:spacing w:after="0"/>
              <w:ind w:left="420"/>
              <w:jc w:val="center"/>
              <w:rPr>
                <w:rFonts w:asciiTheme="minorHAnsi" w:hAnsiTheme="minorHAnsi"/>
                <w:szCs w:val="20"/>
              </w:rPr>
            </w:pPr>
          </w:p>
        </w:tc>
        <w:tc>
          <w:tcPr>
            <w:tcW w:w="8179" w:type="dxa"/>
            <w:shd w:val="clear" w:color="auto" w:fill="auto"/>
            <w:vAlign w:val="center"/>
          </w:tcPr>
          <w:p w14:paraId="351A5170" w14:textId="394EA5A4" w:rsidR="00723768" w:rsidRDefault="00723768" w:rsidP="00723768">
            <w:pPr>
              <w:spacing w:after="0"/>
              <w:rPr>
                <w:rFonts w:asciiTheme="minorHAnsi" w:hAnsiTheme="minorHAnsi" w:cs="Comic Sans MS"/>
                <w:b/>
                <w:i/>
                <w:sz w:val="20"/>
                <w:szCs w:val="20"/>
              </w:rPr>
            </w:pPr>
            <w:r>
              <w:rPr>
                <w:rFonts w:asciiTheme="minorHAnsi" w:hAnsiTheme="minorHAnsi" w:cs="Comic Sans MS"/>
                <w:b/>
                <w:i/>
                <w:sz w:val="20"/>
                <w:szCs w:val="20"/>
              </w:rPr>
              <w:t>Note: To be asked of those that are of childbearing potential.</w:t>
            </w:r>
            <w:r w:rsidR="00B16EAB">
              <w:rPr>
                <w:rFonts w:asciiTheme="minorHAnsi" w:hAnsiTheme="minorHAnsi" w:cs="Comic Sans MS"/>
                <w:b/>
                <w:i/>
                <w:sz w:val="20"/>
                <w:szCs w:val="20"/>
              </w:rPr>
              <w:t xml:space="preserve">                   </w:t>
            </w:r>
            <w:r w:rsidR="001F51B7">
              <w:rPr>
                <w:rFonts w:asciiTheme="minorHAnsi" w:hAnsiTheme="minorHAnsi" w:cs="Comic Sans MS"/>
                <w:b/>
                <w:i/>
                <w:sz w:val="20"/>
                <w:szCs w:val="20"/>
              </w:rPr>
              <w:t xml:space="preserve">    </w:t>
            </w:r>
            <w:r w:rsidR="00B16EAB">
              <w:rPr>
                <w:rFonts w:asciiTheme="minorHAnsi" w:hAnsiTheme="minorHAnsi" w:cs="Comic Sans MS"/>
                <w:szCs w:val="20"/>
              </w:rPr>
              <w:sym w:font="Wingdings" w:char="F0A8"/>
            </w:r>
            <w:r w:rsidR="00B16EAB">
              <w:rPr>
                <w:rFonts w:asciiTheme="minorHAnsi" w:hAnsiTheme="minorHAnsi" w:cs="Comic Sans MS"/>
                <w:szCs w:val="20"/>
              </w:rPr>
              <w:t xml:space="preserve">  Not</w:t>
            </w:r>
            <w:r w:rsidR="001F51B7">
              <w:rPr>
                <w:rFonts w:asciiTheme="minorHAnsi" w:hAnsiTheme="minorHAnsi" w:cs="Comic Sans MS"/>
                <w:szCs w:val="20"/>
              </w:rPr>
              <w:t xml:space="preserve"> applicable</w:t>
            </w:r>
          </w:p>
          <w:p w14:paraId="4DB303C3" w14:textId="77777777" w:rsidR="00723768" w:rsidRDefault="00723768" w:rsidP="00723768">
            <w:pPr>
              <w:spacing w:after="0"/>
              <w:rPr>
                <w:rFonts w:asciiTheme="minorHAnsi" w:hAnsiTheme="minorHAnsi" w:cs="Comic Sans MS"/>
                <w:szCs w:val="20"/>
              </w:rPr>
            </w:pPr>
            <w:bookmarkStart w:id="0" w:name="_GoBack"/>
            <w:bookmarkEnd w:id="0"/>
          </w:p>
          <w:p w14:paraId="3E66A451" w14:textId="67A43404" w:rsidR="00723768" w:rsidRPr="00723768" w:rsidRDefault="00723768" w:rsidP="00723768">
            <w:pPr>
              <w:spacing w:after="0"/>
              <w:rPr>
                <w:rFonts w:asciiTheme="minorHAnsi" w:hAnsiTheme="minorHAnsi" w:cs="Comic Sans MS"/>
                <w:b/>
                <w:i/>
                <w:sz w:val="20"/>
                <w:szCs w:val="20"/>
              </w:rPr>
            </w:pPr>
            <w:r>
              <w:rPr>
                <w:rFonts w:asciiTheme="minorHAnsi" w:hAnsiTheme="minorHAnsi" w:cs="Comic Sans MS"/>
                <w:szCs w:val="20"/>
              </w:rPr>
              <w:t xml:space="preserve">Have you been pregnant within the last 90 days (3 months)? </w:t>
            </w:r>
          </w:p>
        </w:tc>
        <w:tc>
          <w:tcPr>
            <w:tcW w:w="990" w:type="dxa"/>
            <w:shd w:val="clear" w:color="auto" w:fill="auto"/>
            <w:vAlign w:val="center"/>
          </w:tcPr>
          <w:p w14:paraId="02BA8F05" w14:textId="3750C8EA" w:rsidR="00723768" w:rsidRPr="00A6376E" w:rsidRDefault="00723768" w:rsidP="00723768">
            <w:pPr>
              <w:spacing w:after="0"/>
              <w:jc w:val="center"/>
              <w:rPr>
                <w:rFonts w:asciiTheme="minorHAnsi" w:hAnsiTheme="minorHAnsi" w:cs="Comic Sans MS"/>
                <w:szCs w:val="20"/>
              </w:rPr>
            </w:pPr>
            <w:r>
              <w:rPr>
                <w:rFonts w:asciiTheme="minorHAnsi" w:hAnsiTheme="minorHAnsi" w:cs="Comic Sans MS"/>
                <w:szCs w:val="20"/>
              </w:rPr>
              <w:t xml:space="preserve">Yes </w:t>
            </w:r>
            <w:r>
              <w:rPr>
                <w:rFonts w:asciiTheme="minorHAnsi" w:hAnsiTheme="minorHAnsi" w:cs="Comic Sans MS"/>
                <w:szCs w:val="20"/>
              </w:rPr>
              <w:sym w:font="Wingdings" w:char="F0A8"/>
            </w:r>
          </w:p>
        </w:tc>
        <w:tc>
          <w:tcPr>
            <w:tcW w:w="990" w:type="dxa"/>
            <w:shd w:val="clear" w:color="auto" w:fill="D9D9D9" w:themeFill="background1" w:themeFillShade="D9"/>
            <w:vAlign w:val="center"/>
          </w:tcPr>
          <w:p w14:paraId="4A0D7341" w14:textId="5945D167" w:rsidR="00723768" w:rsidRPr="00A6376E" w:rsidRDefault="00723768" w:rsidP="00723768">
            <w:pPr>
              <w:spacing w:after="0"/>
              <w:rPr>
                <w:rFonts w:asciiTheme="minorHAnsi" w:hAnsiTheme="minorHAnsi" w:cs="Comic Sans MS"/>
                <w:szCs w:val="20"/>
              </w:rPr>
            </w:pPr>
            <w:r>
              <w:rPr>
                <w:rFonts w:asciiTheme="minorHAnsi" w:hAnsiTheme="minorHAnsi" w:cs="Comic Sans MS"/>
                <w:szCs w:val="20"/>
              </w:rPr>
              <w:t xml:space="preserve">No </w:t>
            </w:r>
            <w:r>
              <w:rPr>
                <w:rFonts w:asciiTheme="minorHAnsi" w:hAnsiTheme="minorHAnsi" w:cs="Comic Sans MS"/>
                <w:szCs w:val="20"/>
              </w:rPr>
              <w:sym w:font="Wingdings" w:char="F0A8"/>
            </w:r>
          </w:p>
        </w:tc>
      </w:tr>
    </w:tbl>
    <w:p w14:paraId="3871B88D" w14:textId="77777777" w:rsidR="00083E2F" w:rsidRPr="007724B3" w:rsidRDefault="00083E2F" w:rsidP="00446A7E">
      <w:pPr>
        <w:spacing w:after="0"/>
        <w:rPr>
          <w:rFonts w:asciiTheme="minorHAnsi" w:hAnsiTheme="minorHAnsi"/>
          <w:szCs w:val="20"/>
        </w:rPr>
      </w:pPr>
    </w:p>
    <w:p w14:paraId="7DC1D3BC" w14:textId="0A95CF6D" w:rsidR="00083E2F" w:rsidRPr="007724B3" w:rsidRDefault="00083E2F" w:rsidP="00446A7E">
      <w:pPr>
        <w:widowControl w:val="0"/>
        <w:spacing w:after="0" w:line="240" w:lineRule="auto"/>
        <w:rPr>
          <w:rFonts w:asciiTheme="minorHAnsi" w:hAnsiTheme="minorHAnsi" w:cs="Comic Sans MS"/>
          <w:b/>
          <w:bCs/>
          <w:szCs w:val="20"/>
        </w:rPr>
      </w:pPr>
      <w:r w:rsidRPr="007724B3">
        <w:rPr>
          <w:rFonts w:asciiTheme="minorHAnsi" w:hAnsiTheme="minorHAnsi" w:cs="Comic Sans MS"/>
          <w:b/>
          <w:bCs/>
          <w:szCs w:val="20"/>
        </w:rPr>
        <w:t xml:space="preserve">For the participant to be eligible, the responses to items </w:t>
      </w:r>
      <w:r>
        <w:rPr>
          <w:rFonts w:asciiTheme="minorHAnsi" w:hAnsiTheme="minorHAnsi" w:cs="Comic Sans MS"/>
          <w:b/>
          <w:bCs/>
          <w:szCs w:val="20"/>
        </w:rPr>
        <w:t>1-</w:t>
      </w:r>
      <w:r w:rsidR="0062124D">
        <w:rPr>
          <w:rFonts w:asciiTheme="minorHAnsi" w:hAnsiTheme="minorHAnsi" w:cs="Comic Sans MS"/>
          <w:b/>
          <w:bCs/>
          <w:szCs w:val="20"/>
        </w:rPr>
        <w:t>4</w:t>
      </w:r>
      <w:r w:rsidRPr="007724B3">
        <w:rPr>
          <w:rFonts w:asciiTheme="minorHAnsi" w:hAnsiTheme="minorHAnsi" w:cs="Comic Sans MS"/>
          <w:b/>
          <w:bCs/>
          <w:szCs w:val="20"/>
        </w:rPr>
        <w:t xml:space="preserve"> above must be “Yes.” </w:t>
      </w:r>
    </w:p>
    <w:p w14:paraId="3A7BA20A" w14:textId="77777777" w:rsidR="00332378" w:rsidRPr="007724B3" w:rsidRDefault="00332378" w:rsidP="00446A7E">
      <w:pPr>
        <w:widowControl w:val="0"/>
        <w:spacing w:after="0" w:line="240" w:lineRule="auto"/>
        <w:ind w:left="540"/>
        <w:rPr>
          <w:rFonts w:asciiTheme="minorHAnsi" w:hAnsiTheme="minorHAnsi" w:cs="Comic Sans MS"/>
          <w:b/>
          <w:bCs/>
          <w:szCs w:val="20"/>
        </w:rPr>
      </w:pPr>
    </w:p>
    <w:p w14:paraId="0BBC8C9D" w14:textId="24A3BDA6" w:rsidR="00083E2F" w:rsidRPr="007724B3" w:rsidRDefault="00083E2F" w:rsidP="00446A7E">
      <w:pPr>
        <w:spacing w:after="0"/>
        <w:rPr>
          <w:rFonts w:asciiTheme="minorHAnsi" w:hAnsiTheme="minorHAnsi" w:cs="Comic Sans MS"/>
          <w:b/>
          <w:bCs/>
          <w:szCs w:val="20"/>
        </w:rPr>
      </w:pPr>
      <w:r w:rsidRPr="007724B3">
        <w:rPr>
          <w:rFonts w:asciiTheme="minorHAnsi" w:hAnsiTheme="minorHAnsi" w:cs="Comic Sans MS"/>
          <w:b/>
          <w:bCs/>
          <w:szCs w:val="20"/>
        </w:rPr>
        <w:t>For the participant to be eligible, the responses to items</w:t>
      </w:r>
      <w:r w:rsidR="006032DC">
        <w:rPr>
          <w:rFonts w:asciiTheme="minorHAnsi" w:hAnsiTheme="minorHAnsi" w:cs="Comic Sans MS"/>
          <w:b/>
          <w:bCs/>
          <w:szCs w:val="20"/>
        </w:rPr>
        <w:t xml:space="preserve"> </w:t>
      </w:r>
      <w:r w:rsidR="0062124D">
        <w:rPr>
          <w:rFonts w:asciiTheme="minorHAnsi" w:hAnsiTheme="minorHAnsi" w:cs="Comic Sans MS"/>
          <w:b/>
          <w:bCs/>
          <w:szCs w:val="20"/>
        </w:rPr>
        <w:t>5</w:t>
      </w:r>
      <w:r w:rsidR="006032DC">
        <w:rPr>
          <w:rFonts w:asciiTheme="minorHAnsi" w:hAnsiTheme="minorHAnsi" w:cs="Comic Sans MS"/>
          <w:b/>
          <w:bCs/>
          <w:szCs w:val="20"/>
        </w:rPr>
        <w:t>-1</w:t>
      </w:r>
      <w:r w:rsidR="00A46D64">
        <w:rPr>
          <w:rFonts w:asciiTheme="minorHAnsi" w:hAnsiTheme="minorHAnsi" w:cs="Comic Sans MS"/>
          <w:b/>
          <w:bCs/>
          <w:szCs w:val="20"/>
        </w:rPr>
        <w:t>4</w:t>
      </w:r>
      <w:r w:rsidR="006032DC">
        <w:rPr>
          <w:rFonts w:asciiTheme="minorHAnsi" w:hAnsiTheme="minorHAnsi" w:cs="Comic Sans MS"/>
          <w:b/>
          <w:bCs/>
          <w:szCs w:val="20"/>
        </w:rPr>
        <w:t xml:space="preserve"> </w:t>
      </w:r>
      <w:r w:rsidRPr="007724B3">
        <w:rPr>
          <w:rFonts w:asciiTheme="minorHAnsi" w:hAnsiTheme="minorHAnsi" w:cs="Comic Sans MS"/>
          <w:b/>
          <w:bCs/>
          <w:szCs w:val="20"/>
        </w:rPr>
        <w:t xml:space="preserve">above must be “No.” </w:t>
      </w:r>
    </w:p>
    <w:p w14:paraId="3490C52E" w14:textId="77777777" w:rsidR="00083E2F" w:rsidRPr="00A6376E" w:rsidRDefault="00083E2F" w:rsidP="00446A7E">
      <w:pPr>
        <w:spacing w:after="0"/>
        <w:rPr>
          <w:rFonts w:asciiTheme="minorHAnsi" w:hAnsiTheme="minorHAnsi" w:cs="Comic Sans MS"/>
          <w:b/>
          <w:bCs/>
          <w:sz w:val="20"/>
          <w:szCs w:val="20"/>
        </w:rPr>
      </w:pPr>
    </w:p>
    <w:p w14:paraId="30E93D92" w14:textId="77777777" w:rsidR="00083E2F" w:rsidRPr="00A6376E" w:rsidRDefault="00083E2F" w:rsidP="00446A7E">
      <w:pPr>
        <w:spacing w:after="0"/>
        <w:rPr>
          <w:rFonts w:asciiTheme="minorHAnsi" w:hAnsiTheme="minorHAnsi"/>
          <w:sz w:val="20"/>
          <w:szCs w:val="20"/>
        </w:rPr>
      </w:pPr>
    </w:p>
    <w:p w14:paraId="7EEBC4EE" w14:textId="77777777" w:rsidR="00F76003" w:rsidRDefault="00F76003" w:rsidP="00446A7E">
      <w:pPr>
        <w:spacing w:after="0"/>
      </w:pPr>
    </w:p>
    <w:sectPr w:rsidR="00F76003" w:rsidSect="00A6376E">
      <w:headerReference w:type="default" r:id="rId10"/>
      <w:footerReference w:type="default" r:id="rId11"/>
      <w:pgSz w:w="11906" w:h="16838" w:code="9"/>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02D76" w14:textId="77777777" w:rsidR="00D550E3" w:rsidRDefault="00D550E3" w:rsidP="00083E2F">
      <w:pPr>
        <w:spacing w:after="0" w:line="240" w:lineRule="auto"/>
      </w:pPr>
      <w:r>
        <w:separator/>
      </w:r>
    </w:p>
  </w:endnote>
  <w:endnote w:type="continuationSeparator" w:id="0">
    <w:p w14:paraId="54B03518" w14:textId="77777777" w:rsidR="00D550E3" w:rsidRDefault="00D550E3" w:rsidP="0008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959181342"/>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0C1090B2" w14:textId="77777777" w:rsidR="008D46E0" w:rsidRDefault="00454262" w:rsidP="00A6376E">
            <w:pPr>
              <w:pStyle w:val="Footer"/>
              <w:tabs>
                <w:tab w:val="clear" w:pos="9360"/>
                <w:tab w:val="right" w:pos="10350"/>
              </w:tabs>
              <w:rPr>
                <w:sz w:val="18"/>
              </w:rPr>
            </w:pPr>
            <w:r w:rsidRPr="00446A7E">
              <w:rPr>
                <w:sz w:val="18"/>
              </w:rPr>
              <w:t>MTN-03</w:t>
            </w:r>
            <w:r w:rsidR="00446A7E" w:rsidRPr="00446A7E">
              <w:rPr>
                <w:sz w:val="18"/>
              </w:rPr>
              <w:t>9</w:t>
            </w:r>
            <w:r w:rsidRPr="00446A7E">
              <w:rPr>
                <w:sz w:val="18"/>
              </w:rPr>
              <w:t xml:space="preserve"> </w:t>
            </w:r>
            <w:r w:rsidR="00C33686">
              <w:rPr>
                <w:sz w:val="18"/>
              </w:rPr>
              <w:t>Enr</w:t>
            </w:r>
            <w:r w:rsidR="008D46E0">
              <w:rPr>
                <w:sz w:val="18"/>
              </w:rPr>
              <w:t>ollment</w:t>
            </w:r>
            <w:r w:rsidRPr="00446A7E">
              <w:rPr>
                <w:sz w:val="18"/>
              </w:rPr>
              <w:t xml:space="preserve"> </w:t>
            </w:r>
            <w:r w:rsidR="008D46E0">
              <w:rPr>
                <w:sz w:val="18"/>
              </w:rPr>
              <w:t>Behavioral</w:t>
            </w:r>
            <w:r w:rsidRPr="00446A7E">
              <w:rPr>
                <w:sz w:val="18"/>
              </w:rPr>
              <w:t xml:space="preserve"> Eligibility </w:t>
            </w:r>
            <w:r w:rsidR="00446A7E" w:rsidRPr="00446A7E">
              <w:rPr>
                <w:sz w:val="18"/>
              </w:rPr>
              <w:t>W</w:t>
            </w:r>
            <w:r w:rsidR="008D46E0">
              <w:rPr>
                <w:sz w:val="18"/>
              </w:rPr>
              <w:t>orksheet</w:t>
            </w:r>
            <w:r w:rsidRPr="00446A7E">
              <w:rPr>
                <w:sz w:val="18"/>
              </w:rPr>
              <w:t xml:space="preserve">, </w:t>
            </w:r>
            <w:r w:rsidRPr="00CA7127">
              <w:rPr>
                <w:sz w:val="18"/>
              </w:rPr>
              <w:t>v</w:t>
            </w:r>
            <w:r w:rsidR="00CA7127">
              <w:rPr>
                <w:sz w:val="18"/>
              </w:rPr>
              <w:t>1.</w:t>
            </w:r>
            <w:r w:rsidR="005810FC">
              <w:rPr>
                <w:sz w:val="18"/>
              </w:rPr>
              <w:t>1</w:t>
            </w:r>
            <w:r w:rsidRPr="00CA7127">
              <w:rPr>
                <w:sz w:val="18"/>
              </w:rPr>
              <w:t xml:space="preserve">, </w:t>
            </w:r>
            <w:r w:rsidR="005810FC">
              <w:rPr>
                <w:sz w:val="18"/>
              </w:rPr>
              <w:t>01OCT</w:t>
            </w:r>
            <w:r w:rsidR="00446A7E" w:rsidRPr="00CA7127">
              <w:rPr>
                <w:sz w:val="18"/>
              </w:rPr>
              <w:t>2019</w:t>
            </w:r>
          </w:p>
          <w:p w14:paraId="4B17E074" w14:textId="5A099515" w:rsidR="00A6376E" w:rsidRPr="00446A7E" w:rsidRDefault="00450501" w:rsidP="00A6376E">
            <w:pPr>
              <w:pStyle w:val="Footer"/>
              <w:tabs>
                <w:tab w:val="clear" w:pos="9360"/>
                <w:tab w:val="right" w:pos="10350"/>
              </w:tabs>
              <w:rPr>
                <w:sz w:val="20"/>
              </w:rPr>
            </w:pPr>
            <w:r w:rsidRPr="00450501">
              <w:rPr>
                <w:sz w:val="18"/>
              </w:rPr>
              <w:t xml:space="preserve">Protocol V1.0, dated </w:t>
            </w:r>
            <w:r w:rsidR="005C5799" w:rsidRPr="00CA7127">
              <w:rPr>
                <w:sz w:val="18"/>
              </w:rPr>
              <w:t>06March</w:t>
            </w:r>
            <w:r w:rsidRPr="00CA7127">
              <w:rPr>
                <w:sz w:val="18"/>
              </w:rPr>
              <w:t>2</w:t>
            </w:r>
            <w:r w:rsidRPr="00450501">
              <w:rPr>
                <w:sz w:val="18"/>
              </w:rPr>
              <w:t>019</w:t>
            </w:r>
            <w:r w:rsidR="008D46E0" w:rsidRPr="008D46E0">
              <w:rPr>
                <w:sz w:val="18"/>
              </w:rPr>
              <w:t>_LoA dated 20SEP2019</w:t>
            </w:r>
            <w:r w:rsidR="00454262" w:rsidRPr="00446A7E">
              <w:rPr>
                <w:sz w:val="20"/>
              </w:rPr>
              <w:tab/>
              <w:t xml:space="preserve">         </w:t>
            </w:r>
            <w:r w:rsidR="008D46E0">
              <w:rPr>
                <w:sz w:val="20"/>
              </w:rPr>
              <w:t xml:space="preserve">                                                                                                            </w:t>
            </w:r>
            <w:r w:rsidR="00454262" w:rsidRPr="00446A7E">
              <w:rPr>
                <w:sz w:val="20"/>
              </w:rPr>
              <w:t xml:space="preserve">Page </w:t>
            </w:r>
            <w:r w:rsidR="00454262" w:rsidRPr="00446A7E">
              <w:rPr>
                <w:b/>
                <w:bCs/>
                <w:szCs w:val="24"/>
              </w:rPr>
              <w:fldChar w:fldCharType="begin"/>
            </w:r>
            <w:r w:rsidR="00454262" w:rsidRPr="00446A7E">
              <w:rPr>
                <w:b/>
                <w:bCs/>
                <w:sz w:val="20"/>
              </w:rPr>
              <w:instrText xml:space="preserve"> PAGE </w:instrText>
            </w:r>
            <w:r w:rsidR="00454262" w:rsidRPr="00446A7E">
              <w:rPr>
                <w:b/>
                <w:bCs/>
                <w:szCs w:val="24"/>
              </w:rPr>
              <w:fldChar w:fldCharType="separate"/>
            </w:r>
            <w:r w:rsidR="00454262" w:rsidRPr="00446A7E">
              <w:rPr>
                <w:b/>
                <w:bCs/>
                <w:noProof/>
                <w:sz w:val="20"/>
              </w:rPr>
              <w:t>2</w:t>
            </w:r>
            <w:r w:rsidR="00454262" w:rsidRPr="00446A7E">
              <w:rPr>
                <w:b/>
                <w:bCs/>
                <w:szCs w:val="24"/>
              </w:rPr>
              <w:fldChar w:fldCharType="end"/>
            </w:r>
            <w:r w:rsidR="00454262" w:rsidRPr="00446A7E">
              <w:rPr>
                <w:sz w:val="20"/>
              </w:rPr>
              <w:t xml:space="preserve"> of </w:t>
            </w:r>
            <w:r w:rsidR="00454262" w:rsidRPr="00446A7E">
              <w:rPr>
                <w:b/>
                <w:bCs/>
                <w:szCs w:val="24"/>
              </w:rPr>
              <w:fldChar w:fldCharType="begin"/>
            </w:r>
            <w:r w:rsidR="00454262" w:rsidRPr="00446A7E">
              <w:rPr>
                <w:b/>
                <w:bCs/>
                <w:sz w:val="20"/>
              </w:rPr>
              <w:instrText xml:space="preserve"> NUMPAGES  </w:instrText>
            </w:r>
            <w:r w:rsidR="00454262" w:rsidRPr="00446A7E">
              <w:rPr>
                <w:b/>
                <w:bCs/>
                <w:szCs w:val="24"/>
              </w:rPr>
              <w:fldChar w:fldCharType="separate"/>
            </w:r>
            <w:r w:rsidR="00454262" w:rsidRPr="00446A7E">
              <w:rPr>
                <w:b/>
                <w:bCs/>
                <w:noProof/>
                <w:sz w:val="20"/>
              </w:rPr>
              <w:t>2</w:t>
            </w:r>
            <w:r w:rsidR="00454262" w:rsidRPr="00446A7E">
              <w:rPr>
                <w:b/>
                <w:bCs/>
                <w:szCs w:val="24"/>
              </w:rPr>
              <w:fldChar w:fldCharType="end"/>
            </w:r>
          </w:p>
        </w:sdtContent>
      </w:sdt>
    </w:sdtContent>
  </w:sdt>
  <w:p w14:paraId="6E0AAF62" w14:textId="77777777" w:rsidR="00A6376E" w:rsidRDefault="001F5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0993E" w14:textId="77777777" w:rsidR="00D550E3" w:rsidRDefault="00D550E3" w:rsidP="00083E2F">
      <w:pPr>
        <w:spacing w:after="0" w:line="240" w:lineRule="auto"/>
      </w:pPr>
      <w:r>
        <w:separator/>
      </w:r>
    </w:p>
  </w:footnote>
  <w:footnote w:type="continuationSeparator" w:id="0">
    <w:p w14:paraId="6A259C63" w14:textId="77777777" w:rsidR="00D550E3" w:rsidRDefault="00D550E3" w:rsidP="00083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CEB73" w14:textId="3FECE87A" w:rsidR="00A6376E" w:rsidRPr="00A6376E" w:rsidRDefault="00454262" w:rsidP="00A6376E">
    <w:pPr>
      <w:widowControl w:val="0"/>
      <w:spacing w:after="0" w:line="240" w:lineRule="auto"/>
      <w:ind w:right="60"/>
      <w:rPr>
        <w:rFonts w:ascii="Calibri Light" w:hAnsi="Calibri Light" w:cs="Comic Sans MS"/>
        <w:b/>
        <w:bCs/>
        <w:sz w:val="24"/>
        <w:szCs w:val="28"/>
      </w:rPr>
    </w:pPr>
    <w:r w:rsidRPr="00A6376E">
      <w:rPr>
        <w:rFonts w:ascii="Calibri Light" w:hAnsi="Calibri Light" w:cs="Comic Sans MS"/>
        <w:b/>
        <w:bCs/>
        <w:sz w:val="24"/>
        <w:szCs w:val="28"/>
      </w:rPr>
      <w:t>MTN-03</w:t>
    </w:r>
    <w:r w:rsidR="00083E2F">
      <w:rPr>
        <w:rFonts w:ascii="Calibri Light" w:hAnsi="Calibri Light" w:cs="Comic Sans MS"/>
        <w:b/>
        <w:bCs/>
        <w:sz w:val="24"/>
        <w:szCs w:val="28"/>
      </w:rPr>
      <w:t xml:space="preserve">9 </w:t>
    </w:r>
    <w:r w:rsidR="00083E2F">
      <w:rPr>
        <w:rFonts w:ascii="Calibri Light" w:hAnsi="Calibri Light" w:cs="Comic Sans MS"/>
        <w:b/>
        <w:bCs/>
        <w:sz w:val="24"/>
        <w:szCs w:val="28"/>
      </w:rPr>
      <w:tab/>
    </w:r>
    <w:r w:rsidR="00083E2F">
      <w:rPr>
        <w:rFonts w:ascii="Calibri Light" w:hAnsi="Calibri Light" w:cs="Comic Sans MS"/>
        <w:b/>
        <w:bCs/>
        <w:sz w:val="24"/>
        <w:szCs w:val="28"/>
      </w:rPr>
      <w:tab/>
      <w:t xml:space="preserve">        </w:t>
    </w:r>
    <w:r>
      <w:rPr>
        <w:rFonts w:ascii="Calibri Light" w:hAnsi="Calibri Light" w:cs="Comic Sans MS"/>
        <w:b/>
        <w:bCs/>
        <w:sz w:val="24"/>
        <w:szCs w:val="28"/>
      </w:rPr>
      <w:t xml:space="preserve">                                                                  </w:t>
    </w:r>
    <w:r w:rsidR="00F4300F">
      <w:rPr>
        <w:rFonts w:ascii="Calibri Light" w:hAnsi="Calibri Light" w:cs="Comic Sans MS"/>
        <w:b/>
        <w:bCs/>
        <w:sz w:val="24"/>
        <w:szCs w:val="28"/>
      </w:rPr>
      <w:t>Enrollment</w:t>
    </w:r>
    <w:r w:rsidRPr="00A6376E">
      <w:rPr>
        <w:rFonts w:ascii="Calibri Light" w:hAnsi="Calibri Light" w:cs="Comic Sans MS"/>
        <w:b/>
        <w:bCs/>
        <w:spacing w:val="-11"/>
        <w:sz w:val="24"/>
        <w:szCs w:val="28"/>
      </w:rPr>
      <w:t xml:space="preserve"> </w:t>
    </w:r>
    <w:r w:rsidRPr="00A6376E">
      <w:rPr>
        <w:rFonts w:ascii="Calibri Light" w:hAnsi="Calibri Light" w:cs="Comic Sans MS"/>
        <w:b/>
        <w:bCs/>
        <w:sz w:val="24"/>
        <w:szCs w:val="28"/>
      </w:rPr>
      <w:t xml:space="preserve">Behavioral </w:t>
    </w:r>
    <w:r w:rsidRPr="00A6376E">
      <w:rPr>
        <w:rFonts w:ascii="Calibri Light" w:hAnsi="Calibri Light" w:cs="Comic Sans MS"/>
        <w:b/>
        <w:bCs/>
        <w:spacing w:val="-1"/>
        <w:sz w:val="24"/>
        <w:szCs w:val="28"/>
      </w:rPr>
      <w:t>E</w:t>
    </w:r>
    <w:r w:rsidRPr="00A6376E">
      <w:rPr>
        <w:rFonts w:ascii="Calibri Light" w:hAnsi="Calibri Light" w:cs="Comic Sans MS"/>
        <w:b/>
        <w:bCs/>
        <w:sz w:val="24"/>
        <w:szCs w:val="28"/>
      </w:rPr>
      <w:t>l</w:t>
    </w:r>
    <w:r w:rsidRPr="00A6376E">
      <w:rPr>
        <w:rFonts w:ascii="Calibri Light" w:hAnsi="Calibri Light" w:cs="Comic Sans MS"/>
        <w:b/>
        <w:bCs/>
        <w:spacing w:val="1"/>
        <w:sz w:val="24"/>
        <w:szCs w:val="28"/>
      </w:rPr>
      <w:t>i</w:t>
    </w:r>
    <w:r w:rsidRPr="00A6376E">
      <w:rPr>
        <w:rFonts w:ascii="Calibri Light" w:hAnsi="Calibri Light" w:cs="Comic Sans MS"/>
        <w:b/>
        <w:bCs/>
        <w:spacing w:val="-1"/>
        <w:sz w:val="24"/>
        <w:szCs w:val="28"/>
      </w:rPr>
      <w:t>g</w:t>
    </w:r>
    <w:r w:rsidRPr="00A6376E">
      <w:rPr>
        <w:rFonts w:ascii="Calibri Light" w:hAnsi="Calibri Light" w:cs="Comic Sans MS"/>
        <w:b/>
        <w:bCs/>
        <w:spacing w:val="1"/>
        <w:sz w:val="24"/>
        <w:szCs w:val="28"/>
      </w:rPr>
      <w:t>i</w:t>
    </w:r>
    <w:r w:rsidRPr="00A6376E">
      <w:rPr>
        <w:rFonts w:ascii="Calibri Light" w:hAnsi="Calibri Light" w:cs="Comic Sans MS"/>
        <w:b/>
        <w:bCs/>
        <w:spacing w:val="-1"/>
        <w:sz w:val="24"/>
        <w:szCs w:val="28"/>
      </w:rPr>
      <w:t>b</w:t>
    </w:r>
    <w:r w:rsidRPr="00A6376E">
      <w:rPr>
        <w:rFonts w:ascii="Calibri Light" w:hAnsi="Calibri Light" w:cs="Comic Sans MS"/>
        <w:b/>
        <w:bCs/>
        <w:spacing w:val="1"/>
        <w:sz w:val="24"/>
        <w:szCs w:val="28"/>
      </w:rPr>
      <w:t>ility Worksheet</w:t>
    </w:r>
  </w:p>
  <w:p w14:paraId="33B16B67" w14:textId="77777777" w:rsidR="00A6376E" w:rsidRDefault="001F51B7" w:rsidP="00A6376E">
    <w:pPr>
      <w:widowControl w:val="0"/>
      <w:spacing w:after="0"/>
      <w:rPr>
        <w:rFonts w:ascii="Calibri Light" w:hAnsi="Calibri Light" w:cs="Comic Sans MS"/>
        <w:sz w:val="18"/>
        <w:szCs w:val="18"/>
      </w:rPr>
    </w:pPr>
  </w:p>
  <w:tbl>
    <w:tblPr>
      <w:tblStyle w:val="TableGrid"/>
      <w:tblW w:w="10800" w:type="dxa"/>
      <w:tblInd w:w="-5" w:type="dxa"/>
      <w:tblLook w:val="04A0" w:firstRow="1" w:lastRow="0" w:firstColumn="1" w:lastColumn="0" w:noHBand="0" w:noVBand="1"/>
    </w:tblPr>
    <w:tblGrid>
      <w:gridCol w:w="1800"/>
      <w:gridCol w:w="3060"/>
      <w:gridCol w:w="2215"/>
      <w:gridCol w:w="3725"/>
    </w:tblGrid>
    <w:tr w:rsidR="002C0B8D" w14:paraId="228ACDCA" w14:textId="77777777" w:rsidTr="002C0B8D">
      <w:trPr>
        <w:trHeight w:val="620"/>
      </w:trPr>
      <w:tc>
        <w:tcPr>
          <w:tcW w:w="1800" w:type="dxa"/>
          <w:shd w:val="clear" w:color="auto" w:fill="auto"/>
          <w:vAlign w:val="center"/>
        </w:tcPr>
        <w:p w14:paraId="387212FA" w14:textId="77777777" w:rsidR="00083E2F" w:rsidRPr="00221928" w:rsidRDefault="00083E2F" w:rsidP="00083E2F">
          <w:pPr>
            <w:pStyle w:val="Header"/>
            <w:rPr>
              <w:b/>
              <w:bCs/>
            </w:rPr>
          </w:pPr>
          <w:r w:rsidRPr="00EC0CEB">
            <w:rPr>
              <w:b/>
              <w:bCs/>
            </w:rPr>
            <w:t>PTID</w:t>
          </w:r>
        </w:p>
      </w:tc>
      <w:tc>
        <w:tcPr>
          <w:tcW w:w="3060" w:type="dxa"/>
          <w:shd w:val="clear" w:color="auto" w:fill="auto"/>
          <w:vAlign w:val="center"/>
        </w:tcPr>
        <w:p w14:paraId="0B4EE261" w14:textId="77777777" w:rsidR="00083E2F" w:rsidRDefault="00083E2F" w:rsidP="00083E2F">
          <w:pPr>
            <w:pStyle w:val="Header"/>
          </w:pPr>
        </w:p>
      </w:tc>
      <w:tc>
        <w:tcPr>
          <w:tcW w:w="2215" w:type="dxa"/>
          <w:shd w:val="clear" w:color="auto" w:fill="auto"/>
          <w:vAlign w:val="center"/>
        </w:tcPr>
        <w:p w14:paraId="6C4F69BE" w14:textId="577046F6" w:rsidR="00083E2F" w:rsidRDefault="00083E2F" w:rsidP="00083E2F">
          <w:pPr>
            <w:pStyle w:val="Header"/>
          </w:pPr>
          <w:r w:rsidRPr="00EC0CEB">
            <w:rPr>
              <w:b/>
              <w:bCs/>
            </w:rPr>
            <w:t>Date (DD/MM/</w:t>
          </w:r>
          <w:r w:rsidR="00630E44">
            <w:rPr>
              <w:b/>
              <w:bCs/>
            </w:rPr>
            <w:t>YY</w:t>
          </w:r>
          <w:r w:rsidRPr="00EC0CEB">
            <w:rPr>
              <w:b/>
              <w:bCs/>
            </w:rPr>
            <w:t>):</w:t>
          </w:r>
        </w:p>
      </w:tc>
      <w:tc>
        <w:tcPr>
          <w:tcW w:w="3725" w:type="dxa"/>
          <w:shd w:val="clear" w:color="auto" w:fill="auto"/>
          <w:vAlign w:val="center"/>
        </w:tcPr>
        <w:p w14:paraId="3D989B4E" w14:textId="77777777" w:rsidR="00083E2F" w:rsidRDefault="00083E2F" w:rsidP="00083E2F">
          <w:pPr>
            <w:pStyle w:val="Header"/>
          </w:pPr>
        </w:p>
      </w:tc>
    </w:tr>
    <w:tr w:rsidR="002C0B8D" w14:paraId="5C4255E2" w14:textId="77777777" w:rsidTr="002C0B8D">
      <w:trPr>
        <w:trHeight w:val="575"/>
      </w:trPr>
      <w:tc>
        <w:tcPr>
          <w:tcW w:w="1800" w:type="dxa"/>
          <w:shd w:val="clear" w:color="auto" w:fill="auto"/>
          <w:vAlign w:val="center"/>
        </w:tcPr>
        <w:p w14:paraId="420578AD" w14:textId="77777777" w:rsidR="00083E2F" w:rsidRPr="00221928" w:rsidRDefault="00083E2F" w:rsidP="00083E2F">
          <w:pPr>
            <w:pStyle w:val="Header"/>
            <w:rPr>
              <w:b/>
              <w:bCs/>
            </w:rPr>
          </w:pPr>
          <w:r w:rsidRPr="00EC0CEB">
            <w:rPr>
              <w:b/>
              <w:bCs/>
            </w:rPr>
            <w:t xml:space="preserve">Visit </w:t>
          </w:r>
          <w:r w:rsidR="00D46107">
            <w:rPr>
              <w:b/>
              <w:bCs/>
            </w:rPr>
            <w:t>Code/</w:t>
          </w:r>
          <w:r w:rsidRPr="00EC0CEB">
            <w:rPr>
              <w:b/>
              <w:bCs/>
            </w:rPr>
            <w:t>Type</w:t>
          </w:r>
          <w:r w:rsidR="00D46107">
            <w:rPr>
              <w:b/>
              <w:bCs/>
            </w:rPr>
            <w:t>:</w:t>
          </w:r>
        </w:p>
      </w:tc>
      <w:tc>
        <w:tcPr>
          <w:tcW w:w="3060" w:type="dxa"/>
          <w:shd w:val="clear" w:color="auto" w:fill="auto"/>
          <w:vAlign w:val="center"/>
        </w:tcPr>
        <w:p w14:paraId="66F36AD3" w14:textId="3E9F4CBE" w:rsidR="00083E2F" w:rsidRPr="006406AC" w:rsidRDefault="00F4300F" w:rsidP="00083E2F">
          <w:pPr>
            <w:pStyle w:val="Header"/>
          </w:pPr>
          <w:r>
            <w:t>Enrollment</w:t>
          </w:r>
          <w:r w:rsidR="00D46107">
            <w:t>/</w:t>
          </w:r>
          <w:r>
            <w:t>2</w:t>
          </w:r>
          <w:r w:rsidR="00D46107">
            <w:t>.0</w:t>
          </w:r>
        </w:p>
      </w:tc>
      <w:tc>
        <w:tcPr>
          <w:tcW w:w="2215" w:type="dxa"/>
          <w:shd w:val="clear" w:color="auto" w:fill="auto"/>
          <w:vAlign w:val="center"/>
        </w:tcPr>
        <w:p w14:paraId="235602A9" w14:textId="0A6CC29A" w:rsidR="00083E2F" w:rsidRDefault="005D110F" w:rsidP="00083E2F">
          <w:pPr>
            <w:pStyle w:val="Header"/>
          </w:pPr>
          <w:r>
            <w:rPr>
              <w:b/>
              <w:bCs/>
            </w:rPr>
            <w:t xml:space="preserve">Staff Initials: </w:t>
          </w:r>
        </w:p>
      </w:tc>
      <w:tc>
        <w:tcPr>
          <w:tcW w:w="3725" w:type="dxa"/>
          <w:shd w:val="clear" w:color="auto" w:fill="auto"/>
          <w:vAlign w:val="center"/>
        </w:tcPr>
        <w:p w14:paraId="35B0D75A" w14:textId="77777777" w:rsidR="00083E2F" w:rsidRPr="004729EF" w:rsidRDefault="00083E2F" w:rsidP="00083E2F">
          <w:pPr>
            <w:pStyle w:val="Header"/>
          </w:pPr>
          <w:r>
            <w:t xml:space="preserve"> </w:t>
          </w:r>
        </w:p>
      </w:tc>
    </w:tr>
  </w:tbl>
  <w:p w14:paraId="77E5B629" w14:textId="77777777" w:rsidR="00083E2F" w:rsidRDefault="00083E2F" w:rsidP="00A6376E">
    <w:pPr>
      <w:widowControl w:val="0"/>
      <w:spacing w:after="0"/>
      <w:rPr>
        <w:rFonts w:ascii="Calibri Light" w:hAnsi="Calibri Light" w:cs="Comic Sans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64EE5"/>
    <w:multiLevelType w:val="hybridMultilevel"/>
    <w:tmpl w:val="0E508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2F"/>
    <w:rsid w:val="000006F5"/>
    <w:rsid w:val="00046390"/>
    <w:rsid w:val="000521E0"/>
    <w:rsid w:val="00083E2F"/>
    <w:rsid w:val="000A62F0"/>
    <w:rsid w:val="00105ED2"/>
    <w:rsid w:val="00125C29"/>
    <w:rsid w:val="00143686"/>
    <w:rsid w:val="0019568D"/>
    <w:rsid w:val="001C3886"/>
    <w:rsid w:val="001E4DC2"/>
    <w:rsid w:val="001F51B7"/>
    <w:rsid w:val="00262F2C"/>
    <w:rsid w:val="002C0B8D"/>
    <w:rsid w:val="00303C44"/>
    <w:rsid w:val="00332378"/>
    <w:rsid w:val="00344F4E"/>
    <w:rsid w:val="00391858"/>
    <w:rsid w:val="00406007"/>
    <w:rsid w:val="00446A7E"/>
    <w:rsid w:val="00450501"/>
    <w:rsid w:val="0045301A"/>
    <w:rsid w:val="00454262"/>
    <w:rsid w:val="00454A64"/>
    <w:rsid w:val="004629E2"/>
    <w:rsid w:val="004829FF"/>
    <w:rsid w:val="00486D18"/>
    <w:rsid w:val="004D439D"/>
    <w:rsid w:val="00531811"/>
    <w:rsid w:val="005810FC"/>
    <w:rsid w:val="005C5799"/>
    <w:rsid w:val="005D110F"/>
    <w:rsid w:val="006032DC"/>
    <w:rsid w:val="00607B1E"/>
    <w:rsid w:val="0062124D"/>
    <w:rsid w:val="00630E44"/>
    <w:rsid w:val="00642C15"/>
    <w:rsid w:val="006D23D0"/>
    <w:rsid w:val="006E0979"/>
    <w:rsid w:val="00723768"/>
    <w:rsid w:val="0075636A"/>
    <w:rsid w:val="0076020E"/>
    <w:rsid w:val="007730DF"/>
    <w:rsid w:val="007C5EA0"/>
    <w:rsid w:val="007E036D"/>
    <w:rsid w:val="00827EF3"/>
    <w:rsid w:val="00832281"/>
    <w:rsid w:val="00832A20"/>
    <w:rsid w:val="00835740"/>
    <w:rsid w:val="00867E21"/>
    <w:rsid w:val="00886AD1"/>
    <w:rsid w:val="008D46E0"/>
    <w:rsid w:val="008E5087"/>
    <w:rsid w:val="009050E2"/>
    <w:rsid w:val="00981322"/>
    <w:rsid w:val="009850DA"/>
    <w:rsid w:val="00992F5C"/>
    <w:rsid w:val="00997E0C"/>
    <w:rsid w:val="009A3B32"/>
    <w:rsid w:val="00A46D64"/>
    <w:rsid w:val="00AA1B9B"/>
    <w:rsid w:val="00AB0D46"/>
    <w:rsid w:val="00AB53AD"/>
    <w:rsid w:val="00AE0B87"/>
    <w:rsid w:val="00AE522F"/>
    <w:rsid w:val="00B10100"/>
    <w:rsid w:val="00B16EAB"/>
    <w:rsid w:val="00B41C40"/>
    <w:rsid w:val="00B50675"/>
    <w:rsid w:val="00BE36D9"/>
    <w:rsid w:val="00C01171"/>
    <w:rsid w:val="00C20DD2"/>
    <w:rsid w:val="00C33686"/>
    <w:rsid w:val="00CA7127"/>
    <w:rsid w:val="00CC461F"/>
    <w:rsid w:val="00CD00D6"/>
    <w:rsid w:val="00CF5896"/>
    <w:rsid w:val="00D46107"/>
    <w:rsid w:val="00D550E3"/>
    <w:rsid w:val="00D66156"/>
    <w:rsid w:val="00DC45FC"/>
    <w:rsid w:val="00DC4B4F"/>
    <w:rsid w:val="00DD4796"/>
    <w:rsid w:val="00E110B9"/>
    <w:rsid w:val="00E13DD7"/>
    <w:rsid w:val="00E608DA"/>
    <w:rsid w:val="00E87DFC"/>
    <w:rsid w:val="00F13F66"/>
    <w:rsid w:val="00F254EC"/>
    <w:rsid w:val="00F4300F"/>
    <w:rsid w:val="00F674E3"/>
    <w:rsid w:val="00F76003"/>
    <w:rsid w:val="00F820E5"/>
    <w:rsid w:val="00F96123"/>
    <w:rsid w:val="00FB45EC"/>
    <w:rsid w:val="00FD7EFF"/>
    <w:rsid w:val="00FE567E"/>
    <w:rsid w:val="00FF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F213"/>
  <w15:chartTrackingRefBased/>
  <w15:docId w15:val="{03A9FCBA-B594-4B19-9364-85A59B44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E2F"/>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3E2F"/>
    <w:pPr>
      <w:ind w:left="720"/>
      <w:contextualSpacing/>
    </w:pPr>
  </w:style>
  <w:style w:type="paragraph" w:styleId="Header">
    <w:name w:val="header"/>
    <w:basedOn w:val="Normal"/>
    <w:link w:val="HeaderChar"/>
    <w:uiPriority w:val="99"/>
    <w:unhideWhenUsed/>
    <w:rsid w:val="00083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2F"/>
    <w:rPr>
      <w:rFonts w:ascii="Calibri" w:eastAsia="Calibri" w:hAnsi="Calibri" w:cs="Calibri"/>
    </w:rPr>
  </w:style>
  <w:style w:type="paragraph" w:styleId="Footer">
    <w:name w:val="footer"/>
    <w:basedOn w:val="Normal"/>
    <w:link w:val="FooterChar"/>
    <w:uiPriority w:val="99"/>
    <w:unhideWhenUsed/>
    <w:rsid w:val="00083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2F"/>
    <w:rPr>
      <w:rFonts w:ascii="Calibri" w:eastAsia="Calibri" w:hAnsi="Calibri" w:cs="Calibri"/>
    </w:rPr>
  </w:style>
  <w:style w:type="character" w:styleId="CommentReference">
    <w:name w:val="annotation reference"/>
    <w:basedOn w:val="DefaultParagraphFont"/>
    <w:uiPriority w:val="99"/>
    <w:semiHidden/>
    <w:unhideWhenUsed/>
    <w:rsid w:val="00CD00D6"/>
    <w:rPr>
      <w:sz w:val="16"/>
      <w:szCs w:val="16"/>
    </w:rPr>
  </w:style>
  <w:style w:type="paragraph" w:styleId="CommentText">
    <w:name w:val="annotation text"/>
    <w:basedOn w:val="Normal"/>
    <w:link w:val="CommentTextChar"/>
    <w:uiPriority w:val="99"/>
    <w:semiHidden/>
    <w:unhideWhenUsed/>
    <w:rsid w:val="00CD00D6"/>
    <w:pPr>
      <w:spacing w:line="240" w:lineRule="auto"/>
    </w:pPr>
    <w:rPr>
      <w:sz w:val="20"/>
      <w:szCs w:val="20"/>
    </w:rPr>
  </w:style>
  <w:style w:type="character" w:customStyle="1" w:styleId="CommentTextChar">
    <w:name w:val="Comment Text Char"/>
    <w:basedOn w:val="DefaultParagraphFont"/>
    <w:link w:val="CommentText"/>
    <w:uiPriority w:val="99"/>
    <w:semiHidden/>
    <w:rsid w:val="00CD00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D00D6"/>
    <w:rPr>
      <w:b/>
      <w:bCs/>
    </w:rPr>
  </w:style>
  <w:style w:type="character" w:customStyle="1" w:styleId="CommentSubjectChar">
    <w:name w:val="Comment Subject Char"/>
    <w:basedOn w:val="CommentTextChar"/>
    <w:link w:val="CommentSubject"/>
    <w:uiPriority w:val="99"/>
    <w:semiHidden/>
    <w:rsid w:val="00CD00D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D0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0D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0614">
      <w:bodyDiv w:val="1"/>
      <w:marLeft w:val="0"/>
      <w:marRight w:val="0"/>
      <w:marTop w:val="0"/>
      <w:marBottom w:val="0"/>
      <w:divBdr>
        <w:top w:val="none" w:sz="0" w:space="0" w:color="auto"/>
        <w:left w:val="none" w:sz="0" w:space="0" w:color="auto"/>
        <w:bottom w:val="none" w:sz="0" w:space="0" w:color="auto"/>
        <w:right w:val="none" w:sz="0" w:space="0" w:color="auto"/>
      </w:divBdr>
    </w:div>
    <w:div w:id="1532380695">
      <w:bodyDiv w:val="1"/>
      <w:marLeft w:val="0"/>
      <w:marRight w:val="0"/>
      <w:marTop w:val="0"/>
      <w:marBottom w:val="0"/>
      <w:divBdr>
        <w:top w:val="none" w:sz="0" w:space="0" w:color="auto"/>
        <w:left w:val="none" w:sz="0" w:space="0" w:color="auto"/>
        <w:bottom w:val="none" w:sz="0" w:space="0" w:color="auto"/>
        <w:right w:val="none" w:sz="0" w:space="0" w:color="auto"/>
      </w:divBdr>
    </w:div>
    <w:div w:id="1539201459">
      <w:bodyDiv w:val="1"/>
      <w:marLeft w:val="0"/>
      <w:marRight w:val="0"/>
      <w:marTop w:val="0"/>
      <w:marBottom w:val="0"/>
      <w:divBdr>
        <w:top w:val="none" w:sz="0" w:space="0" w:color="auto"/>
        <w:left w:val="none" w:sz="0" w:space="0" w:color="auto"/>
        <w:bottom w:val="none" w:sz="0" w:space="0" w:color="auto"/>
        <w:right w:val="none" w:sz="0" w:space="0" w:color="auto"/>
      </w:divBdr>
    </w:div>
    <w:div w:id="1775661736">
      <w:bodyDiv w:val="1"/>
      <w:marLeft w:val="0"/>
      <w:marRight w:val="0"/>
      <w:marTop w:val="0"/>
      <w:marBottom w:val="0"/>
      <w:divBdr>
        <w:top w:val="none" w:sz="0" w:space="0" w:color="auto"/>
        <w:left w:val="none" w:sz="0" w:space="0" w:color="auto"/>
        <w:bottom w:val="none" w:sz="0" w:space="0" w:color="auto"/>
        <w:right w:val="none" w:sz="0" w:space="0" w:color="auto"/>
      </w:divBdr>
    </w:div>
    <w:div w:id="208694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18261FE98C84F8083FF5DDBEA584C" ma:contentTypeVersion="" ma:contentTypeDescription="Create a new document." ma:contentTypeScope="" ma:versionID="83ffa8a1679352199d81c06fae795925">
  <xsd:schema xmlns:xsd="http://www.w3.org/2001/XMLSchema" xmlns:xs="http://www.w3.org/2001/XMLSchema" xmlns:p="http://schemas.microsoft.com/office/2006/metadata/properties" xmlns:ns2="7611ce09-c8e1-48a3-a687-1e47fb7dbea3" xmlns:ns3="0cdb9d7b-3bdb-4b1c-be50-7737cb6ee7a2" targetNamespace="http://schemas.microsoft.com/office/2006/metadata/properties" ma:root="true" ma:fieldsID="fc6f9e25a16cdc046ae099edf2406cc1" ns2:_="" ns3:_="">
    <xsd:import namespace="7611ce09-c8e1-48a3-a687-1e47fb7dbea3"/>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1ce09-c8e1-48a3-a687-1e47fb7db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4449D-7353-4AE3-BDAF-1E3B8BB48FDB}">
  <ds:schemaRefs>
    <ds:schemaRef ds:uri="http://purl.org/dc/elements/1.1/"/>
    <ds:schemaRef ds:uri="http://schemas.microsoft.com/office/2006/metadata/properties"/>
    <ds:schemaRef ds:uri="7611ce09-c8e1-48a3-a687-1e47fb7dbea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cdb9d7b-3bdb-4b1c-be50-7737cb6ee7a2"/>
    <ds:schemaRef ds:uri="http://www.w3.org/XML/1998/namespace"/>
  </ds:schemaRefs>
</ds:datastoreItem>
</file>

<file path=customXml/itemProps2.xml><?xml version="1.0" encoding="utf-8"?>
<ds:datastoreItem xmlns:ds="http://schemas.openxmlformats.org/officeDocument/2006/customXml" ds:itemID="{06EE7C76-E3A9-483E-8333-596547E9332C}">
  <ds:schemaRefs>
    <ds:schemaRef ds:uri="http://schemas.microsoft.com/sharepoint/v3/contenttype/forms"/>
  </ds:schemaRefs>
</ds:datastoreItem>
</file>

<file path=customXml/itemProps3.xml><?xml version="1.0" encoding="utf-8"?>
<ds:datastoreItem xmlns:ds="http://schemas.openxmlformats.org/officeDocument/2006/customXml" ds:itemID="{E7F9F23E-77F5-4A7A-9974-DB71876FB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1ce09-c8e1-48a3-a687-1e47fb7dbea3"/>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Nicole Macagna</cp:lastModifiedBy>
  <cp:revision>8</cp:revision>
  <dcterms:created xsi:type="dcterms:W3CDTF">2019-10-02T00:58:00Z</dcterms:created>
  <dcterms:modified xsi:type="dcterms:W3CDTF">2019-10-02T15:48:00Z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0x01010033D18261FE98C84F8083FF5DDBEA584C</vt:lpwstr>
  </property>
  <property fmtid="{D5CDD505-2E9C-101B-9397-08002B2CF9AE}" pid="3" name="AuthorIds_UIVersion_1024">
    <vt:lpwstr>24</vt:lpwstr>
  </property>
</Properties>
</file>