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BA7E" w14:textId="6A38FA52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Use a new Screening Visit Checklist if a second screening attempt is needed.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830"/>
        <w:gridCol w:w="1170"/>
        <w:gridCol w:w="1890"/>
      </w:tblGrid>
      <w:tr w:rsidR="009F793F" w:rsidRPr="00FD3C45" w14:paraId="51977CB1" w14:textId="77777777" w:rsidTr="00A06660">
        <w:trPr>
          <w:cantSplit/>
          <w:trHeight w:val="300"/>
          <w:tblHeader/>
        </w:trPr>
        <w:tc>
          <w:tcPr>
            <w:tcW w:w="837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A06660">
        <w:trPr>
          <w:cantSplit/>
          <w:trHeight w:val="377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E63CCFD" w14:textId="4A81F809" w:rsidR="00905EEA" w:rsidRPr="00D27A6C" w:rsidRDefault="00D27A6C" w:rsidP="00D27A6C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0C2209">
              <w:t xml:space="preserve"> </w:t>
            </w:r>
            <w:r w:rsidRPr="00C315CB">
              <w:t>and PTID</w:t>
            </w:r>
          </w:p>
        </w:tc>
        <w:tc>
          <w:tcPr>
            <w:tcW w:w="1170" w:type="dxa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5F047890" w14:textId="77777777" w:rsidTr="00A06660">
        <w:trPr>
          <w:cantSplit/>
          <w:trHeight w:val="1250"/>
        </w:trPr>
        <w:tc>
          <w:tcPr>
            <w:tcW w:w="540" w:type="dxa"/>
            <w:noWrap/>
          </w:tcPr>
          <w:p w14:paraId="7511D303" w14:textId="2B688899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69837F27" w14:textId="77777777" w:rsidR="006112B1" w:rsidRPr="00FD3C45" w:rsidRDefault="006112B1" w:rsidP="000C2209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Check for co-enrollment </w:t>
            </w:r>
          </w:p>
          <w:p w14:paraId="03477C16" w14:textId="77777777" w:rsidR="000C2209" w:rsidRPr="000C2209" w:rsidRDefault="000C2209" w:rsidP="000C2209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6A0123E6" w14:textId="17E423EE" w:rsidR="009F793F" w:rsidRPr="00086573" w:rsidRDefault="000C2209" w:rsidP="00086573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0C2209">
              <w:rPr>
                <w:color w:val="FF0000"/>
              </w:rPr>
              <w:t xml:space="preserve">STOP. </w:t>
            </w:r>
            <w:r w:rsidRPr="000C2209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1170" w:type="dxa"/>
            <w:vAlign w:val="center"/>
          </w:tcPr>
          <w:p w14:paraId="48CB26F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34A2A799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1A2480A" w14:textId="77777777" w:rsidTr="00A06660">
        <w:trPr>
          <w:cantSplit/>
          <w:trHeight w:val="350"/>
        </w:trPr>
        <w:tc>
          <w:tcPr>
            <w:tcW w:w="540" w:type="dxa"/>
            <w:noWrap/>
          </w:tcPr>
          <w:p w14:paraId="4992204D" w14:textId="08CCAF4E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0042921" w14:textId="6E9C90EA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1170" w:type="dxa"/>
            <w:vAlign w:val="center"/>
          </w:tcPr>
          <w:p w14:paraId="7AAAA15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EFB8174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EC0DD72" w14:textId="77777777" w:rsidTr="00A06660">
        <w:trPr>
          <w:cantSplit/>
          <w:trHeight w:val="350"/>
        </w:trPr>
        <w:tc>
          <w:tcPr>
            <w:tcW w:w="540" w:type="dxa"/>
            <w:noWrap/>
          </w:tcPr>
          <w:p w14:paraId="6D46A83D" w14:textId="1FA0AF1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AB10F97" w14:textId="6298CBEF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</w:t>
            </w:r>
            <w:r w:rsidR="008A690C">
              <w:rPr>
                <w:rFonts w:cs="Calibri"/>
                <w:color w:val="000000"/>
              </w:rPr>
              <w:t>view/update locator information.</w:t>
            </w:r>
          </w:p>
        </w:tc>
        <w:tc>
          <w:tcPr>
            <w:tcW w:w="1170" w:type="dxa"/>
            <w:vAlign w:val="center"/>
          </w:tcPr>
          <w:p w14:paraId="05AFEF32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97814C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7D093DD6" w14:textId="77777777" w:rsidTr="00A06660">
        <w:trPr>
          <w:cantSplit/>
          <w:trHeight w:val="620"/>
        </w:trPr>
        <w:tc>
          <w:tcPr>
            <w:tcW w:w="540" w:type="dxa"/>
            <w:noWrap/>
          </w:tcPr>
          <w:p w14:paraId="392AA0BB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364E95F" w14:textId="086DD0F2" w:rsidR="000C2209" w:rsidRDefault="000C2209" w:rsidP="000C2209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1170" w:type="dxa"/>
            <w:vAlign w:val="center"/>
          </w:tcPr>
          <w:p w14:paraId="4159A745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772E007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6DF201E8" w14:textId="77777777" w:rsidTr="00A06660">
        <w:trPr>
          <w:cantSplit/>
          <w:trHeight w:val="620"/>
        </w:trPr>
        <w:tc>
          <w:tcPr>
            <w:tcW w:w="540" w:type="dxa"/>
            <w:noWrap/>
          </w:tcPr>
          <w:p w14:paraId="6F2CD9CF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6ACDA8E" w14:textId="6ADBAE8F" w:rsidR="000C2209" w:rsidRPr="000C2209" w:rsidRDefault="000C2209" w:rsidP="000C2209">
            <w:pPr>
              <w:spacing w:after="0" w:line="240" w:lineRule="auto"/>
              <w:rPr>
                <w:rFonts w:cs="Calibri"/>
              </w:rPr>
            </w:pPr>
            <w:r>
              <w:t>Log into Medidata Rave database, and select the appropriate PTID. Begin v</w:t>
            </w:r>
            <w:r w:rsidR="00A06660">
              <w:t>isit by opening the applicable v</w:t>
            </w:r>
            <w:r>
              <w:t>isit folder.</w:t>
            </w:r>
          </w:p>
        </w:tc>
        <w:tc>
          <w:tcPr>
            <w:tcW w:w="1170" w:type="dxa"/>
            <w:vAlign w:val="center"/>
          </w:tcPr>
          <w:p w14:paraId="504932E8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332C666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3B63FEFD" w14:textId="77777777" w:rsidTr="00A06660">
        <w:trPr>
          <w:cantSplit/>
          <w:trHeight w:val="629"/>
        </w:trPr>
        <w:tc>
          <w:tcPr>
            <w:tcW w:w="540" w:type="dxa"/>
            <w:noWrap/>
          </w:tcPr>
          <w:p w14:paraId="2AC99C44" w14:textId="30555B03" w:rsidR="00BC6002" w:rsidRDefault="00BC6002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7CA2D7" w14:textId="2924E5C9" w:rsidR="00810DD4" w:rsidRPr="00BF0B95" w:rsidRDefault="00BF0B95" w:rsidP="00BF0B95">
            <w:pPr>
              <w:spacing w:after="0" w:line="240" w:lineRule="auto"/>
              <w:rPr>
                <w:rFonts w:cs="Calibri"/>
                <w:color w:val="000000"/>
              </w:rPr>
            </w:pPr>
            <w:r w:rsidRPr="00A06660">
              <w:rPr>
                <w:b/>
                <w:i/>
                <w:color w:val="7030A0"/>
              </w:rPr>
              <w:t>If indicated,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460205">
              <w:rPr>
                <w:rFonts w:cs="Calibri"/>
                <w:color w:val="000000"/>
              </w:rPr>
              <w:t>c</w:t>
            </w:r>
            <w:r w:rsidR="00BC6002" w:rsidRPr="00FD3C45">
              <w:rPr>
                <w:rFonts w:cs="Calibri"/>
                <w:color w:val="000000"/>
              </w:rPr>
              <w:t xml:space="preserve">ollect </w:t>
            </w:r>
            <w:r w:rsidR="00BC6002" w:rsidRPr="00531A5C">
              <w:rPr>
                <w:rFonts w:cs="Calibri"/>
                <w:color w:val="000000"/>
              </w:rPr>
              <w:t xml:space="preserve">urine </w:t>
            </w:r>
            <w:r w:rsidR="00F74E2A">
              <w:rPr>
                <w:rFonts w:cs="Calibri"/>
                <w:color w:val="000000"/>
              </w:rPr>
              <w:t>and perform tests</w:t>
            </w:r>
            <w:r w:rsidR="000C2209">
              <w:rPr>
                <w:rFonts w:cs="Calibri"/>
                <w:color w:val="000000"/>
              </w:rPr>
              <w:t>/send to lab</w:t>
            </w:r>
            <w:r>
              <w:rPr>
                <w:rFonts w:cs="Calibri"/>
                <w:color w:val="000000"/>
              </w:rPr>
              <w:t xml:space="preserve"> for </w:t>
            </w:r>
            <w:r w:rsidR="00F74E2A" w:rsidRPr="00BF0B95">
              <w:rPr>
                <w:rFonts w:cs="Calibri"/>
                <w:color w:val="000000"/>
              </w:rPr>
              <w:t>NAAT for GC/CT</w:t>
            </w:r>
            <w:r>
              <w:rPr>
                <w:rFonts w:cs="Calibri"/>
                <w:color w:val="000000"/>
              </w:rPr>
              <w:t xml:space="preserve"> and/or </w:t>
            </w:r>
            <w:r w:rsidR="00BC6002" w:rsidRPr="00B73A16">
              <w:t>Dipstick urinalysis and/or cul</w:t>
            </w:r>
            <w:r w:rsidR="00810DD4">
              <w:t>ture per site SOP</w:t>
            </w:r>
          </w:p>
        </w:tc>
        <w:tc>
          <w:tcPr>
            <w:tcW w:w="1170" w:type="dxa"/>
            <w:vAlign w:val="center"/>
          </w:tcPr>
          <w:p w14:paraId="2F7FC62F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3E2B5C4" w14:textId="3206220F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1B9C" w:rsidRPr="00FD3C45" w14:paraId="2980BC0C" w14:textId="77777777" w:rsidTr="00A06660">
        <w:trPr>
          <w:cantSplit/>
          <w:trHeight w:val="1718"/>
        </w:trPr>
        <w:tc>
          <w:tcPr>
            <w:tcW w:w="540" w:type="dxa"/>
            <w:noWrap/>
          </w:tcPr>
          <w:p w14:paraId="1CAF963F" w14:textId="77777777" w:rsidR="00571B9C" w:rsidRDefault="00571B9C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991FA2A" w14:textId="51C32468" w:rsidR="00571B9C" w:rsidRDefault="0048224B" w:rsidP="00571B9C">
            <w:pPr>
              <w:keepLines/>
              <w:spacing w:after="0" w:line="240" w:lineRule="auto"/>
            </w:pPr>
            <w:r>
              <w:t>Collect the following amounts of blood and send to lab for testing</w:t>
            </w:r>
            <w:r w:rsidR="00571B9C">
              <w:t>:</w:t>
            </w:r>
          </w:p>
          <w:p w14:paraId="0A8D1090" w14:textId="241C2797" w:rsidR="00571B9C" w:rsidRDefault="00571B9C" w:rsidP="00571B9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 xml:space="preserve">PK testing </w:t>
            </w:r>
            <w:r w:rsidR="00A01191">
              <w:t>for 48</w:t>
            </w:r>
            <w:r w:rsidR="00BF0B95">
              <w:t>-hr post dose time-point</w:t>
            </w:r>
            <w:r w:rsidR="00A06660">
              <w:t xml:space="preserve"> (for MTN LC)</w:t>
            </w:r>
          </w:p>
          <w:p w14:paraId="61999EFB" w14:textId="38CEB253" w:rsidR="00571B9C" w:rsidRDefault="00571B9C" w:rsidP="00571B9C">
            <w:pPr>
              <w:pStyle w:val="ListParagraph"/>
              <w:keepLines/>
              <w:numPr>
                <w:ilvl w:val="0"/>
                <w:numId w:val="31"/>
              </w:numPr>
              <w:spacing w:after="0" w:line="240" w:lineRule="auto"/>
            </w:pPr>
            <w:r w:rsidRPr="007102B4">
              <w:t>[</w:t>
            </w:r>
            <w:r w:rsidRPr="00571B9C">
              <w:rPr>
                <w:highlight w:val="yellow"/>
              </w:rPr>
              <w:t>X</w:t>
            </w:r>
            <w:r>
              <w:t>] mL [</w:t>
            </w:r>
            <w:r w:rsidRPr="00571B9C">
              <w:rPr>
                <w:highlight w:val="yellow"/>
              </w:rPr>
              <w:t>color</w:t>
            </w:r>
            <w:r>
              <w:t>] top [</w:t>
            </w:r>
            <w:r w:rsidRPr="00571B9C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5D74DC92" w14:textId="77777777" w:rsidR="00571B9C" w:rsidRPr="00F06C2F" w:rsidRDefault="00571B9C" w:rsidP="00571B9C">
            <w:pPr>
              <w:keepLines/>
              <w:spacing w:after="0" w:line="240" w:lineRule="auto"/>
              <w:rPr>
                <w:i/>
                <w:color w:val="7030A0"/>
              </w:rPr>
            </w:pPr>
            <w:r w:rsidRPr="006A25BC">
              <w:rPr>
                <w:b/>
                <w:i/>
                <w:color w:val="7030A0"/>
              </w:rPr>
              <w:t>If indicated</w:t>
            </w:r>
            <w:r w:rsidRPr="00F06C2F">
              <w:rPr>
                <w:i/>
                <w:color w:val="7030A0"/>
              </w:rPr>
              <w:t>:</w:t>
            </w:r>
          </w:p>
          <w:p w14:paraId="350BA327" w14:textId="77777777" w:rsidR="00BE2630" w:rsidRDefault="00BE2630" w:rsidP="00BE2630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Creatinine, AST and ALT</w:t>
            </w:r>
          </w:p>
          <w:p w14:paraId="1A7ECEDC" w14:textId="77777777" w:rsidR="00BE2630" w:rsidRDefault="00BE2630" w:rsidP="00BE2630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 w:rsidRPr="007102B4">
              <w:t>[</w:t>
            </w:r>
            <w:r w:rsidRPr="00571B9C">
              <w:rPr>
                <w:highlight w:val="yellow"/>
              </w:rPr>
              <w:t>X</w:t>
            </w:r>
            <w:r>
              <w:t>] mL [</w:t>
            </w:r>
            <w:r w:rsidRPr="00571B9C">
              <w:rPr>
                <w:highlight w:val="yellow"/>
              </w:rPr>
              <w:t>color</w:t>
            </w:r>
            <w:r>
              <w:t>] top [</w:t>
            </w:r>
            <w:r w:rsidRPr="00571B9C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0DD29089" w14:textId="77777777" w:rsidR="00BE2630" w:rsidRDefault="00BE2630" w:rsidP="00BE2630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CBC</w:t>
            </w:r>
            <w:r w:rsidRPr="001E0C1B">
              <w:t xml:space="preserve"> with platelets</w:t>
            </w:r>
            <w:r>
              <w:t xml:space="preserve"> and differentials</w:t>
            </w:r>
          </w:p>
          <w:p w14:paraId="61FF9D9A" w14:textId="77777777" w:rsidR="00BE2630" w:rsidRPr="001E0C1B" w:rsidRDefault="00BE2630" w:rsidP="00BE2630">
            <w:pPr>
              <w:pStyle w:val="ListParagraph"/>
              <w:keepLines/>
              <w:numPr>
                <w:ilvl w:val="0"/>
                <w:numId w:val="28"/>
              </w:numPr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564A5B80" w14:textId="77777777" w:rsidR="00571B9C" w:rsidRDefault="00571B9C" w:rsidP="00571B9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 w:rsidRPr="001E0C1B">
              <w:t>Syphilis serology</w:t>
            </w:r>
            <w:r>
              <w:t xml:space="preserve"> </w:t>
            </w:r>
          </w:p>
          <w:p w14:paraId="7DA51E87" w14:textId="77777777" w:rsidR="00571B9C" w:rsidRDefault="00571B9C" w:rsidP="004F73C1">
            <w:pPr>
              <w:pStyle w:val="ListParagraph"/>
              <w:keepLines/>
              <w:numPr>
                <w:ilvl w:val="0"/>
                <w:numId w:val="29"/>
              </w:numPr>
              <w:tabs>
                <w:tab w:val="clear" w:pos="1080"/>
              </w:tabs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additive]</w:t>
            </w:r>
            <w:r w:rsidRPr="007102B4">
              <w:t xml:space="preserve"> tube</w:t>
            </w:r>
          </w:p>
          <w:p w14:paraId="429129DD" w14:textId="77777777" w:rsidR="00571B9C" w:rsidRDefault="00571B9C" w:rsidP="00571B9C">
            <w:pPr>
              <w:keepLines/>
              <w:spacing w:after="0" w:line="240" w:lineRule="auto"/>
            </w:pPr>
          </w:p>
          <w:p w14:paraId="749C21D3" w14:textId="465E9E67" w:rsidR="00571B9C" w:rsidRDefault="00571B9C" w:rsidP="00571B9C">
            <w:pPr>
              <w:keepLines/>
              <w:spacing w:after="0" w:line="240" w:lineRule="auto"/>
            </w:pPr>
            <w:r>
              <w:t xml:space="preserve">Document on the </w:t>
            </w:r>
            <w:r w:rsidRPr="0095575B">
              <w:rPr>
                <w:b/>
              </w:rPr>
              <w:t>Specimen Storage</w:t>
            </w:r>
            <w:r>
              <w:rPr>
                <w:b/>
              </w:rPr>
              <w:t xml:space="preserve"> </w:t>
            </w:r>
            <w:r w:rsidR="007172FC">
              <w:rPr>
                <w:b/>
              </w:rPr>
              <w:t>CRF</w:t>
            </w:r>
            <w:r w:rsidR="00497D79">
              <w:rPr>
                <w:b/>
              </w:rPr>
              <w:t>, Local Laboratories CRF, Hematology CRF, STI Tests CRF,</w:t>
            </w:r>
            <w:r w:rsidR="0048224B">
              <w:rPr>
                <w:b/>
              </w:rPr>
              <w:t xml:space="preserve"> </w:t>
            </w:r>
            <w:r w:rsidR="0048224B">
              <w:t>and</w:t>
            </w:r>
            <w:r w:rsidR="008A690C">
              <w:rPr>
                <w:b/>
              </w:rPr>
              <w:t xml:space="preserve"> </w:t>
            </w:r>
            <w:r>
              <w:rPr>
                <w:b/>
              </w:rPr>
              <w:t>LDMS Tracking Sheet</w:t>
            </w:r>
            <w:r w:rsidR="00497D79">
              <w:rPr>
                <w:b/>
              </w:rPr>
              <w:t xml:space="preserve"> as applicable</w:t>
            </w:r>
            <w:r w:rsidR="008A690C">
              <w:t>.</w:t>
            </w:r>
          </w:p>
          <w:p w14:paraId="1DFDA94F" w14:textId="77777777" w:rsidR="00D26270" w:rsidRDefault="00D26270" w:rsidP="00571B9C">
            <w:pPr>
              <w:keepLines/>
              <w:spacing w:after="0" w:line="240" w:lineRule="auto"/>
            </w:pPr>
          </w:p>
          <w:p w14:paraId="1723B8C5" w14:textId="55ED1190" w:rsidR="00D26270" w:rsidRPr="00D26270" w:rsidRDefault="00D26270" w:rsidP="00571B9C">
            <w:pPr>
              <w:keepLines/>
              <w:spacing w:after="0" w:line="240" w:lineRule="auto"/>
              <w:rPr>
                <w:i/>
              </w:rPr>
            </w:pPr>
            <w:r w:rsidRPr="00D26270">
              <w:rPr>
                <w:i/>
              </w:rPr>
              <w:t xml:space="preserve">Note: Time collection </w:t>
            </w:r>
            <w:r w:rsidR="00BE2630">
              <w:rPr>
                <w:i/>
              </w:rPr>
              <w:t>as close as possible to 48</w:t>
            </w:r>
            <w:r w:rsidRPr="00D26270">
              <w:rPr>
                <w:i/>
              </w:rPr>
              <w:t>-hr</w:t>
            </w:r>
            <w:r>
              <w:rPr>
                <w:i/>
              </w:rPr>
              <w:t>s</w:t>
            </w:r>
            <w:r w:rsidRPr="00D26270">
              <w:rPr>
                <w:i/>
              </w:rPr>
              <w:t xml:space="preserve"> after </w:t>
            </w:r>
            <w:r>
              <w:rPr>
                <w:i/>
              </w:rPr>
              <w:t>part</w:t>
            </w:r>
            <w:r w:rsidR="001213A0">
              <w:rPr>
                <w:i/>
              </w:rPr>
              <w:t>icipant received study gel dose; +/- 4 hr window permitted.</w:t>
            </w:r>
          </w:p>
        </w:tc>
        <w:tc>
          <w:tcPr>
            <w:tcW w:w="1170" w:type="dxa"/>
            <w:vAlign w:val="center"/>
          </w:tcPr>
          <w:p w14:paraId="507414CA" w14:textId="77777777" w:rsidR="00571B9C" w:rsidRPr="00FD3C45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104E5E34" w14:textId="77777777" w:rsidR="00571B9C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34E5FD87" w14:textId="77777777" w:rsidTr="00A06660">
        <w:trPr>
          <w:cantSplit/>
          <w:trHeight w:val="413"/>
        </w:trPr>
        <w:tc>
          <w:tcPr>
            <w:tcW w:w="540" w:type="dxa"/>
            <w:noWrap/>
          </w:tcPr>
          <w:p w14:paraId="29D91295" w14:textId="7E6D297A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4564405" w14:textId="40A57D4C" w:rsidR="00F06C2F" w:rsidRDefault="00F06C2F" w:rsidP="00F06C2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600A4C">
              <w:t xml:space="preserve">Review participant’s baseline medical </w:t>
            </w:r>
            <w:r w:rsidR="004F73C1">
              <w:t>history</w:t>
            </w:r>
            <w:r w:rsidRPr="00600A4C">
              <w:t xml:space="preserve"> and current medications, to verify and/or update all information recorded at </w:t>
            </w:r>
            <w:r w:rsidR="004F73C1">
              <w:t>previous visit</w:t>
            </w:r>
            <w:r w:rsidRPr="00600A4C">
              <w:t xml:space="preserve">.  </w:t>
            </w:r>
            <w:r w:rsidR="006A25BC" w:rsidRPr="00F74AE9">
              <w:rPr>
                <w:rFonts w:cs="Calibri"/>
                <w:color w:val="000000"/>
              </w:rPr>
              <w:t>Assess/document any adverse events</w:t>
            </w:r>
            <w:r w:rsidR="006A25BC">
              <w:rPr>
                <w:rFonts w:cs="Calibri"/>
                <w:color w:val="000000"/>
              </w:rPr>
              <w:t xml:space="preserve">. </w:t>
            </w:r>
            <w:r w:rsidRPr="00600A4C">
              <w:t xml:space="preserve">Document all updates </w:t>
            </w:r>
            <w:r>
              <w:t>as needed on:</w:t>
            </w:r>
          </w:p>
          <w:p w14:paraId="34DF9BE2" w14:textId="4363BB42" w:rsidR="00F06C2F" w:rsidRPr="00B87405" w:rsidRDefault="00F06C2F" w:rsidP="00B87405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 w:rsidRPr="00F22CD3">
              <w:rPr>
                <w:b/>
              </w:rPr>
              <w:t xml:space="preserve">Relevant source documents </w:t>
            </w:r>
          </w:p>
          <w:p w14:paraId="22D0142C" w14:textId="5A825390" w:rsidR="00F06C2F" w:rsidRPr="006A25BC" w:rsidRDefault="00F06C2F" w:rsidP="00F06C2F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06C2F">
              <w:rPr>
                <w:b/>
              </w:rPr>
              <w:t xml:space="preserve">Concomitant Medications Log </w:t>
            </w:r>
            <w:r w:rsidR="007172FC">
              <w:rPr>
                <w:b/>
              </w:rPr>
              <w:t>CRF</w:t>
            </w:r>
          </w:p>
          <w:p w14:paraId="07AAA9F6" w14:textId="4BC1656B" w:rsidR="006A25BC" w:rsidRPr="00F06C2F" w:rsidRDefault="006A25BC" w:rsidP="00F06C2F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F6DE1">
              <w:rPr>
                <w:rFonts w:cs="Calibri"/>
                <w:b/>
                <w:color w:val="000000"/>
              </w:rPr>
              <w:t xml:space="preserve">AE </w:t>
            </w:r>
            <w:r>
              <w:rPr>
                <w:rFonts w:cs="Calibri"/>
                <w:b/>
                <w:color w:val="000000"/>
              </w:rPr>
              <w:t xml:space="preserve">Summary/ </w:t>
            </w:r>
            <w:r w:rsidRPr="00FF6DE1">
              <w:rPr>
                <w:rFonts w:cs="Calibri"/>
                <w:b/>
                <w:color w:val="000000"/>
              </w:rPr>
              <w:t xml:space="preserve">Log </w:t>
            </w:r>
            <w:r w:rsidR="007172FC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>s</w:t>
            </w:r>
          </w:p>
        </w:tc>
        <w:tc>
          <w:tcPr>
            <w:tcW w:w="1170" w:type="dxa"/>
            <w:vAlign w:val="center"/>
          </w:tcPr>
          <w:p w14:paraId="3946EEF3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149BD09" w14:textId="0B9C18B9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1A2784E5" w14:textId="77777777" w:rsidTr="00A06660">
        <w:trPr>
          <w:cantSplit/>
          <w:trHeight w:val="647"/>
        </w:trPr>
        <w:tc>
          <w:tcPr>
            <w:tcW w:w="540" w:type="dxa"/>
            <w:noWrap/>
          </w:tcPr>
          <w:p w14:paraId="187C4946" w14:textId="5C783BD4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313CC15" w14:textId="1FF7DAE1" w:rsidR="00F06C2F" w:rsidRDefault="00F06C2F" w:rsidP="00F06C2F">
            <w:pPr>
              <w:keepLines/>
              <w:spacing w:after="0" w:line="240" w:lineRule="auto"/>
            </w:pPr>
            <w:r w:rsidRPr="00F06C2F">
              <w:rPr>
                <w:rFonts w:cs="Calibri"/>
                <w:b/>
                <w:i/>
                <w:color w:val="7030A0"/>
              </w:rPr>
              <w:t>If indic</w:t>
            </w:r>
            <w:r w:rsidR="00497D79">
              <w:rPr>
                <w:rFonts w:cs="Calibri"/>
                <w:b/>
                <w:i/>
                <w:color w:val="7030A0"/>
              </w:rPr>
              <w:t>a</w:t>
            </w:r>
            <w:r w:rsidRPr="00F06C2F">
              <w:rPr>
                <w:rFonts w:cs="Calibri"/>
                <w:b/>
                <w:i/>
                <w:color w:val="7030A0"/>
              </w:rPr>
              <w:t>ted,</w:t>
            </w:r>
            <w:r w:rsidRPr="00F06C2F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 w:rsidRPr="00FD3C45">
              <w:rPr>
                <w:rFonts w:cs="Calibri"/>
                <w:color w:val="000000"/>
              </w:rPr>
              <w:t xml:space="preserve">erform </w:t>
            </w:r>
            <w:r>
              <w:rPr>
                <w:rFonts w:cs="Calibri"/>
                <w:color w:val="000000"/>
              </w:rPr>
              <w:t xml:space="preserve">a targeted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 w:rsidR="007172FC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 w:rsidR="007172FC">
              <w:rPr>
                <w:rFonts w:cs="Calibri"/>
                <w:b/>
                <w:color w:val="000000"/>
              </w:rPr>
              <w:t>CRF</w:t>
            </w:r>
            <w:r w:rsidR="0018560D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1170" w:type="dxa"/>
            <w:vAlign w:val="center"/>
          </w:tcPr>
          <w:p w14:paraId="598930AC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F1D17D0" w14:textId="59563D3D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6EC2" w:rsidRPr="00FD3C45" w14:paraId="02682018" w14:textId="77777777" w:rsidTr="00F16EC2">
        <w:trPr>
          <w:cantSplit/>
          <w:trHeight w:val="440"/>
        </w:trPr>
        <w:tc>
          <w:tcPr>
            <w:tcW w:w="540" w:type="dxa"/>
            <w:noWrap/>
          </w:tcPr>
          <w:p w14:paraId="46869742" w14:textId="75F6AB57" w:rsidR="00F16EC2" w:rsidRDefault="00F16EC2" w:rsidP="00F16E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46598F7" w14:textId="2C188799" w:rsidR="00F16EC2" w:rsidRPr="00F06C2F" w:rsidRDefault="00F16EC2" w:rsidP="00F16EC2">
            <w:pPr>
              <w:keepLines/>
              <w:spacing w:after="0" w:line="240" w:lineRule="auto"/>
              <w:rPr>
                <w:rFonts w:cs="Calibri"/>
                <w:b/>
                <w:i/>
                <w:color w:val="7030A0"/>
              </w:rPr>
            </w:pPr>
            <w:r w:rsidRPr="00992307">
              <w:rPr>
                <w:rFonts w:cs="Calibri"/>
                <w:b/>
                <w:i/>
                <w:color w:val="7030A0"/>
              </w:rPr>
              <w:t>If indicated,</w:t>
            </w:r>
            <w:r w:rsidRPr="00992307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collect pharyngeal sample for NAAT for GC/CT and send to lab. </w:t>
            </w:r>
          </w:p>
        </w:tc>
        <w:tc>
          <w:tcPr>
            <w:tcW w:w="1170" w:type="dxa"/>
            <w:vAlign w:val="center"/>
          </w:tcPr>
          <w:p w14:paraId="38AA1B57" w14:textId="77777777" w:rsidR="00F16EC2" w:rsidRPr="00FD3C45" w:rsidRDefault="00F16EC2" w:rsidP="00F16E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0E7A9C0" w14:textId="1D378504" w:rsidR="00F16EC2" w:rsidRDefault="00F16EC2" w:rsidP="00F16E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6EC2" w:rsidRPr="00FD3C45" w14:paraId="099B9A2A" w14:textId="77777777" w:rsidTr="00F16EC2">
        <w:trPr>
          <w:cantSplit/>
          <w:trHeight w:val="1250"/>
        </w:trPr>
        <w:tc>
          <w:tcPr>
            <w:tcW w:w="540" w:type="dxa"/>
            <w:noWrap/>
          </w:tcPr>
          <w:p w14:paraId="3FC33AD1" w14:textId="77777777" w:rsidR="00F16EC2" w:rsidRDefault="00F16EC2" w:rsidP="00F16E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34A2385" w14:textId="77777777" w:rsidR="001213A0" w:rsidRDefault="001213A0" w:rsidP="001213A0">
            <w:p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>Perform and document</w:t>
            </w:r>
            <w:r>
              <w:rPr>
                <w:color w:val="000000"/>
              </w:rPr>
              <w:t xml:space="preserve"> the following, including post-dosing specimen collection,*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Genital Exam</w:t>
            </w:r>
            <w:r w:rsidRPr="00727FFA">
              <w:rPr>
                <w:b/>
                <w:color w:val="000000"/>
              </w:rPr>
              <w:t xml:space="preserve"> Checklist</w:t>
            </w:r>
            <w:r>
              <w:rPr>
                <w:b/>
                <w:color w:val="000000"/>
              </w:rPr>
              <w:t>.</w:t>
            </w:r>
          </w:p>
          <w:p w14:paraId="3E416A67" w14:textId="25BE9260" w:rsidR="001213A0" w:rsidRDefault="001213A0" w:rsidP="001213A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>
              <w:rPr>
                <w:color w:val="000000"/>
              </w:rPr>
              <w:t>Rectal exam</w:t>
            </w:r>
            <w:bookmarkStart w:id="0" w:name="_GoBack"/>
            <w:bookmarkEnd w:id="0"/>
          </w:p>
          <w:p w14:paraId="6E9BB706" w14:textId="77777777" w:rsidR="001213A0" w:rsidRDefault="001213A0" w:rsidP="001213A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>
              <w:rPr>
                <w:color w:val="000000"/>
              </w:rPr>
              <w:t>Male genital exam</w:t>
            </w:r>
            <w:r>
              <w:rPr>
                <w:b/>
                <w:i/>
                <w:color w:val="7030A0"/>
              </w:rPr>
              <w:t xml:space="preserve">, </w:t>
            </w:r>
            <w:r w:rsidRPr="006A25BC">
              <w:rPr>
                <w:b/>
                <w:i/>
                <w:color w:val="7030A0"/>
              </w:rPr>
              <w:t>if indicated</w:t>
            </w:r>
          </w:p>
          <w:p w14:paraId="66C95790" w14:textId="77777777" w:rsidR="001213A0" w:rsidRPr="00E92E1D" w:rsidRDefault="001213A0" w:rsidP="001213A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 w:rsidRPr="009F7743">
              <w:rPr>
                <w:b/>
                <w:color w:val="7030A0"/>
              </w:rPr>
              <w:t>FOR FEMALES:</w:t>
            </w:r>
            <w:r w:rsidRPr="009F7743">
              <w:rPr>
                <w:color w:val="7030A0"/>
              </w:rPr>
              <w:t xml:space="preserve"> </w:t>
            </w:r>
            <w:r>
              <w:rPr>
                <w:color w:val="000000"/>
              </w:rPr>
              <w:t>Pelvic Exam</w:t>
            </w:r>
            <w:r>
              <w:rPr>
                <w:b/>
                <w:i/>
                <w:color w:val="7030A0"/>
              </w:rPr>
              <w:t xml:space="preserve">, </w:t>
            </w:r>
            <w:r w:rsidRPr="006A25BC">
              <w:rPr>
                <w:b/>
                <w:i/>
                <w:color w:val="7030A0"/>
              </w:rPr>
              <w:t>if indicated</w:t>
            </w:r>
          </w:p>
          <w:p w14:paraId="55312F37" w14:textId="77777777" w:rsidR="001213A0" w:rsidRPr="00E92E1D" w:rsidRDefault="001213A0" w:rsidP="001213A0">
            <w:pPr>
              <w:pStyle w:val="ListParagraph"/>
              <w:spacing w:after="0" w:line="240" w:lineRule="auto"/>
              <w:ind w:left="705"/>
              <w:rPr>
                <w:color w:val="000000"/>
              </w:rPr>
            </w:pPr>
          </w:p>
          <w:p w14:paraId="3FB429AF" w14:textId="22C596E1" w:rsidR="00F16EC2" w:rsidRPr="001213A0" w:rsidRDefault="001213A0" w:rsidP="001213A0">
            <w:pPr>
              <w:spacing w:after="0" w:line="240" w:lineRule="auto"/>
              <w:rPr>
                <w:color w:val="000000"/>
              </w:rPr>
            </w:pPr>
            <w:r w:rsidRPr="001213A0">
              <w:rPr>
                <w:i/>
              </w:rPr>
              <w:t>*Time colle</w:t>
            </w:r>
            <w:r>
              <w:rPr>
                <w:i/>
              </w:rPr>
              <w:t>ction as close as possible to 48</w:t>
            </w:r>
            <w:r w:rsidRPr="001213A0">
              <w:rPr>
                <w:i/>
              </w:rPr>
              <w:t>-hrs after participant received study gel dose; +/- 4 hr window permitted.</w:t>
            </w:r>
          </w:p>
        </w:tc>
        <w:tc>
          <w:tcPr>
            <w:tcW w:w="1170" w:type="dxa"/>
            <w:vAlign w:val="center"/>
          </w:tcPr>
          <w:p w14:paraId="7DAFFC88" w14:textId="77777777" w:rsidR="00F16EC2" w:rsidRPr="00FD3C45" w:rsidRDefault="00F16EC2" w:rsidP="00F16E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6377E511" w14:textId="77777777" w:rsidR="00F16EC2" w:rsidRDefault="00F16EC2" w:rsidP="00F16E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6EC2" w:rsidRPr="00FD3C45" w14:paraId="3D9F5066" w14:textId="77777777" w:rsidTr="00A06660">
        <w:trPr>
          <w:cantSplit/>
          <w:trHeight w:val="548"/>
        </w:trPr>
        <w:tc>
          <w:tcPr>
            <w:tcW w:w="540" w:type="dxa"/>
            <w:noWrap/>
          </w:tcPr>
          <w:p w14:paraId="5B5E0DC5" w14:textId="77777777" w:rsidR="00F16EC2" w:rsidRDefault="00F16EC2" w:rsidP="00F16E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43224C" w14:textId="7D0459D7" w:rsidR="00F16EC2" w:rsidRPr="006A25BC" w:rsidRDefault="008A690C" w:rsidP="00F16EC2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>Evaluate findings</w:t>
            </w:r>
            <w:r>
              <w:rPr>
                <w:rFonts w:cs="Calibri"/>
                <w:color w:val="000000"/>
              </w:rPr>
              <w:t xml:space="preserve"> and assess for AEs</w:t>
            </w:r>
            <w:r w:rsidRPr="00ED0877">
              <w:rPr>
                <w:rFonts w:cs="Calibri"/>
                <w:color w:val="000000"/>
              </w:rPr>
              <w:t xml:space="preserve"> identified during </w:t>
            </w:r>
            <w:r>
              <w:rPr>
                <w:rFonts w:cs="Calibri"/>
                <w:color w:val="000000"/>
              </w:rPr>
              <w:t>genital, rectal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(if done)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update/complete </w:t>
            </w:r>
            <w:r>
              <w:rPr>
                <w:b/>
              </w:rPr>
              <w:t>Concomitant Medications Log</w:t>
            </w:r>
            <w:r>
              <w:t xml:space="preserve"> </w:t>
            </w:r>
            <w:r>
              <w:rPr>
                <w:b/>
              </w:rPr>
              <w:t>CRFs</w:t>
            </w:r>
            <w:r>
              <w:t xml:space="preserve"> and </w:t>
            </w:r>
            <w:r w:rsidRPr="00EC0CEB">
              <w:rPr>
                <w:b/>
                <w:bCs/>
              </w:rPr>
              <w:t>AE Log</w:t>
            </w:r>
            <w:r>
              <w:t xml:space="preserve"> </w:t>
            </w:r>
            <w:r w:rsidRPr="001979C6">
              <w:rPr>
                <w:b/>
              </w:rPr>
              <w:t>CRFs</w:t>
            </w:r>
            <w:r>
              <w:t>, as applicable.</w:t>
            </w:r>
          </w:p>
        </w:tc>
        <w:tc>
          <w:tcPr>
            <w:tcW w:w="1170" w:type="dxa"/>
            <w:vAlign w:val="center"/>
          </w:tcPr>
          <w:p w14:paraId="24878E62" w14:textId="77777777" w:rsidR="00F16EC2" w:rsidRPr="00FD3C45" w:rsidRDefault="00F16EC2" w:rsidP="00F16E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7F6E1818" w14:textId="77777777" w:rsidR="00F16EC2" w:rsidRDefault="00F16EC2" w:rsidP="00F16E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6EC2" w:rsidRPr="00FD3C45" w14:paraId="5B046EAC" w14:textId="77777777" w:rsidTr="00A06660">
        <w:trPr>
          <w:cantSplit/>
          <w:trHeight w:val="548"/>
        </w:trPr>
        <w:tc>
          <w:tcPr>
            <w:tcW w:w="540" w:type="dxa"/>
            <w:noWrap/>
          </w:tcPr>
          <w:p w14:paraId="25877875" w14:textId="77777777" w:rsidR="00F16EC2" w:rsidRDefault="00F16EC2" w:rsidP="00F16E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924EE47" w14:textId="637FC7E2" w:rsidR="00F16EC2" w:rsidRPr="00ED0877" w:rsidRDefault="00F16EC2" w:rsidP="00F16EC2">
            <w:pPr>
              <w:spacing w:line="240" w:lineRule="auto"/>
              <w:rPr>
                <w:rFonts w:cs="Calibri"/>
                <w:color w:val="000000"/>
              </w:rPr>
            </w:pPr>
            <w:r w:rsidRPr="00C315CB">
              <w:t>Provide and explain all available findings and results</w:t>
            </w:r>
            <w:r>
              <w:t xml:space="preserve"> to participant. Treat and/or refer for care as required (includes treatment for RTI, UTI, or STI(s), </w:t>
            </w:r>
            <w:r w:rsidRPr="008A690C">
              <w:rPr>
                <w:i/>
                <w:color w:val="7030A0"/>
              </w:rPr>
              <w:t>if indicated).</w:t>
            </w:r>
          </w:p>
        </w:tc>
        <w:tc>
          <w:tcPr>
            <w:tcW w:w="1170" w:type="dxa"/>
            <w:vAlign w:val="center"/>
          </w:tcPr>
          <w:p w14:paraId="78D60875" w14:textId="77777777" w:rsidR="00F16EC2" w:rsidRPr="00FD3C45" w:rsidRDefault="00F16EC2" w:rsidP="00F16E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460F7B92" w14:textId="77777777" w:rsidR="00F16EC2" w:rsidRDefault="00F16EC2" w:rsidP="00F16E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6EC2" w:rsidRPr="00FD3C45" w14:paraId="5510044A" w14:textId="77777777" w:rsidTr="00A06660">
        <w:trPr>
          <w:cantSplit/>
          <w:trHeight w:val="548"/>
        </w:trPr>
        <w:tc>
          <w:tcPr>
            <w:tcW w:w="540" w:type="dxa"/>
            <w:noWrap/>
          </w:tcPr>
          <w:p w14:paraId="6E348F43" w14:textId="665D3D90" w:rsidR="00F16EC2" w:rsidRDefault="00F16EC2" w:rsidP="00F16E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168EABC" w14:textId="341732C0" w:rsidR="00F16EC2" w:rsidRPr="00C315CB" w:rsidRDefault="00F16EC2" w:rsidP="00F16EC2">
            <w:pPr>
              <w:spacing w:line="240" w:lineRule="auto"/>
            </w:pPr>
            <w:r>
              <w:rPr>
                <w:rFonts w:cs="Calibri"/>
                <w:color w:val="000000"/>
              </w:rPr>
              <w:t xml:space="preserve">Conduct protocol counseling with participant and document on </w:t>
            </w:r>
            <w:r w:rsidRPr="00CF6ECB">
              <w:rPr>
                <w:rFonts w:cs="Calibri"/>
                <w:b/>
                <w:color w:val="000000"/>
              </w:rPr>
              <w:t>Protocol Counseling Worksheet</w:t>
            </w:r>
            <w:r>
              <w:rPr>
                <w:rFonts w:cs="Calibri"/>
                <w:color w:val="000000"/>
              </w:rPr>
              <w:t xml:space="preserve">. </w:t>
            </w:r>
            <w:r w:rsidR="008A690C">
              <w:rPr>
                <w:rFonts w:cs="Calibri"/>
                <w:color w:val="000000"/>
              </w:rPr>
              <w:t>Offer Study Adherence Guide hand-out.</w:t>
            </w:r>
          </w:p>
        </w:tc>
        <w:tc>
          <w:tcPr>
            <w:tcW w:w="1170" w:type="dxa"/>
            <w:vAlign w:val="center"/>
          </w:tcPr>
          <w:p w14:paraId="61020FA1" w14:textId="77777777" w:rsidR="00F16EC2" w:rsidRPr="00FD3C45" w:rsidRDefault="00F16EC2" w:rsidP="00F16E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71E6B88" w14:textId="7FAE8CD1" w:rsidR="00F16EC2" w:rsidRDefault="00F16EC2" w:rsidP="00F16E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690C" w:rsidRPr="00FD3C45" w14:paraId="50C315D1" w14:textId="77777777" w:rsidTr="00A06660">
        <w:trPr>
          <w:cantSplit/>
          <w:trHeight w:val="323"/>
        </w:trPr>
        <w:tc>
          <w:tcPr>
            <w:tcW w:w="540" w:type="dxa"/>
            <w:noWrap/>
          </w:tcPr>
          <w:p w14:paraId="5C97FFD6" w14:textId="51ACBD2F" w:rsidR="008A690C" w:rsidRDefault="008A690C" w:rsidP="008A69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E3E8C1C" w14:textId="5B7BE5D4" w:rsidR="008A690C" w:rsidRDefault="008A690C" w:rsidP="008A690C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Complete the </w:t>
            </w:r>
            <w:r>
              <w:rPr>
                <w:b/>
              </w:rPr>
              <w:t xml:space="preserve">Follow-up Visit Y/N </w:t>
            </w:r>
            <w:r w:rsidRPr="00540429">
              <w:t>and</w:t>
            </w:r>
            <w:r>
              <w:rPr>
                <w:b/>
              </w:rPr>
              <w:t xml:space="preserve"> Follow-up Visit Summary</w:t>
            </w:r>
            <w:r>
              <w:t xml:space="preserve"> </w:t>
            </w:r>
            <w:r w:rsidRPr="0017411C">
              <w:rPr>
                <w:b/>
              </w:rPr>
              <w:t>CRF</w:t>
            </w:r>
            <w:r>
              <w:rPr>
                <w:b/>
              </w:rPr>
              <w:t>s</w:t>
            </w:r>
            <w:r w:rsidRPr="0017411C">
              <w:rPr>
                <w:b/>
              </w:rPr>
              <w:t>.</w:t>
            </w:r>
          </w:p>
        </w:tc>
        <w:tc>
          <w:tcPr>
            <w:tcW w:w="1170" w:type="dxa"/>
            <w:vAlign w:val="center"/>
          </w:tcPr>
          <w:p w14:paraId="5091E011" w14:textId="77777777" w:rsidR="008A690C" w:rsidRPr="00FD3C45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074DDA79" w14:textId="60059833" w:rsidR="008A690C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690C" w:rsidRPr="00FD3C45" w14:paraId="253F41F7" w14:textId="77777777" w:rsidTr="008A690C">
        <w:trPr>
          <w:cantSplit/>
          <w:trHeight w:val="2330"/>
        </w:trPr>
        <w:tc>
          <w:tcPr>
            <w:tcW w:w="540" w:type="dxa"/>
            <w:noWrap/>
          </w:tcPr>
          <w:p w14:paraId="4F5E7385" w14:textId="5696B675" w:rsidR="008A690C" w:rsidRDefault="008A690C" w:rsidP="008A69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8A1F2B" w14:textId="52AD8C56" w:rsidR="008A690C" w:rsidRPr="00FD3C45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 w:rsidRPr="00C315CB">
              <w:t>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5AE2C9D8" w14:textId="420EAF6F" w:rsidR="0048224B" w:rsidRPr="0048224B" w:rsidRDefault="0048224B" w:rsidP="004822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checklist and genital exam checklist</w:t>
            </w:r>
            <w:r w:rsidR="00B8740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to ensure all required procedures were completed</w:t>
            </w:r>
          </w:p>
          <w:p w14:paraId="253F5A4E" w14:textId="1851675C" w:rsidR="008A690C" w:rsidRPr="00304413" w:rsidRDefault="008A690C" w:rsidP="008A69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304413">
              <w:rPr>
                <w:rFonts w:cs="Calibri"/>
                <w:b/>
                <w:iCs/>
                <w:color w:val="000000"/>
              </w:rPr>
              <w:t xml:space="preserve">LDMS </w:t>
            </w:r>
            <w:r w:rsidR="00B87405">
              <w:rPr>
                <w:rFonts w:cs="Calibri"/>
                <w:b/>
                <w:iCs/>
                <w:color w:val="000000"/>
              </w:rPr>
              <w:t xml:space="preserve">Tracking </w:t>
            </w:r>
            <w:r w:rsidRPr="00304413">
              <w:rPr>
                <w:rFonts w:cs="Calibri"/>
                <w:b/>
                <w:iCs/>
                <w:color w:val="000000"/>
              </w:rPr>
              <w:t>Sheet</w:t>
            </w:r>
            <w:r>
              <w:rPr>
                <w:rFonts w:cs="Calibri"/>
                <w:iCs/>
                <w:color w:val="000000"/>
              </w:rPr>
              <w:t xml:space="preserve"> and </w:t>
            </w:r>
            <w:r>
              <w:rPr>
                <w:rFonts w:cs="Calibri"/>
                <w:b/>
                <w:iCs/>
                <w:color w:val="000000"/>
              </w:rPr>
              <w:t>Specimen Storage CRF</w:t>
            </w:r>
            <w:r w:rsidR="00B87405">
              <w:rPr>
                <w:rFonts w:cs="Calibri"/>
                <w:b/>
                <w:iCs/>
                <w:color w:val="000000"/>
              </w:rPr>
              <w:t>s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7B6D84">
              <w:rPr>
                <w:rFonts w:cs="Calibri"/>
                <w:iCs/>
                <w:color w:val="000000"/>
              </w:rPr>
              <w:t>and complete and entries are consistent.</w:t>
            </w:r>
          </w:p>
          <w:p w14:paraId="0A78361C" w14:textId="2E57C877" w:rsidR="008A690C" w:rsidRPr="00304413" w:rsidRDefault="005E324C" w:rsidP="008A69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AE Log </w:t>
            </w:r>
            <w:r w:rsidR="008A690C" w:rsidRPr="00304413">
              <w:rPr>
                <w:rFonts w:cs="Calibri"/>
                <w:color w:val="000000"/>
              </w:rPr>
              <w:t>and</w:t>
            </w:r>
            <w:r w:rsidR="008A690C" w:rsidRPr="00304413">
              <w:rPr>
                <w:rFonts w:cs="Calibri"/>
                <w:b/>
                <w:color w:val="000000"/>
              </w:rPr>
              <w:t xml:space="preserve"> Concomitant Medications Log</w:t>
            </w:r>
            <w:r w:rsidR="008A690C">
              <w:rPr>
                <w:rFonts w:cs="Calibri"/>
                <w:b/>
                <w:color w:val="000000"/>
              </w:rPr>
              <w:t xml:space="preserve"> CRF</w:t>
            </w:r>
            <w:r>
              <w:rPr>
                <w:rFonts w:cs="Calibri"/>
                <w:b/>
                <w:color w:val="000000"/>
              </w:rPr>
              <w:t>s</w:t>
            </w:r>
            <w:r w:rsidR="008A690C">
              <w:rPr>
                <w:rFonts w:cs="Calibri"/>
                <w:color w:val="000000"/>
              </w:rPr>
              <w:t xml:space="preserve"> to ensure all </w:t>
            </w:r>
            <w:r w:rsidR="008A690C" w:rsidRPr="00304413">
              <w:rPr>
                <w:rFonts w:cs="Calibri"/>
                <w:color w:val="000000"/>
              </w:rPr>
              <w:t>medications</w:t>
            </w:r>
            <w:r>
              <w:rPr>
                <w:rFonts w:cs="Calibri"/>
                <w:color w:val="000000"/>
              </w:rPr>
              <w:t xml:space="preserve"> and</w:t>
            </w:r>
            <w:r w:rsidR="008A690C">
              <w:rPr>
                <w:rFonts w:cs="Calibri"/>
                <w:color w:val="000000"/>
              </w:rPr>
              <w:t xml:space="preserve"> AEs</w:t>
            </w:r>
            <w:r w:rsidR="008A690C" w:rsidRPr="00304413">
              <w:rPr>
                <w:rFonts w:cs="Calibri"/>
                <w:color w:val="000000"/>
              </w:rPr>
              <w:t xml:space="preserve"> are captured consistently </w:t>
            </w:r>
            <w:r w:rsidR="008A690C">
              <w:rPr>
                <w:rFonts w:cs="Calibri"/>
                <w:color w:val="000000"/>
              </w:rPr>
              <w:t>and updated.</w:t>
            </w:r>
          </w:p>
          <w:p w14:paraId="75828749" w14:textId="40C0867F" w:rsidR="008A690C" w:rsidRPr="00460205" w:rsidRDefault="008A690C" w:rsidP="008A69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48DA">
              <w:rPr>
                <w:rFonts w:cs="Calibri"/>
                <w:b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to ensure complete and accurate</w:t>
            </w:r>
          </w:p>
        </w:tc>
        <w:tc>
          <w:tcPr>
            <w:tcW w:w="1170" w:type="dxa"/>
            <w:vAlign w:val="center"/>
          </w:tcPr>
          <w:p w14:paraId="2B8CF0C9" w14:textId="77777777" w:rsidR="008A690C" w:rsidRPr="00FD3C45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8FE0CD6" w14:textId="5A324BE7" w:rsidR="008A690C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690C" w:rsidRPr="00FD3C45" w14:paraId="14E49920" w14:textId="77777777" w:rsidTr="00A06660">
        <w:trPr>
          <w:cantSplit/>
          <w:trHeight w:val="413"/>
        </w:trPr>
        <w:tc>
          <w:tcPr>
            <w:tcW w:w="540" w:type="dxa"/>
            <w:noWrap/>
          </w:tcPr>
          <w:p w14:paraId="6BF2B449" w14:textId="6A9E086F" w:rsidR="008A690C" w:rsidRDefault="008A690C" w:rsidP="008A69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8FB4A61" w14:textId="5508702A" w:rsidR="008A690C" w:rsidRPr="006A25BC" w:rsidRDefault="008A690C" w:rsidP="008A690C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Confirm/schedule next visit.</w:t>
            </w:r>
          </w:p>
        </w:tc>
        <w:tc>
          <w:tcPr>
            <w:tcW w:w="1170" w:type="dxa"/>
            <w:vAlign w:val="center"/>
          </w:tcPr>
          <w:p w14:paraId="3B6160CD" w14:textId="77777777" w:rsidR="008A690C" w:rsidRPr="00FD3C45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1CB7217" w14:textId="364E0837" w:rsidR="008A690C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690C" w:rsidRPr="00FD3C45" w14:paraId="1FD68CB1" w14:textId="77777777" w:rsidTr="00A06660">
        <w:trPr>
          <w:cantSplit/>
          <w:trHeight w:val="980"/>
        </w:trPr>
        <w:tc>
          <w:tcPr>
            <w:tcW w:w="540" w:type="dxa"/>
            <w:noWrap/>
          </w:tcPr>
          <w:p w14:paraId="010FAD82" w14:textId="54EBF60A" w:rsidR="008A690C" w:rsidRDefault="008A690C" w:rsidP="008A69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180012F" w14:textId="1EBBA123" w:rsidR="008A690C" w:rsidRPr="00FD3C45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</w:t>
            </w:r>
            <w:r>
              <w:rPr>
                <w:rFonts w:cs="Calibri"/>
                <w:color w:val="000000"/>
              </w:rPr>
              <w:t xml:space="preserve">any other </w:t>
            </w:r>
            <w:r w:rsidRPr="00FD3C45">
              <w:rPr>
                <w:rFonts w:cs="Calibri"/>
                <w:color w:val="000000"/>
              </w:rPr>
              <w:t>study informational material</w:t>
            </w:r>
            <w:r>
              <w:rPr>
                <w:rFonts w:cs="Calibri"/>
                <w:color w:val="000000"/>
              </w:rPr>
              <w:t xml:space="preserve">s, </w:t>
            </w:r>
            <w:r w:rsidRPr="00FD3C45">
              <w:rPr>
                <w:rFonts w:cs="Calibri"/>
                <w:color w:val="000000"/>
              </w:rPr>
              <w:t>site contact information, and instructions to contact the site for additional information and/or counseling i</w:t>
            </w:r>
            <w:r>
              <w:rPr>
                <w:rFonts w:cs="Calibri"/>
                <w:color w:val="000000"/>
              </w:rPr>
              <w:t>f needed before the next visit: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2559AF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FD3C45">
              <w:rPr>
                <w:rFonts w:cs="Calibri"/>
                <w:i/>
                <w:iCs/>
                <w:color w:val="000000"/>
              </w:rPr>
              <w:t>]</w:t>
            </w:r>
          </w:p>
        </w:tc>
        <w:tc>
          <w:tcPr>
            <w:tcW w:w="1170" w:type="dxa"/>
            <w:vAlign w:val="center"/>
          </w:tcPr>
          <w:p w14:paraId="36BA4151" w14:textId="77777777" w:rsidR="008A690C" w:rsidRPr="00FD3C45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2688C2E" w14:textId="4492F5C9" w:rsidR="008A690C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690C" w:rsidRPr="00FD3C45" w14:paraId="105356DA" w14:textId="77777777" w:rsidTr="00A06660">
        <w:trPr>
          <w:cantSplit/>
          <w:trHeight w:val="422"/>
        </w:trPr>
        <w:tc>
          <w:tcPr>
            <w:tcW w:w="540" w:type="dxa"/>
            <w:noWrap/>
          </w:tcPr>
          <w:p w14:paraId="4D4CBCC9" w14:textId="5860ACCB" w:rsidR="008A690C" w:rsidRDefault="008A690C" w:rsidP="008A69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F351C0" w14:textId="4C065FDB" w:rsidR="008A690C" w:rsidRPr="00FD3C45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1170" w:type="dxa"/>
            <w:vAlign w:val="center"/>
          </w:tcPr>
          <w:p w14:paraId="7893E759" w14:textId="77777777" w:rsidR="008A690C" w:rsidRPr="00FD3C45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D1F2ECD" w14:textId="7637DE86" w:rsidR="008A690C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A690C" w:rsidRPr="00FD3C45" w14:paraId="1DDE3314" w14:textId="77777777" w:rsidTr="00A06660">
        <w:trPr>
          <w:cantSplit/>
          <w:trHeight w:val="980"/>
        </w:trPr>
        <w:tc>
          <w:tcPr>
            <w:tcW w:w="540" w:type="dxa"/>
            <w:noWrap/>
          </w:tcPr>
          <w:p w14:paraId="31F0C200" w14:textId="36031360" w:rsidR="008A690C" w:rsidRDefault="008A690C" w:rsidP="008A69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0FD6D0" w14:textId="77777777" w:rsidR="008A690C" w:rsidRPr="00FD3C45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8A690C" w:rsidRDefault="008A690C" w:rsidP="008A690C">
            <w:pPr>
              <w:spacing w:after="0" w:line="240" w:lineRule="auto"/>
              <w:rPr>
                <w:u w:val="single"/>
              </w:rPr>
            </w:pPr>
          </w:p>
          <w:p w14:paraId="3A17712E" w14:textId="4124118A" w:rsidR="008A690C" w:rsidRPr="00B074C9" w:rsidRDefault="008A690C" w:rsidP="008A690C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2D22877F" w14:textId="77777777" w:rsidR="008A690C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Anorectal Exam </w:t>
            </w:r>
            <w:r w:rsidR="00497D79">
              <w:rPr>
                <w:rFonts w:cs="Calibri"/>
                <w:color w:val="000000"/>
              </w:rPr>
              <w:t>and Sigmoidoscopy</w:t>
            </w:r>
          </w:p>
          <w:p w14:paraId="55829176" w14:textId="77777777" w:rsidR="008A690C" w:rsidRDefault="008A690C" w:rsidP="008A690C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 xml:space="preserve">Specimen Storage </w:t>
            </w:r>
          </w:p>
          <w:p w14:paraId="0D134FC9" w14:textId="0F2A7D45" w:rsidR="008A690C" w:rsidRDefault="008A690C" w:rsidP="008A690C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>Anorectal Specimen Storage</w:t>
            </w:r>
          </w:p>
          <w:p w14:paraId="6C146E5F" w14:textId="5444B931" w:rsidR="006834EC" w:rsidRPr="00922D0A" w:rsidRDefault="006834EC" w:rsidP="008A690C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>Pelvic Specimen Storage (for females)</w:t>
            </w:r>
          </w:p>
          <w:p w14:paraId="38E8856C" w14:textId="77777777" w:rsidR="008A690C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 xml:space="preserve">Follow-up Visit Y/N / Summary </w:t>
            </w:r>
          </w:p>
          <w:p w14:paraId="165F5C3D" w14:textId="64B8CC98" w:rsidR="008A690C" w:rsidRPr="00677735" w:rsidRDefault="008A690C" w:rsidP="008A690C">
            <w:pPr>
              <w:spacing w:after="0" w:line="240" w:lineRule="auto"/>
              <w:rPr>
                <w:i/>
              </w:rPr>
            </w:pPr>
            <w:r w:rsidRPr="00677735">
              <w:rPr>
                <w:i/>
              </w:rPr>
              <w:t>If</w:t>
            </w:r>
            <w:r>
              <w:rPr>
                <w:i/>
              </w:rPr>
              <w:t xml:space="preserve"> indicated/</w:t>
            </w:r>
            <w:r w:rsidRPr="00677735">
              <w:rPr>
                <w:i/>
              </w:rPr>
              <w:t xml:space="preserve">applicable </w:t>
            </w:r>
            <w:r>
              <w:rPr>
                <w:i/>
              </w:rPr>
              <w:t>CRF</w:t>
            </w:r>
            <w:r w:rsidRPr="00677735">
              <w:rPr>
                <w:i/>
              </w:rPr>
              <w:t>s</w:t>
            </w:r>
          </w:p>
          <w:p w14:paraId="7BA8EE29" w14:textId="77777777" w:rsidR="008A690C" w:rsidRDefault="008A690C" w:rsidP="008A690C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Events Summary/ Log</w:t>
            </w:r>
          </w:p>
          <w:p w14:paraId="1AC5975A" w14:textId="77777777" w:rsidR="008A690C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Baseline Medical History Summary</w:t>
            </w:r>
            <w:r>
              <w:rPr>
                <w:rFonts w:cs="Calibri"/>
                <w:color w:val="000000"/>
              </w:rPr>
              <w:t>/ Log</w:t>
            </w:r>
          </w:p>
          <w:p w14:paraId="294C264C" w14:textId="77777777" w:rsidR="008A690C" w:rsidRPr="00563B5C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Concomitant Medications Summary</w:t>
            </w:r>
            <w:r>
              <w:rPr>
                <w:rFonts w:cs="Calibri"/>
                <w:color w:val="000000"/>
              </w:rPr>
              <w:t>/ Log</w:t>
            </w:r>
          </w:p>
          <w:p w14:paraId="305CFF38" w14:textId="77777777" w:rsidR="008A690C" w:rsidRPr="00FD3C45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Hematology</w:t>
            </w:r>
          </w:p>
          <w:p w14:paraId="7AB7D8CA" w14:textId="77777777" w:rsidR="008A690C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Local </w:t>
            </w:r>
            <w:r w:rsidRPr="00FD3C45">
              <w:rPr>
                <w:rFonts w:cs="Calibri"/>
                <w:color w:val="000000"/>
              </w:rPr>
              <w:t>Laboratory Results</w:t>
            </w:r>
          </w:p>
          <w:p w14:paraId="411F5368" w14:textId="77777777" w:rsidR="008A690C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STI Test Results</w:t>
            </w:r>
          </w:p>
          <w:p w14:paraId="7AE6B9CF" w14:textId="77777777" w:rsidR="008A690C" w:rsidRPr="00FD3C45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0073444C" w14:textId="77777777" w:rsidR="008A690C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610FCDA2" w14:textId="50905DF5" w:rsidR="008A690C" w:rsidRPr="003F4190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</w:t>
            </w:r>
          </w:p>
          <w:p w14:paraId="36509845" w14:textId="17610680" w:rsidR="008A690C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Pelvic Exam</w:t>
            </w:r>
            <w:r>
              <w:rPr>
                <w:rFonts w:cs="Calibri"/>
                <w:color w:val="000000"/>
              </w:rPr>
              <w:t xml:space="preserve"> (for females)</w:t>
            </w:r>
          </w:p>
          <w:p w14:paraId="6555C73A" w14:textId="0D8D4B56" w:rsidR="008A690C" w:rsidRDefault="008A690C" w:rsidP="008A690C">
            <w:pPr>
              <w:spacing w:after="0" w:line="240" w:lineRule="auto"/>
            </w:pPr>
          </w:p>
          <w:p w14:paraId="26C8FB3A" w14:textId="77777777" w:rsidR="008A690C" w:rsidRPr="00B074C9" w:rsidRDefault="008A690C" w:rsidP="008A690C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49AE0352" w14:textId="101A1EB3" w:rsidR="008A690C" w:rsidRDefault="008A690C" w:rsidP="008A690C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Protocol Counseling Worksheet</w:t>
            </w:r>
          </w:p>
          <w:p w14:paraId="31049C28" w14:textId="5A800B8A" w:rsidR="008A690C" w:rsidRPr="00AD732F" w:rsidRDefault="008A690C" w:rsidP="008A69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Pelvic Exam Diagrams, </w:t>
            </w:r>
            <w:r>
              <w:rPr>
                <w:i/>
              </w:rPr>
              <w:t>if applicable</w:t>
            </w:r>
            <w:r w:rsidR="007A72EA">
              <w:rPr>
                <w:i/>
              </w:rPr>
              <w:t xml:space="preserve"> </w:t>
            </w:r>
            <w:r>
              <w:rPr>
                <w:i/>
              </w:rPr>
              <w:t>(for females)</w:t>
            </w:r>
          </w:p>
          <w:p w14:paraId="55C15924" w14:textId="77777777" w:rsidR="008A690C" w:rsidRDefault="008A690C" w:rsidP="008A690C">
            <w:pPr>
              <w:numPr>
                <w:ilvl w:val="0"/>
                <w:numId w:val="7"/>
              </w:numPr>
              <w:tabs>
                <w:tab w:val="left" w:pos="786"/>
              </w:tabs>
              <w:spacing w:after="0" w:line="240" w:lineRule="auto"/>
            </w:pPr>
            <w:r>
              <w:t>LDMS Specimen Tracking Sheet</w:t>
            </w:r>
          </w:p>
          <w:p w14:paraId="7C4F3ACF" w14:textId="3CA56AF2" w:rsidR="008A690C" w:rsidRPr="00AD732F" w:rsidRDefault="008A690C" w:rsidP="008A690C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06901BFA" w14:textId="77777777" w:rsidR="008A690C" w:rsidRPr="00FD3C45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618DF433" w14:textId="48E93780" w:rsidR="008A690C" w:rsidRDefault="008A690C" w:rsidP="008A69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70D990D6" w:rsidR="00A06660" w:rsidRDefault="00A06660" w:rsidP="00070480">
      <w:pPr>
        <w:spacing w:line="240" w:lineRule="auto"/>
      </w:pPr>
    </w:p>
    <w:p w14:paraId="53D02EB5" w14:textId="77777777" w:rsidR="00A06660" w:rsidRPr="00A06660" w:rsidRDefault="00A06660" w:rsidP="00A06660"/>
    <w:p w14:paraId="3BB298C0" w14:textId="77777777" w:rsidR="00A06660" w:rsidRPr="00A06660" w:rsidRDefault="00A06660" w:rsidP="00A06660"/>
    <w:p w14:paraId="48D78752" w14:textId="77777777" w:rsidR="00A06660" w:rsidRPr="00A06660" w:rsidRDefault="00A06660" w:rsidP="00A06660"/>
    <w:p w14:paraId="36657348" w14:textId="77777777" w:rsidR="00A06660" w:rsidRPr="00A06660" w:rsidRDefault="00A06660" w:rsidP="00A06660"/>
    <w:p w14:paraId="6596489E" w14:textId="1B619450" w:rsidR="007F70CD" w:rsidRDefault="007F70CD" w:rsidP="00A06660"/>
    <w:p w14:paraId="1E294D7B" w14:textId="77777777" w:rsidR="007F70CD" w:rsidRPr="007F70CD" w:rsidRDefault="007F70CD" w:rsidP="007F70CD"/>
    <w:p w14:paraId="34613DCF" w14:textId="77777777" w:rsidR="007F70CD" w:rsidRPr="007F70CD" w:rsidRDefault="007F70CD" w:rsidP="007F70CD"/>
    <w:p w14:paraId="67D99791" w14:textId="77777777" w:rsidR="007F70CD" w:rsidRPr="007F70CD" w:rsidRDefault="007F70CD" w:rsidP="007F70CD"/>
    <w:p w14:paraId="70B2E458" w14:textId="77777777" w:rsidR="007F70CD" w:rsidRPr="007F70CD" w:rsidRDefault="007F70CD" w:rsidP="007F70CD"/>
    <w:p w14:paraId="09837F2F" w14:textId="26079877" w:rsidR="007E46F6" w:rsidRPr="007F70CD" w:rsidRDefault="007F70CD" w:rsidP="007F70CD">
      <w:pPr>
        <w:tabs>
          <w:tab w:val="left" w:pos="4671"/>
        </w:tabs>
      </w:pPr>
      <w:r>
        <w:tab/>
      </w:r>
    </w:p>
    <w:sectPr w:rsidR="007E46F6" w:rsidRPr="007F70CD" w:rsidSect="00A06660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61B75" w14:textId="77777777" w:rsidR="007000CF" w:rsidRDefault="007000CF" w:rsidP="009F793F">
      <w:pPr>
        <w:spacing w:after="0" w:line="240" w:lineRule="auto"/>
      </w:pPr>
      <w:r>
        <w:separator/>
      </w:r>
    </w:p>
  </w:endnote>
  <w:endnote w:type="continuationSeparator" w:id="0">
    <w:p w14:paraId="6B5D3B71" w14:textId="77777777" w:rsidR="007000CF" w:rsidRDefault="007000CF" w:rsidP="009F793F">
      <w:pPr>
        <w:spacing w:after="0" w:line="240" w:lineRule="auto"/>
      </w:pPr>
      <w:r>
        <w:continuationSeparator/>
      </w:r>
    </w:p>
  </w:endnote>
  <w:endnote w:type="continuationNotice" w:id="1">
    <w:p w14:paraId="0A07EE66" w14:textId="77777777" w:rsidR="00E77179" w:rsidRDefault="00E771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A40A" w14:textId="49037FEF" w:rsidR="007000CF" w:rsidRDefault="008557D2" w:rsidP="00A06660">
    <w:pPr>
      <w:pStyle w:val="Footer"/>
      <w:tabs>
        <w:tab w:val="clear" w:pos="9360"/>
        <w:tab w:val="right" w:pos="10080"/>
      </w:tabs>
    </w:pPr>
    <w:r>
      <w:t>MTN-037</w:t>
    </w:r>
    <w:r w:rsidR="007000CF">
      <w:t xml:space="preserve"> Visit </w:t>
    </w:r>
    <w:r w:rsidR="00460205">
      <w:t xml:space="preserve">4a, 6a, 8a (48-hr Post Dosing) </w:t>
    </w:r>
    <w:r w:rsidR="007000CF">
      <w:t xml:space="preserve">Checklist – Version </w:t>
    </w:r>
    <w:r w:rsidR="007F70CD">
      <w:t>1.0</w:t>
    </w:r>
    <w:r w:rsidR="007000CF">
      <w:t xml:space="preserve">, </w:t>
    </w:r>
    <w:r w:rsidR="002C626D">
      <w:t>15</w:t>
    </w:r>
    <w:r w:rsidR="007F70CD">
      <w:t xml:space="preserve"> March 2018</w:t>
    </w:r>
    <w:r w:rsidR="007000CF">
      <w:tab/>
      <w:t xml:space="preserve">Page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PAGE  \* Arabic  \* MERGEFORMAT </w:instrText>
    </w:r>
    <w:r w:rsidR="007000CF">
      <w:rPr>
        <w:b/>
        <w:bCs/>
      </w:rPr>
      <w:fldChar w:fldCharType="separate"/>
    </w:r>
    <w:r w:rsidR="002C626D">
      <w:rPr>
        <w:b/>
        <w:bCs/>
        <w:noProof/>
      </w:rPr>
      <w:t>3</w:t>
    </w:r>
    <w:r w:rsidR="007000CF">
      <w:rPr>
        <w:b/>
        <w:bCs/>
      </w:rPr>
      <w:fldChar w:fldCharType="end"/>
    </w:r>
    <w:r w:rsidR="007000CF">
      <w:t xml:space="preserve"> of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NUMPAGES  \* Arabic  \* MERGEFORMAT </w:instrText>
    </w:r>
    <w:r w:rsidR="007000CF">
      <w:rPr>
        <w:b/>
        <w:bCs/>
      </w:rPr>
      <w:fldChar w:fldCharType="separate"/>
    </w:r>
    <w:r w:rsidR="002C626D">
      <w:rPr>
        <w:b/>
        <w:bCs/>
        <w:noProof/>
      </w:rPr>
      <w:t>3</w:t>
    </w:r>
    <w:r w:rsidR="007000C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01BFB" w14:textId="77777777" w:rsidR="007000CF" w:rsidRDefault="007000CF" w:rsidP="009F793F">
      <w:pPr>
        <w:spacing w:after="0" w:line="240" w:lineRule="auto"/>
      </w:pPr>
      <w:r>
        <w:separator/>
      </w:r>
    </w:p>
  </w:footnote>
  <w:footnote w:type="continuationSeparator" w:id="0">
    <w:p w14:paraId="21D321C6" w14:textId="77777777" w:rsidR="007000CF" w:rsidRDefault="007000CF" w:rsidP="009F793F">
      <w:pPr>
        <w:spacing w:after="0" w:line="240" w:lineRule="auto"/>
      </w:pPr>
      <w:r>
        <w:continuationSeparator/>
      </w:r>
    </w:p>
  </w:footnote>
  <w:footnote w:type="continuationNotice" w:id="1">
    <w:p w14:paraId="50D6B24A" w14:textId="77777777" w:rsidR="00E77179" w:rsidRDefault="00E771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3234"/>
      <w:gridCol w:w="2070"/>
      <w:gridCol w:w="4770"/>
    </w:tblGrid>
    <w:tr w:rsidR="007000CF" w14:paraId="042E9042" w14:textId="77777777" w:rsidTr="00A06660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15D414CC" w14:textId="1E7183FD" w:rsidR="007000CF" w:rsidRPr="00BC6002" w:rsidRDefault="00617C3D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MTN-037</w:t>
          </w:r>
          <w:r w:rsidR="00460205">
            <w:rPr>
              <w:b/>
              <w:sz w:val="24"/>
            </w:rPr>
            <w:t>:</w:t>
          </w:r>
          <w:r w:rsidR="007000CF" w:rsidRPr="00BC6002">
            <w:rPr>
              <w:b/>
              <w:sz w:val="24"/>
            </w:rPr>
            <w:t xml:space="preserve"> </w:t>
          </w:r>
          <w:r w:rsidR="00460205">
            <w:rPr>
              <w:b/>
              <w:sz w:val="24"/>
            </w:rPr>
            <w:t>48</w:t>
          </w:r>
          <w:r w:rsidR="00BF0B95">
            <w:rPr>
              <w:b/>
              <w:sz w:val="24"/>
            </w:rPr>
            <w:t>-hr Post-</w:t>
          </w:r>
          <w:r w:rsidR="000C2209">
            <w:rPr>
              <w:b/>
              <w:sz w:val="24"/>
            </w:rPr>
            <w:t xml:space="preserve">Dosing </w:t>
          </w:r>
          <w:r w:rsidR="007000CF" w:rsidRPr="00BC6002">
            <w:rPr>
              <w:b/>
              <w:sz w:val="24"/>
            </w:rPr>
            <w:t>Visit</w:t>
          </w:r>
          <w:r w:rsidR="00BF0B95">
            <w:rPr>
              <w:b/>
              <w:sz w:val="24"/>
            </w:rPr>
            <w:t xml:space="preserve"> (V 4</w:t>
          </w:r>
          <w:r w:rsidR="00460205">
            <w:rPr>
              <w:b/>
              <w:sz w:val="24"/>
            </w:rPr>
            <w:t>a</w:t>
          </w:r>
          <w:r w:rsidR="00BF0B95">
            <w:rPr>
              <w:b/>
              <w:sz w:val="24"/>
            </w:rPr>
            <w:t>, 6</w:t>
          </w:r>
          <w:r w:rsidR="00460205">
            <w:rPr>
              <w:b/>
              <w:sz w:val="24"/>
            </w:rPr>
            <w:t>a</w:t>
          </w:r>
          <w:r w:rsidR="00BF0B95">
            <w:rPr>
              <w:b/>
              <w:sz w:val="24"/>
            </w:rPr>
            <w:t>, &amp; 8</w:t>
          </w:r>
          <w:r w:rsidR="00460205">
            <w:rPr>
              <w:b/>
              <w:sz w:val="24"/>
            </w:rPr>
            <w:t>a</w:t>
          </w:r>
          <w:r w:rsidR="000C2209">
            <w:rPr>
              <w:b/>
              <w:sz w:val="24"/>
            </w:rPr>
            <w:t>)</w:t>
          </w:r>
          <w:r w:rsidR="007000CF" w:rsidRPr="00BC6002">
            <w:rPr>
              <w:b/>
              <w:sz w:val="24"/>
            </w:rPr>
            <w:t xml:space="preserve"> Checklist</w:t>
          </w:r>
        </w:p>
      </w:tc>
    </w:tr>
    <w:tr w:rsidR="007000CF" w14:paraId="67852C1D" w14:textId="16CD2404" w:rsidTr="002C626D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3234" w:type="dxa"/>
          <w:vAlign w:val="center"/>
        </w:tcPr>
        <w:p w14:paraId="33F20A62" w14:textId="77777777" w:rsidR="007000CF" w:rsidRDefault="007000CF" w:rsidP="00BC6002">
          <w:pPr>
            <w:pStyle w:val="Header"/>
          </w:pPr>
        </w:p>
      </w:tc>
      <w:tc>
        <w:tcPr>
          <w:tcW w:w="2070" w:type="dxa"/>
          <w:shd w:val="clear" w:color="auto" w:fill="D9D9D9" w:themeFill="background1" w:themeFillShade="D9"/>
          <w:vAlign w:val="center"/>
        </w:tcPr>
        <w:p w14:paraId="3B81B56B" w14:textId="14B354EC" w:rsidR="007000CF" w:rsidRDefault="007000CF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4770" w:type="dxa"/>
          <w:vAlign w:val="center"/>
        </w:tcPr>
        <w:p w14:paraId="56EB681F" w14:textId="77777777" w:rsidR="007000CF" w:rsidRDefault="007000CF" w:rsidP="00BC6002">
          <w:pPr>
            <w:pStyle w:val="Header"/>
          </w:pPr>
        </w:p>
      </w:tc>
    </w:tr>
    <w:tr w:rsidR="007000CF" w14:paraId="1D892EC9" w14:textId="354823B7" w:rsidTr="002C626D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3234" w:type="dxa"/>
          <w:vAlign w:val="center"/>
        </w:tcPr>
        <w:p w14:paraId="6D3ECE9C" w14:textId="4CA842B7" w:rsidR="007000CF" w:rsidRDefault="00BF0B95" w:rsidP="00BC6002">
          <w:pPr>
            <w:pStyle w:val="Header"/>
          </w:pPr>
          <w:r>
            <w:t>Follow-up</w:t>
          </w:r>
        </w:p>
      </w:tc>
      <w:tc>
        <w:tcPr>
          <w:tcW w:w="2070" w:type="dxa"/>
          <w:shd w:val="clear" w:color="auto" w:fill="D9D9D9" w:themeFill="background1" w:themeFillShade="D9"/>
          <w:vAlign w:val="center"/>
        </w:tcPr>
        <w:p w14:paraId="5D206012" w14:textId="4B8C4C59" w:rsidR="007000CF" w:rsidRDefault="007000CF" w:rsidP="00BC6002">
          <w:pPr>
            <w:pStyle w:val="Header"/>
          </w:pPr>
          <w:r w:rsidRPr="00240F17">
            <w:rPr>
              <w:b/>
            </w:rPr>
            <w:t>Visit Code</w:t>
          </w:r>
          <w:r w:rsidR="00761A26">
            <w:rPr>
              <w:b/>
            </w:rPr>
            <w:t xml:space="preserve"> (Visit)</w:t>
          </w:r>
          <w:r>
            <w:rPr>
              <w:b/>
            </w:rPr>
            <w:t>:</w:t>
          </w:r>
        </w:p>
      </w:tc>
      <w:tc>
        <w:tcPr>
          <w:tcW w:w="4770" w:type="dxa"/>
          <w:vAlign w:val="center"/>
        </w:tcPr>
        <w:p w14:paraId="2B8EF66D" w14:textId="052293A0" w:rsidR="007000CF" w:rsidRDefault="00D92F2B" w:rsidP="00BC6002">
          <w:pPr>
            <w:pStyle w:val="Header"/>
          </w:pPr>
          <w:r>
            <w:sym w:font="Symbol" w:char="F092"/>
          </w:r>
          <w:r>
            <w:t xml:space="preserve"> </w:t>
          </w:r>
          <w:r w:rsidR="005A703E">
            <w:t>5.0 (</w:t>
          </w:r>
          <w:r>
            <w:t>V4a</w:t>
          </w:r>
          <w:r w:rsidR="005A703E">
            <w:t>)</w:t>
          </w:r>
          <w:r>
            <w:t xml:space="preserve">              </w:t>
          </w:r>
          <w:r>
            <w:sym w:font="Symbol" w:char="F092"/>
          </w:r>
          <w:r>
            <w:t xml:space="preserve"> </w:t>
          </w:r>
          <w:r w:rsidR="005A703E">
            <w:t>8.0 (</w:t>
          </w:r>
          <w:r>
            <w:t>V6</w:t>
          </w:r>
          <w:r w:rsidR="005A703E">
            <w:t>a)</w:t>
          </w:r>
          <w:r>
            <w:t xml:space="preserve">            </w:t>
          </w:r>
          <w:r>
            <w:sym w:font="Symbol" w:char="F092"/>
          </w:r>
          <w:r>
            <w:t xml:space="preserve"> </w:t>
          </w:r>
          <w:r w:rsidR="005A703E">
            <w:t>11.0 (</w:t>
          </w:r>
          <w:r>
            <w:t>V8</w:t>
          </w:r>
          <w:r w:rsidR="005A703E">
            <w:t>a)</w:t>
          </w:r>
          <w:r>
            <w:t xml:space="preserve">   </w:t>
          </w:r>
        </w:p>
      </w:tc>
    </w:tr>
  </w:tbl>
  <w:p w14:paraId="74016734" w14:textId="77777777" w:rsidR="007000CF" w:rsidRDefault="007000CF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2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3845"/>
    <w:multiLevelType w:val="hybridMultilevel"/>
    <w:tmpl w:val="01B6F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6"/>
  </w:num>
  <w:num w:numId="4">
    <w:abstractNumId w:val="24"/>
  </w:num>
  <w:num w:numId="5">
    <w:abstractNumId w:val="15"/>
  </w:num>
  <w:num w:numId="6">
    <w:abstractNumId w:val="33"/>
  </w:num>
  <w:num w:numId="7">
    <w:abstractNumId w:val="6"/>
  </w:num>
  <w:num w:numId="8">
    <w:abstractNumId w:val="20"/>
  </w:num>
  <w:num w:numId="9">
    <w:abstractNumId w:val="25"/>
  </w:num>
  <w:num w:numId="10">
    <w:abstractNumId w:val="11"/>
  </w:num>
  <w:num w:numId="11">
    <w:abstractNumId w:val="28"/>
  </w:num>
  <w:num w:numId="12">
    <w:abstractNumId w:val="17"/>
  </w:num>
  <w:num w:numId="13">
    <w:abstractNumId w:val="4"/>
  </w:num>
  <w:num w:numId="14">
    <w:abstractNumId w:val="2"/>
  </w:num>
  <w:num w:numId="15">
    <w:abstractNumId w:val="32"/>
  </w:num>
  <w:num w:numId="16">
    <w:abstractNumId w:val="5"/>
  </w:num>
  <w:num w:numId="17">
    <w:abstractNumId w:val="0"/>
  </w:num>
  <w:num w:numId="18">
    <w:abstractNumId w:val="30"/>
  </w:num>
  <w:num w:numId="19">
    <w:abstractNumId w:val="12"/>
  </w:num>
  <w:num w:numId="20">
    <w:abstractNumId w:val="27"/>
  </w:num>
  <w:num w:numId="21">
    <w:abstractNumId w:val="18"/>
  </w:num>
  <w:num w:numId="22">
    <w:abstractNumId w:val="31"/>
  </w:num>
  <w:num w:numId="23">
    <w:abstractNumId w:val="21"/>
  </w:num>
  <w:num w:numId="24">
    <w:abstractNumId w:val="29"/>
  </w:num>
  <w:num w:numId="25">
    <w:abstractNumId w:val="22"/>
  </w:num>
  <w:num w:numId="26">
    <w:abstractNumId w:val="10"/>
  </w:num>
  <w:num w:numId="27">
    <w:abstractNumId w:val="14"/>
  </w:num>
  <w:num w:numId="28">
    <w:abstractNumId w:val="23"/>
  </w:num>
  <w:num w:numId="29">
    <w:abstractNumId w:val="19"/>
  </w:num>
  <w:num w:numId="30">
    <w:abstractNumId w:val="1"/>
  </w:num>
  <w:num w:numId="31">
    <w:abstractNumId w:val="13"/>
  </w:num>
  <w:num w:numId="32">
    <w:abstractNumId w:val="3"/>
  </w:num>
  <w:num w:numId="33">
    <w:abstractNumId w:val="7"/>
  </w:num>
  <w:num w:numId="34">
    <w:abstractNumId w:val="9"/>
  </w:num>
  <w:num w:numId="35">
    <w:abstractNumId w:val="34"/>
  </w:num>
  <w:num w:numId="3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1215E"/>
    <w:rsid w:val="00037211"/>
    <w:rsid w:val="00042B50"/>
    <w:rsid w:val="00053702"/>
    <w:rsid w:val="00054731"/>
    <w:rsid w:val="00060349"/>
    <w:rsid w:val="00064EDE"/>
    <w:rsid w:val="00070480"/>
    <w:rsid w:val="00086573"/>
    <w:rsid w:val="00092168"/>
    <w:rsid w:val="000A0C56"/>
    <w:rsid w:val="000A5051"/>
    <w:rsid w:val="000C21DF"/>
    <w:rsid w:val="000C2209"/>
    <w:rsid w:val="000F0091"/>
    <w:rsid w:val="000F2EAE"/>
    <w:rsid w:val="00105C6E"/>
    <w:rsid w:val="00114A36"/>
    <w:rsid w:val="001213A0"/>
    <w:rsid w:val="00126BDB"/>
    <w:rsid w:val="00126E27"/>
    <w:rsid w:val="0014272D"/>
    <w:rsid w:val="00143F22"/>
    <w:rsid w:val="0016554F"/>
    <w:rsid w:val="00171383"/>
    <w:rsid w:val="001804F5"/>
    <w:rsid w:val="0018560D"/>
    <w:rsid w:val="001A1E08"/>
    <w:rsid w:val="001A468D"/>
    <w:rsid w:val="001A59A5"/>
    <w:rsid w:val="001B6722"/>
    <w:rsid w:val="001F15E7"/>
    <w:rsid w:val="001F23C0"/>
    <w:rsid w:val="00202E99"/>
    <w:rsid w:val="00217745"/>
    <w:rsid w:val="00221117"/>
    <w:rsid w:val="00235569"/>
    <w:rsid w:val="002367E0"/>
    <w:rsid w:val="00240F17"/>
    <w:rsid w:val="00251B57"/>
    <w:rsid w:val="0025385F"/>
    <w:rsid w:val="00254903"/>
    <w:rsid w:val="002559AF"/>
    <w:rsid w:val="002649A8"/>
    <w:rsid w:val="00265055"/>
    <w:rsid w:val="00282D57"/>
    <w:rsid w:val="00284E57"/>
    <w:rsid w:val="00293377"/>
    <w:rsid w:val="00293E06"/>
    <w:rsid w:val="002B32B4"/>
    <w:rsid w:val="002C4907"/>
    <w:rsid w:val="002C626D"/>
    <w:rsid w:val="002E60A7"/>
    <w:rsid w:val="002F7BC4"/>
    <w:rsid w:val="00300A85"/>
    <w:rsid w:val="0031724C"/>
    <w:rsid w:val="00332F20"/>
    <w:rsid w:val="00336A43"/>
    <w:rsid w:val="003679E6"/>
    <w:rsid w:val="00392716"/>
    <w:rsid w:val="0039604C"/>
    <w:rsid w:val="00396443"/>
    <w:rsid w:val="003A0334"/>
    <w:rsid w:val="003A0974"/>
    <w:rsid w:val="003E02B5"/>
    <w:rsid w:val="003F4190"/>
    <w:rsid w:val="004005A0"/>
    <w:rsid w:val="004352A4"/>
    <w:rsid w:val="0043702E"/>
    <w:rsid w:val="004428E2"/>
    <w:rsid w:val="004450A5"/>
    <w:rsid w:val="00460205"/>
    <w:rsid w:val="00460723"/>
    <w:rsid w:val="00460D15"/>
    <w:rsid w:val="00464A92"/>
    <w:rsid w:val="0047451F"/>
    <w:rsid w:val="0048224B"/>
    <w:rsid w:val="00497C26"/>
    <w:rsid w:val="00497D79"/>
    <w:rsid w:val="004A626D"/>
    <w:rsid w:val="004B290B"/>
    <w:rsid w:val="004C7FBD"/>
    <w:rsid w:val="004D0505"/>
    <w:rsid w:val="004D7A37"/>
    <w:rsid w:val="004F73C1"/>
    <w:rsid w:val="0050683B"/>
    <w:rsid w:val="00510CF4"/>
    <w:rsid w:val="005166D4"/>
    <w:rsid w:val="0051790B"/>
    <w:rsid w:val="00531A5C"/>
    <w:rsid w:val="005406FE"/>
    <w:rsid w:val="00547611"/>
    <w:rsid w:val="005519A9"/>
    <w:rsid w:val="00571B9C"/>
    <w:rsid w:val="005A47BD"/>
    <w:rsid w:val="005A4CEB"/>
    <w:rsid w:val="005A703E"/>
    <w:rsid w:val="005C1182"/>
    <w:rsid w:val="005C7A1C"/>
    <w:rsid w:val="005D5C98"/>
    <w:rsid w:val="005D7C3A"/>
    <w:rsid w:val="005E324C"/>
    <w:rsid w:val="005F659A"/>
    <w:rsid w:val="006112B1"/>
    <w:rsid w:val="00614343"/>
    <w:rsid w:val="00617C3D"/>
    <w:rsid w:val="00621207"/>
    <w:rsid w:val="00627927"/>
    <w:rsid w:val="0063574B"/>
    <w:rsid w:val="00646227"/>
    <w:rsid w:val="0065384F"/>
    <w:rsid w:val="006556C5"/>
    <w:rsid w:val="006611D4"/>
    <w:rsid w:val="006834EC"/>
    <w:rsid w:val="006A14E7"/>
    <w:rsid w:val="006A25BC"/>
    <w:rsid w:val="006B0F82"/>
    <w:rsid w:val="006D5616"/>
    <w:rsid w:val="006D716A"/>
    <w:rsid w:val="006F336B"/>
    <w:rsid w:val="007000CF"/>
    <w:rsid w:val="007172FC"/>
    <w:rsid w:val="00727FFA"/>
    <w:rsid w:val="00761A26"/>
    <w:rsid w:val="00773520"/>
    <w:rsid w:val="00780A45"/>
    <w:rsid w:val="00781E44"/>
    <w:rsid w:val="0078621E"/>
    <w:rsid w:val="007A5358"/>
    <w:rsid w:val="007A72EA"/>
    <w:rsid w:val="007B1C37"/>
    <w:rsid w:val="007B606C"/>
    <w:rsid w:val="007C6995"/>
    <w:rsid w:val="007E17C3"/>
    <w:rsid w:val="007E46F6"/>
    <w:rsid w:val="007F70CD"/>
    <w:rsid w:val="00803B03"/>
    <w:rsid w:val="00810DD4"/>
    <w:rsid w:val="0082040A"/>
    <w:rsid w:val="0082089B"/>
    <w:rsid w:val="00830555"/>
    <w:rsid w:val="00831E2C"/>
    <w:rsid w:val="008557D2"/>
    <w:rsid w:val="00856E98"/>
    <w:rsid w:val="0088365F"/>
    <w:rsid w:val="00884DB9"/>
    <w:rsid w:val="00894CF3"/>
    <w:rsid w:val="00896D3D"/>
    <w:rsid w:val="008A09E4"/>
    <w:rsid w:val="008A67DC"/>
    <w:rsid w:val="008A690C"/>
    <w:rsid w:val="008B0276"/>
    <w:rsid w:val="008B36F1"/>
    <w:rsid w:val="008D72B2"/>
    <w:rsid w:val="00905D87"/>
    <w:rsid w:val="00905EEA"/>
    <w:rsid w:val="009116E6"/>
    <w:rsid w:val="009118C7"/>
    <w:rsid w:val="00916C80"/>
    <w:rsid w:val="0092453E"/>
    <w:rsid w:val="009300F1"/>
    <w:rsid w:val="009309E1"/>
    <w:rsid w:val="00934150"/>
    <w:rsid w:val="00934F41"/>
    <w:rsid w:val="00935D23"/>
    <w:rsid w:val="00952B55"/>
    <w:rsid w:val="0095592F"/>
    <w:rsid w:val="00955BB3"/>
    <w:rsid w:val="009631E1"/>
    <w:rsid w:val="0096392E"/>
    <w:rsid w:val="00971135"/>
    <w:rsid w:val="0098393E"/>
    <w:rsid w:val="00983CC3"/>
    <w:rsid w:val="00984692"/>
    <w:rsid w:val="009A1159"/>
    <w:rsid w:val="009B5EA3"/>
    <w:rsid w:val="009C1915"/>
    <w:rsid w:val="009D59D7"/>
    <w:rsid w:val="009F0FAA"/>
    <w:rsid w:val="009F58F4"/>
    <w:rsid w:val="009F793F"/>
    <w:rsid w:val="009F7C12"/>
    <w:rsid w:val="00A01191"/>
    <w:rsid w:val="00A06660"/>
    <w:rsid w:val="00A31FAC"/>
    <w:rsid w:val="00A36057"/>
    <w:rsid w:val="00A4148F"/>
    <w:rsid w:val="00A44FB7"/>
    <w:rsid w:val="00A547AC"/>
    <w:rsid w:val="00A60B79"/>
    <w:rsid w:val="00A612A1"/>
    <w:rsid w:val="00A63AA2"/>
    <w:rsid w:val="00A65824"/>
    <w:rsid w:val="00A6653B"/>
    <w:rsid w:val="00A8001E"/>
    <w:rsid w:val="00A9122D"/>
    <w:rsid w:val="00AA682F"/>
    <w:rsid w:val="00AB184A"/>
    <w:rsid w:val="00AC2C9D"/>
    <w:rsid w:val="00AC6EDE"/>
    <w:rsid w:val="00AD732F"/>
    <w:rsid w:val="00AE0607"/>
    <w:rsid w:val="00AE171C"/>
    <w:rsid w:val="00B01C78"/>
    <w:rsid w:val="00B048AB"/>
    <w:rsid w:val="00B074C9"/>
    <w:rsid w:val="00B3730B"/>
    <w:rsid w:val="00B45A90"/>
    <w:rsid w:val="00B45C2A"/>
    <w:rsid w:val="00B87405"/>
    <w:rsid w:val="00B8759A"/>
    <w:rsid w:val="00BB3716"/>
    <w:rsid w:val="00BC6002"/>
    <w:rsid w:val="00BD0CD7"/>
    <w:rsid w:val="00BD5288"/>
    <w:rsid w:val="00BD7B0A"/>
    <w:rsid w:val="00BE2630"/>
    <w:rsid w:val="00BE3482"/>
    <w:rsid w:val="00BE74BE"/>
    <w:rsid w:val="00BF0B95"/>
    <w:rsid w:val="00C345A7"/>
    <w:rsid w:val="00C55A1A"/>
    <w:rsid w:val="00C73028"/>
    <w:rsid w:val="00C84B53"/>
    <w:rsid w:val="00C85A42"/>
    <w:rsid w:val="00C925C6"/>
    <w:rsid w:val="00CA7C9B"/>
    <w:rsid w:val="00CC23A9"/>
    <w:rsid w:val="00CE0A59"/>
    <w:rsid w:val="00D018B9"/>
    <w:rsid w:val="00D130FF"/>
    <w:rsid w:val="00D14829"/>
    <w:rsid w:val="00D16ED7"/>
    <w:rsid w:val="00D24D30"/>
    <w:rsid w:val="00D26270"/>
    <w:rsid w:val="00D27A6C"/>
    <w:rsid w:val="00D32A93"/>
    <w:rsid w:val="00D44E35"/>
    <w:rsid w:val="00D46866"/>
    <w:rsid w:val="00D50380"/>
    <w:rsid w:val="00D71F8C"/>
    <w:rsid w:val="00D740EB"/>
    <w:rsid w:val="00D75E4D"/>
    <w:rsid w:val="00D811E4"/>
    <w:rsid w:val="00D92E19"/>
    <w:rsid w:val="00D92F2B"/>
    <w:rsid w:val="00DA30BE"/>
    <w:rsid w:val="00DB21C4"/>
    <w:rsid w:val="00DC7DBF"/>
    <w:rsid w:val="00DD0E95"/>
    <w:rsid w:val="00DE03E3"/>
    <w:rsid w:val="00DE42B2"/>
    <w:rsid w:val="00DE6329"/>
    <w:rsid w:val="00DF18C8"/>
    <w:rsid w:val="00E01AD6"/>
    <w:rsid w:val="00E17645"/>
    <w:rsid w:val="00E2197A"/>
    <w:rsid w:val="00E30103"/>
    <w:rsid w:val="00E379FB"/>
    <w:rsid w:val="00E6210A"/>
    <w:rsid w:val="00E63E15"/>
    <w:rsid w:val="00E670F4"/>
    <w:rsid w:val="00E712A4"/>
    <w:rsid w:val="00E77179"/>
    <w:rsid w:val="00E80D77"/>
    <w:rsid w:val="00E922C2"/>
    <w:rsid w:val="00EA3D2B"/>
    <w:rsid w:val="00EA71DD"/>
    <w:rsid w:val="00EB40B9"/>
    <w:rsid w:val="00ED0877"/>
    <w:rsid w:val="00ED29D8"/>
    <w:rsid w:val="00ED2BAF"/>
    <w:rsid w:val="00F06C2F"/>
    <w:rsid w:val="00F16284"/>
    <w:rsid w:val="00F16EC2"/>
    <w:rsid w:val="00F217D6"/>
    <w:rsid w:val="00F34C2E"/>
    <w:rsid w:val="00F42283"/>
    <w:rsid w:val="00F43502"/>
    <w:rsid w:val="00F61D53"/>
    <w:rsid w:val="00F63B64"/>
    <w:rsid w:val="00F67290"/>
    <w:rsid w:val="00F74E2A"/>
    <w:rsid w:val="00F86170"/>
    <w:rsid w:val="00FA4273"/>
    <w:rsid w:val="00FC6A72"/>
    <w:rsid w:val="00FD3C45"/>
    <w:rsid w:val="00FE5084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2B831CE-9CB7-475E-A187-1A84859FECC9">Draft</Status>
    <StudyDoc xmlns="12B831CE-9CB7-475E-A187-1A84859FECC9" xsi:nil="true"/>
    <ProtocolVersion xmlns="12B831CE-9CB7-475E-A187-1A84859FECC9">0.1</ProtocolVersion>
    <ForReview xmlns="12B831CE-9CB7-475E-A187-1A84859FECC9">true</ForReview>
    <StudyDocType xmlns="12B831CE-9CB7-475E-A187-1A84859FECC9">Checklist</StudyDocType>
  </documentManagement>
</p:properties>
</file>

<file path=customXml/itemProps1.xml><?xml version="1.0" encoding="utf-8"?>
<ds:datastoreItem xmlns:ds="http://schemas.openxmlformats.org/officeDocument/2006/customXml" ds:itemID="{A012B3D3-A3F2-4230-B5F7-61B2AEC94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17300-F6F7-4FA2-9FC8-AECDA49F257C}">
  <ds:schemaRefs>
    <ds:schemaRef ds:uri="http://schemas.microsoft.com/office/infopath/2007/PartnerControls"/>
    <ds:schemaRef ds:uri="http://schemas.microsoft.com/office/2006/documentManagement/types"/>
    <ds:schemaRef ds:uri="02a1934f-4489-4902-822e-a2276c3ebc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2b831ce-9cb7-475e-a187-1a84859fecc9"/>
    <ds:schemaRef ds:uri="12B831CE-9CB7-475E-A187-1A84859FECC9"/>
    <ds:schemaRef ds:uri="http://purl.org/dc/terms/"/>
    <ds:schemaRef ds:uri="0cdb9d7b-3bdb-4b1c-be50-7737cb6ee7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Rachel Scheckter</cp:lastModifiedBy>
  <cp:revision>34</cp:revision>
  <dcterms:created xsi:type="dcterms:W3CDTF">2017-05-30T14:38:00Z</dcterms:created>
  <dcterms:modified xsi:type="dcterms:W3CDTF">2018-03-15T18:47:00Z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0x010100650DC64E8CACDB4C83A72555DB1AA89A</vt:lpwstr>
  </property>
</Properties>
</file>