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0180" w14:textId="77777777" w:rsidR="000D76C3" w:rsidRPr="00ED5879" w:rsidRDefault="000D76C3" w:rsidP="002663B8">
      <w:pPr>
        <w:pStyle w:val="SOPHeading"/>
        <w:keepLines/>
        <w:rPr>
          <w:rFonts w:ascii="Calibri" w:hAnsi="Calibri" w:cs="Arial"/>
          <w:szCs w:val="24"/>
        </w:rPr>
      </w:pPr>
      <w:r w:rsidRPr="00ED5879">
        <w:rPr>
          <w:rFonts w:ascii="Calibri" w:hAnsi="Calibri" w:cs="Arial"/>
          <w:szCs w:val="24"/>
        </w:rPr>
        <w:t>Purpose</w:t>
      </w:r>
    </w:p>
    <w:p w14:paraId="4D2F6783" w14:textId="1133019E" w:rsidR="000D76C3" w:rsidRPr="00ED5879" w:rsidRDefault="000D76C3" w:rsidP="002663B8">
      <w:pPr>
        <w:pStyle w:val="SOPHeading"/>
        <w:keepLines/>
        <w:spacing w:before="120"/>
        <w:rPr>
          <w:rFonts w:ascii="Calibri" w:hAnsi="Calibri" w:cs="Arial"/>
          <w:b w:val="0"/>
          <w:szCs w:val="24"/>
        </w:rPr>
      </w:pPr>
      <w:r w:rsidRPr="00ED5879">
        <w:rPr>
          <w:rFonts w:ascii="Calibri" w:hAnsi="Calibri" w:cs="Arial"/>
          <w:b w:val="0"/>
          <w:szCs w:val="24"/>
        </w:rPr>
        <w:t xml:space="preserve">To define data management procedures for </w:t>
      </w:r>
      <w:r w:rsidR="00837D43">
        <w:rPr>
          <w:rFonts w:ascii="Calibri" w:hAnsi="Calibri" w:cs="Arial"/>
          <w:b w:val="0"/>
          <w:szCs w:val="24"/>
        </w:rPr>
        <w:t>MTN-</w:t>
      </w:r>
      <w:r w:rsidR="001452EE">
        <w:rPr>
          <w:rFonts w:ascii="Calibri" w:hAnsi="Calibri" w:cs="Arial"/>
          <w:b w:val="0"/>
          <w:szCs w:val="24"/>
        </w:rPr>
        <w:t>038</w:t>
      </w:r>
      <w:r w:rsidR="00573CE3" w:rsidRPr="00ED5879">
        <w:rPr>
          <w:rFonts w:ascii="Calibri" w:hAnsi="Calibri" w:cs="Arial"/>
          <w:b w:val="0"/>
          <w:szCs w:val="24"/>
        </w:rPr>
        <w:t xml:space="preserve"> </w:t>
      </w:r>
      <w:r w:rsidR="000F6928" w:rsidRPr="00ED5879">
        <w:rPr>
          <w:rFonts w:ascii="Calibri" w:hAnsi="Calibri" w:cs="Arial"/>
          <w:b w:val="0"/>
          <w:szCs w:val="24"/>
        </w:rPr>
        <w:t xml:space="preserve"> </w:t>
      </w:r>
    </w:p>
    <w:p w14:paraId="2EA2E887" w14:textId="77777777" w:rsidR="000D76C3" w:rsidRPr="00ED5879" w:rsidRDefault="000D76C3" w:rsidP="002663B8">
      <w:pPr>
        <w:pStyle w:val="SOPHeading"/>
        <w:keepLines/>
        <w:rPr>
          <w:rFonts w:ascii="Calibri" w:hAnsi="Calibri" w:cs="Arial"/>
          <w:szCs w:val="24"/>
        </w:rPr>
      </w:pPr>
      <w:r w:rsidRPr="00ED5879">
        <w:rPr>
          <w:rFonts w:ascii="Calibri" w:hAnsi="Calibri" w:cs="Arial"/>
          <w:szCs w:val="24"/>
        </w:rPr>
        <w:t>Scope</w:t>
      </w:r>
    </w:p>
    <w:p w14:paraId="3ABF5803" w14:textId="4614C48C" w:rsidR="000D76C3" w:rsidRPr="00ED5879" w:rsidRDefault="000D76C3" w:rsidP="002663B8">
      <w:pPr>
        <w:pStyle w:val="SOPText"/>
        <w:keepLines/>
        <w:rPr>
          <w:rFonts w:ascii="Calibri" w:hAnsi="Calibri" w:cs="Arial"/>
          <w:szCs w:val="24"/>
          <w:shd w:val="clear" w:color="auto" w:fill="FFFFFF"/>
        </w:rPr>
      </w:pPr>
      <w:r w:rsidRPr="00ED5879">
        <w:rPr>
          <w:rFonts w:ascii="Calibri" w:hAnsi="Calibri" w:cs="Arial"/>
          <w:szCs w:val="24"/>
          <w:shd w:val="clear" w:color="auto" w:fill="FFFFFF"/>
        </w:rPr>
        <w:t>This procedure applies to all staff involved in data collection and</w:t>
      </w:r>
      <w:r w:rsidR="008E0A3F" w:rsidRPr="00ED5879">
        <w:rPr>
          <w:rFonts w:ascii="Calibri" w:hAnsi="Calibri" w:cs="Arial"/>
          <w:szCs w:val="24"/>
          <w:shd w:val="clear" w:color="auto" w:fill="FFFFFF"/>
        </w:rPr>
        <w:t>/or data</w:t>
      </w:r>
      <w:r w:rsidRPr="00ED5879">
        <w:rPr>
          <w:rFonts w:ascii="Calibri" w:hAnsi="Calibri" w:cs="Arial"/>
          <w:szCs w:val="24"/>
          <w:shd w:val="clear" w:color="auto" w:fill="FFFFFF"/>
        </w:rPr>
        <w:t xml:space="preserve"> management for </w:t>
      </w:r>
      <w:r w:rsidR="00837D43">
        <w:rPr>
          <w:rFonts w:ascii="Calibri" w:hAnsi="Calibri" w:cs="Arial"/>
          <w:szCs w:val="24"/>
          <w:shd w:val="clear" w:color="auto" w:fill="FFFFFF"/>
        </w:rPr>
        <w:t>MTN-</w:t>
      </w:r>
      <w:r w:rsidR="001452EE">
        <w:rPr>
          <w:rFonts w:ascii="Calibri" w:hAnsi="Calibri" w:cs="Arial"/>
          <w:szCs w:val="24"/>
          <w:shd w:val="clear" w:color="auto" w:fill="FFFFFF"/>
        </w:rPr>
        <w:t>038</w:t>
      </w:r>
      <w:r w:rsidR="00573CE3" w:rsidRPr="00ED5879">
        <w:rPr>
          <w:rFonts w:ascii="Calibri" w:hAnsi="Calibri" w:cs="Arial"/>
          <w:szCs w:val="24"/>
          <w:shd w:val="clear" w:color="auto" w:fill="FFFFFF"/>
        </w:rPr>
        <w:t>.</w:t>
      </w:r>
    </w:p>
    <w:p w14:paraId="59A0442E" w14:textId="77777777" w:rsidR="000D76C3" w:rsidRPr="00ED5879" w:rsidRDefault="000D76C3" w:rsidP="002663B8">
      <w:pPr>
        <w:pStyle w:val="SOPHeading"/>
        <w:keepLines/>
        <w:rPr>
          <w:rFonts w:ascii="Calibri" w:hAnsi="Calibri" w:cs="Arial"/>
          <w:szCs w:val="24"/>
        </w:rPr>
      </w:pPr>
      <w:r w:rsidRPr="00ED5879">
        <w:rPr>
          <w:rFonts w:ascii="Calibri" w:hAnsi="Calibri" w:cs="Arial"/>
          <w:szCs w:val="24"/>
        </w:rPr>
        <w:t>Responsibilities</w:t>
      </w:r>
    </w:p>
    <w:p w14:paraId="7464716C" w14:textId="11871CBD" w:rsidR="000D76C3" w:rsidRPr="00ED5879" w:rsidRDefault="008E0A3F" w:rsidP="002663B8">
      <w:pPr>
        <w:pStyle w:val="SOPHeading"/>
        <w:keepLines/>
        <w:shd w:val="clear" w:color="auto" w:fill="FFFFFF"/>
        <w:spacing w:before="120"/>
        <w:rPr>
          <w:rFonts w:ascii="Calibri" w:hAnsi="Calibri" w:cs="Arial"/>
          <w:b w:val="0"/>
          <w:szCs w:val="24"/>
        </w:rPr>
      </w:pPr>
      <w:r w:rsidRPr="00ED5879">
        <w:rPr>
          <w:rFonts w:ascii="Calibri" w:hAnsi="Calibri" w:cs="Arial"/>
          <w:b w:val="0"/>
          <w:szCs w:val="24"/>
        </w:rPr>
        <w:t xml:space="preserve">All site staff </w:t>
      </w:r>
      <w:r w:rsidR="000D76C3" w:rsidRPr="00ED5879">
        <w:rPr>
          <w:rFonts w:ascii="Calibri" w:hAnsi="Calibri" w:cs="Arial"/>
          <w:b w:val="0"/>
          <w:szCs w:val="24"/>
        </w:rPr>
        <w:t>members delegated by the In</w:t>
      </w:r>
      <w:r w:rsidRPr="00ED5879">
        <w:rPr>
          <w:rFonts w:ascii="Calibri" w:hAnsi="Calibri" w:cs="Arial"/>
          <w:b w:val="0"/>
          <w:szCs w:val="24"/>
        </w:rPr>
        <w:t>vestigator of Record to collect, record,</w:t>
      </w:r>
      <w:r w:rsidR="000A6A14">
        <w:rPr>
          <w:rFonts w:ascii="Calibri" w:hAnsi="Calibri" w:cs="Arial"/>
          <w:b w:val="0"/>
          <w:szCs w:val="24"/>
        </w:rPr>
        <w:t xml:space="preserve"> enter, </w:t>
      </w:r>
      <w:r w:rsidRPr="00ED5879">
        <w:rPr>
          <w:rFonts w:ascii="Calibri" w:hAnsi="Calibri" w:cs="Arial"/>
          <w:b w:val="0"/>
          <w:szCs w:val="24"/>
        </w:rPr>
        <w:t xml:space="preserve">and/or </w:t>
      </w:r>
      <w:r w:rsidR="000A6A14">
        <w:rPr>
          <w:rFonts w:ascii="Calibri" w:hAnsi="Calibri" w:cs="Arial"/>
          <w:b w:val="0"/>
          <w:szCs w:val="24"/>
        </w:rPr>
        <w:t>review</w:t>
      </w:r>
      <w:r w:rsidRPr="00ED5879">
        <w:rPr>
          <w:rFonts w:ascii="Calibri" w:hAnsi="Calibri" w:cs="Arial"/>
          <w:b w:val="0"/>
          <w:szCs w:val="24"/>
        </w:rPr>
        <w:t xml:space="preserve"> </w:t>
      </w:r>
      <w:r w:rsidR="00837D43">
        <w:rPr>
          <w:rFonts w:ascii="Calibri" w:hAnsi="Calibri" w:cs="Arial"/>
          <w:b w:val="0"/>
          <w:szCs w:val="24"/>
        </w:rPr>
        <w:t>MTN-</w:t>
      </w:r>
      <w:r w:rsidR="001452EE">
        <w:rPr>
          <w:rFonts w:ascii="Calibri" w:hAnsi="Calibri" w:cs="Arial"/>
          <w:b w:val="0"/>
          <w:szCs w:val="24"/>
        </w:rPr>
        <w:t>038</w:t>
      </w:r>
      <w:r w:rsidR="000D76C3" w:rsidRPr="00ED5879">
        <w:rPr>
          <w:rFonts w:ascii="Calibri" w:hAnsi="Calibri" w:cs="Arial"/>
          <w:b w:val="0"/>
          <w:szCs w:val="24"/>
        </w:rPr>
        <w:t xml:space="preserve"> </w:t>
      </w:r>
      <w:r w:rsidR="00CD1A96" w:rsidRPr="00ED5879">
        <w:rPr>
          <w:rFonts w:ascii="Calibri" w:hAnsi="Calibri" w:cs="Arial"/>
          <w:b w:val="0"/>
          <w:szCs w:val="24"/>
        </w:rPr>
        <w:t xml:space="preserve">study </w:t>
      </w:r>
      <w:r w:rsidR="000D76C3" w:rsidRPr="00ED5879">
        <w:rPr>
          <w:rFonts w:ascii="Calibri" w:hAnsi="Calibri" w:cs="Arial"/>
          <w:b w:val="0"/>
          <w:szCs w:val="24"/>
        </w:rPr>
        <w:t>data</w:t>
      </w:r>
      <w:r w:rsidRPr="00ED5879">
        <w:rPr>
          <w:rFonts w:ascii="Calibri" w:hAnsi="Calibri" w:cs="Arial"/>
          <w:b w:val="0"/>
          <w:szCs w:val="24"/>
        </w:rPr>
        <w:t xml:space="preserve"> </w:t>
      </w:r>
      <w:r w:rsidR="000D76C3" w:rsidRPr="00ED5879">
        <w:rPr>
          <w:rFonts w:ascii="Calibri" w:hAnsi="Calibri" w:cs="Arial"/>
          <w:b w:val="0"/>
          <w:szCs w:val="24"/>
        </w:rPr>
        <w:t xml:space="preserve">are responsible for understanding and following this SOP.  </w:t>
      </w:r>
    </w:p>
    <w:p w14:paraId="4C603ED5" w14:textId="77777777" w:rsidR="00F7240A" w:rsidRPr="00ED5879" w:rsidRDefault="00F7240A" w:rsidP="002663B8">
      <w:pPr>
        <w:pStyle w:val="SOPHeading"/>
        <w:keepLines/>
        <w:shd w:val="clear" w:color="auto" w:fill="FFFFFF"/>
        <w:spacing w:before="0"/>
        <w:rPr>
          <w:rFonts w:ascii="Calibri" w:hAnsi="Calibri" w:cs="Arial"/>
          <w:b w:val="0"/>
          <w:szCs w:val="24"/>
        </w:rPr>
      </w:pPr>
    </w:p>
    <w:p w14:paraId="2357624C" w14:textId="77777777" w:rsidR="00F7240A" w:rsidRPr="00ED5879" w:rsidRDefault="008E0A3F" w:rsidP="002663B8">
      <w:pPr>
        <w:pStyle w:val="SOPHeading"/>
        <w:keepLines/>
        <w:shd w:val="clear" w:color="auto" w:fill="FFFFFF"/>
        <w:spacing w:before="0"/>
        <w:rPr>
          <w:rFonts w:ascii="Calibri" w:hAnsi="Calibri" w:cs="Arial"/>
          <w:b w:val="0"/>
          <w:szCs w:val="24"/>
        </w:rPr>
      </w:pPr>
      <w:r w:rsidRPr="00ED5879">
        <w:rPr>
          <w:rFonts w:ascii="Calibri" w:hAnsi="Calibri" w:cs="Arial"/>
          <w:b w:val="0"/>
          <w:szCs w:val="24"/>
        </w:rPr>
        <w:t>The [</w:t>
      </w:r>
      <w:r w:rsidRPr="006D7812">
        <w:rPr>
          <w:rFonts w:ascii="Calibri" w:hAnsi="Calibri" w:cs="Arial"/>
          <w:b w:val="0"/>
          <w:i/>
          <w:szCs w:val="24"/>
          <w:highlight w:val="cyan"/>
          <w:shd w:val="clear" w:color="auto" w:fill="FFC000"/>
        </w:rPr>
        <w:t>site to insert appropriate staff</w:t>
      </w:r>
      <w:r w:rsidR="004B7164" w:rsidRPr="006D7812">
        <w:rPr>
          <w:rFonts w:ascii="Calibri" w:hAnsi="Calibri" w:cs="Arial"/>
          <w:b w:val="0"/>
          <w:i/>
          <w:szCs w:val="24"/>
          <w:highlight w:val="cyan"/>
          <w:shd w:val="clear" w:color="auto" w:fill="FFC000"/>
        </w:rPr>
        <w:t xml:space="preserve"> job</w:t>
      </w:r>
      <w:r w:rsidRPr="006D7812">
        <w:rPr>
          <w:rFonts w:ascii="Calibri" w:hAnsi="Calibri" w:cs="Arial"/>
          <w:b w:val="0"/>
          <w:i/>
          <w:szCs w:val="24"/>
          <w:highlight w:val="cyan"/>
          <w:shd w:val="clear" w:color="auto" w:fill="FFC000"/>
        </w:rPr>
        <w:t xml:space="preserve"> title</w:t>
      </w:r>
      <w:r w:rsidR="000D76C3" w:rsidRPr="00ED5879">
        <w:rPr>
          <w:rFonts w:ascii="Calibri" w:hAnsi="Calibri" w:cs="Arial"/>
          <w:b w:val="0"/>
          <w:szCs w:val="24"/>
          <w:u w:val="single"/>
        </w:rPr>
        <w:t>]</w:t>
      </w:r>
      <w:r w:rsidR="000D76C3" w:rsidRPr="00ED5879">
        <w:rPr>
          <w:rFonts w:ascii="Calibri" w:hAnsi="Calibri" w:cs="Arial"/>
          <w:b w:val="0"/>
          <w:szCs w:val="24"/>
        </w:rPr>
        <w:t xml:space="preserve"> is responsible for training study staff to collect and manage study da</w:t>
      </w:r>
      <w:r w:rsidR="00635E85">
        <w:rPr>
          <w:rFonts w:ascii="Calibri" w:hAnsi="Calibri" w:cs="Arial"/>
          <w:b w:val="0"/>
          <w:szCs w:val="24"/>
        </w:rPr>
        <w:t xml:space="preserve">ta in accordance with this SOP </w:t>
      </w:r>
      <w:r w:rsidR="000D76C3" w:rsidRPr="00ED5879">
        <w:rPr>
          <w:rFonts w:ascii="Calibri" w:hAnsi="Calibri" w:cs="Arial"/>
          <w:b w:val="0"/>
          <w:szCs w:val="24"/>
        </w:rPr>
        <w:t>and for day-to-day oversight of staff involved in data collection</w:t>
      </w:r>
      <w:r w:rsidR="001B140F" w:rsidRPr="00ED5879">
        <w:rPr>
          <w:rFonts w:ascii="Calibri" w:hAnsi="Calibri" w:cs="Arial"/>
          <w:b w:val="0"/>
          <w:szCs w:val="24"/>
        </w:rPr>
        <w:t xml:space="preserve">, </w:t>
      </w:r>
      <w:r w:rsidR="000A6A14">
        <w:rPr>
          <w:rFonts w:ascii="Calibri" w:hAnsi="Calibri" w:cs="Arial"/>
          <w:b w:val="0"/>
          <w:szCs w:val="24"/>
        </w:rPr>
        <w:t xml:space="preserve">data entry, </w:t>
      </w:r>
      <w:r w:rsidR="001B140F" w:rsidRPr="00ED5879">
        <w:rPr>
          <w:rFonts w:ascii="Calibri" w:hAnsi="Calibri" w:cs="Arial"/>
          <w:b w:val="0"/>
          <w:szCs w:val="24"/>
        </w:rPr>
        <w:t>quality control activities</w:t>
      </w:r>
      <w:r w:rsidR="00D84F08" w:rsidRPr="00ED5879">
        <w:rPr>
          <w:rFonts w:ascii="Calibri" w:hAnsi="Calibri" w:cs="Arial"/>
          <w:b w:val="0"/>
          <w:szCs w:val="24"/>
        </w:rPr>
        <w:t xml:space="preserve">, </w:t>
      </w:r>
      <w:r w:rsidR="000D76C3" w:rsidRPr="00ED5879">
        <w:rPr>
          <w:rFonts w:ascii="Calibri" w:hAnsi="Calibri" w:cs="Arial"/>
          <w:b w:val="0"/>
          <w:szCs w:val="24"/>
        </w:rPr>
        <w:t xml:space="preserve">and </w:t>
      </w:r>
      <w:r w:rsidR="001B140F" w:rsidRPr="00ED5879">
        <w:rPr>
          <w:rFonts w:ascii="Calibri" w:hAnsi="Calibri" w:cs="Arial"/>
          <w:b w:val="0"/>
          <w:szCs w:val="24"/>
        </w:rPr>
        <w:t xml:space="preserve">data </w:t>
      </w:r>
      <w:r w:rsidR="000D76C3" w:rsidRPr="00ED5879">
        <w:rPr>
          <w:rFonts w:ascii="Calibri" w:hAnsi="Calibri" w:cs="Arial"/>
          <w:b w:val="0"/>
          <w:szCs w:val="24"/>
        </w:rPr>
        <w:t>management.</w:t>
      </w:r>
    </w:p>
    <w:p w14:paraId="6A62CD2E" w14:textId="77777777" w:rsidR="001B140F" w:rsidRPr="00ED5879" w:rsidRDefault="001B140F" w:rsidP="002663B8">
      <w:pPr>
        <w:pStyle w:val="SOPHeading"/>
        <w:keepLines/>
        <w:shd w:val="clear" w:color="auto" w:fill="FFFFFF"/>
        <w:spacing w:before="0"/>
        <w:rPr>
          <w:rFonts w:ascii="Calibri" w:hAnsi="Calibri" w:cs="Arial"/>
          <w:b w:val="0"/>
          <w:szCs w:val="24"/>
        </w:rPr>
      </w:pPr>
    </w:p>
    <w:p w14:paraId="6B665A2A" w14:textId="786465F3" w:rsidR="000D76C3" w:rsidRPr="00ED5879" w:rsidRDefault="008E0A3F" w:rsidP="002663B8">
      <w:pPr>
        <w:pStyle w:val="SOPHeading"/>
        <w:widowControl w:val="0"/>
        <w:shd w:val="clear" w:color="auto" w:fill="FFFFFF"/>
        <w:spacing w:before="0"/>
        <w:rPr>
          <w:rFonts w:ascii="Calibri" w:hAnsi="Calibri" w:cs="Arial"/>
          <w:b w:val="0"/>
          <w:szCs w:val="24"/>
        </w:rPr>
      </w:pPr>
      <w:r w:rsidRPr="00ED5879">
        <w:rPr>
          <w:rFonts w:ascii="Calibri" w:hAnsi="Calibri" w:cs="Arial"/>
          <w:b w:val="0"/>
          <w:szCs w:val="24"/>
        </w:rPr>
        <w:t xml:space="preserve">The MTN study </w:t>
      </w:r>
      <w:r w:rsidR="000D76C3" w:rsidRPr="00ED5879">
        <w:rPr>
          <w:rFonts w:ascii="Calibri" w:hAnsi="Calibri" w:cs="Arial"/>
          <w:b w:val="0"/>
          <w:szCs w:val="24"/>
        </w:rPr>
        <w:t>Investigator of Record</w:t>
      </w:r>
      <w:r w:rsidR="000D76C3" w:rsidRPr="00ED5879">
        <w:rPr>
          <w:rFonts w:ascii="Calibri" w:hAnsi="Calibri" w:cs="Arial"/>
          <w:b w:val="0"/>
          <w:i/>
          <w:szCs w:val="24"/>
        </w:rPr>
        <w:t xml:space="preserve"> </w:t>
      </w:r>
      <w:r w:rsidR="000D76C3" w:rsidRPr="00ED5879">
        <w:rPr>
          <w:rFonts w:ascii="Calibri" w:hAnsi="Calibri" w:cs="Arial"/>
          <w:b w:val="0"/>
          <w:szCs w:val="24"/>
        </w:rPr>
        <w:t xml:space="preserve">has ultimate responsibility for the quality of </w:t>
      </w:r>
      <w:r w:rsidR="00837D43">
        <w:rPr>
          <w:rFonts w:ascii="Calibri" w:hAnsi="Calibri" w:cs="Arial"/>
          <w:b w:val="0"/>
          <w:szCs w:val="24"/>
        </w:rPr>
        <w:t>MTN-</w:t>
      </w:r>
      <w:r w:rsidR="001452EE">
        <w:rPr>
          <w:rFonts w:ascii="Calibri" w:hAnsi="Calibri" w:cs="Arial"/>
          <w:b w:val="0"/>
          <w:szCs w:val="24"/>
        </w:rPr>
        <w:t>038</w:t>
      </w:r>
      <w:r w:rsidR="000D76C3" w:rsidRPr="00ED5879">
        <w:rPr>
          <w:rFonts w:ascii="Calibri" w:hAnsi="Calibri" w:cs="Arial"/>
          <w:b w:val="0"/>
          <w:szCs w:val="24"/>
        </w:rPr>
        <w:t xml:space="preserve"> study data and for ensuring that all applicable staff members follow this SOP. </w:t>
      </w:r>
    </w:p>
    <w:p w14:paraId="509DF225" w14:textId="77777777" w:rsidR="000D76C3" w:rsidRPr="00ED5879" w:rsidRDefault="000D76C3" w:rsidP="002663B8">
      <w:pPr>
        <w:pStyle w:val="SOPHeading"/>
        <w:widowControl w:val="0"/>
        <w:rPr>
          <w:rFonts w:ascii="Calibri" w:hAnsi="Calibri" w:cs="Arial"/>
          <w:szCs w:val="24"/>
        </w:rPr>
      </w:pPr>
      <w:r w:rsidRPr="00ED5879">
        <w:rPr>
          <w:rFonts w:ascii="Calibri" w:hAnsi="Calibri" w:cs="Arial"/>
          <w:szCs w:val="24"/>
        </w:rPr>
        <w:t>Procedures</w:t>
      </w:r>
    </w:p>
    <w:p w14:paraId="565F5D11" w14:textId="77777777" w:rsidR="00A82A38" w:rsidRPr="00ED5879" w:rsidRDefault="000D76C3" w:rsidP="002663B8">
      <w:pPr>
        <w:pStyle w:val="SOPProcedures"/>
        <w:keepNext w:val="0"/>
        <w:keepLines w:val="0"/>
        <w:widowControl w:val="0"/>
        <w:tabs>
          <w:tab w:val="num" w:pos="720"/>
        </w:tabs>
        <w:ind w:left="720" w:hanging="720"/>
        <w:rPr>
          <w:rFonts w:ascii="Calibri" w:hAnsi="Calibri" w:cs="Arial"/>
          <w:sz w:val="24"/>
          <w:szCs w:val="24"/>
        </w:rPr>
      </w:pPr>
      <w:r w:rsidRPr="00ED5879">
        <w:rPr>
          <w:rFonts w:ascii="Calibri" w:hAnsi="Calibri" w:cs="Arial"/>
          <w:sz w:val="24"/>
          <w:szCs w:val="24"/>
        </w:rPr>
        <w:t>1.0</w:t>
      </w:r>
      <w:r w:rsidRPr="00ED5879">
        <w:rPr>
          <w:rFonts w:ascii="Calibri" w:hAnsi="Calibri" w:cs="Arial"/>
          <w:sz w:val="24"/>
          <w:szCs w:val="24"/>
        </w:rPr>
        <w:tab/>
      </w:r>
      <w:r w:rsidR="00A921FA">
        <w:rPr>
          <w:rFonts w:ascii="Calibri" w:hAnsi="Calibri" w:cs="Arial"/>
          <w:sz w:val="24"/>
          <w:szCs w:val="24"/>
        </w:rPr>
        <w:t>P</w:t>
      </w:r>
      <w:r w:rsidR="00A82A38" w:rsidRPr="00ED5879">
        <w:rPr>
          <w:rFonts w:ascii="Calibri" w:hAnsi="Calibri" w:cs="Arial"/>
          <w:sz w:val="24"/>
          <w:szCs w:val="24"/>
        </w:rPr>
        <w:t>articipant I</w:t>
      </w:r>
      <w:r w:rsidR="00CE6C7F">
        <w:rPr>
          <w:rFonts w:ascii="Calibri" w:hAnsi="Calibri" w:cs="Arial"/>
          <w:sz w:val="24"/>
          <w:szCs w:val="24"/>
        </w:rPr>
        <w:t>dentification Number</w:t>
      </w:r>
      <w:r w:rsidR="00A82A38" w:rsidRPr="00ED5879">
        <w:rPr>
          <w:rFonts w:ascii="Calibri" w:hAnsi="Calibri" w:cs="Arial"/>
          <w:sz w:val="24"/>
          <w:szCs w:val="24"/>
        </w:rPr>
        <w:t xml:space="preserve"> (PTID) Assignment </w:t>
      </w:r>
    </w:p>
    <w:p w14:paraId="23823709" w14:textId="77777777" w:rsidR="001B140F" w:rsidRPr="00ED5879" w:rsidRDefault="001B140F" w:rsidP="002663B8">
      <w:pPr>
        <w:pStyle w:val="BodyTextIndent"/>
        <w:widowControl w:val="0"/>
        <w:rPr>
          <w:rFonts w:ascii="Calibri" w:hAnsi="Calibri" w:cs="Arial"/>
          <w:szCs w:val="24"/>
        </w:rPr>
      </w:pPr>
    </w:p>
    <w:p w14:paraId="55861049" w14:textId="01201711" w:rsidR="001B33AE" w:rsidRDefault="001B33AE" w:rsidP="000D0A93">
      <w:pPr>
        <w:pStyle w:val="BodyTextIndent"/>
        <w:widowControl w:val="0"/>
        <w:ind w:left="0"/>
        <w:rPr>
          <w:rFonts w:ascii="Calibri" w:hAnsi="Calibri" w:cs="Arial"/>
          <w:szCs w:val="24"/>
        </w:rPr>
      </w:pPr>
      <w:r>
        <w:rPr>
          <w:rFonts w:ascii="Calibri" w:hAnsi="Calibri" w:cs="Arial"/>
          <w:szCs w:val="24"/>
        </w:rPr>
        <w:t>Once a participant p</w:t>
      </w:r>
      <w:r w:rsidRPr="00ED5879">
        <w:rPr>
          <w:rFonts w:ascii="Calibri" w:hAnsi="Calibri" w:cs="Arial"/>
          <w:szCs w:val="24"/>
        </w:rPr>
        <w:t>rovide</w:t>
      </w:r>
      <w:r>
        <w:rPr>
          <w:rFonts w:ascii="Calibri" w:hAnsi="Calibri" w:cs="Arial"/>
          <w:szCs w:val="24"/>
        </w:rPr>
        <w:t>s</w:t>
      </w:r>
      <w:r w:rsidRPr="00ED5879">
        <w:rPr>
          <w:rFonts w:ascii="Calibri" w:hAnsi="Calibri" w:cs="Arial"/>
          <w:szCs w:val="24"/>
        </w:rPr>
        <w:t xml:space="preserve"> written informed consent </w:t>
      </w:r>
      <w:r>
        <w:rPr>
          <w:rFonts w:ascii="Calibri" w:hAnsi="Calibri" w:cs="Arial"/>
          <w:szCs w:val="24"/>
        </w:rPr>
        <w:t>for study screening and enrollment, she is eligible for PTID assignment. Site staff will assign a PTID to each participant by generating in the Medidata Rave study database a participant number (called “Subject ID” in Medidata Rave) within the electronic study and site folder. Specific instructions on generating a “Subject ID” are provided in the Medidata Rave Electronic Data Capture (EDC) Training Manual</w:t>
      </w:r>
      <w:r w:rsidR="00837D43">
        <w:rPr>
          <w:rFonts w:ascii="Calibri" w:hAnsi="Calibri" w:cs="Arial"/>
          <w:szCs w:val="24"/>
        </w:rPr>
        <w:t>, which is posted on the MTN-</w:t>
      </w:r>
      <w:r w:rsidR="007763FE">
        <w:rPr>
          <w:rFonts w:ascii="Calibri" w:hAnsi="Calibri" w:cs="Arial"/>
          <w:szCs w:val="24"/>
        </w:rPr>
        <w:t>038</w:t>
      </w:r>
      <w:r>
        <w:rPr>
          <w:rFonts w:ascii="Calibri" w:hAnsi="Calibri" w:cs="Arial"/>
          <w:szCs w:val="24"/>
        </w:rPr>
        <w:t xml:space="preserve"> SCHARP Atlas web page: </w:t>
      </w:r>
      <w:hyperlink r:id="rId11" w:history="1">
        <w:r w:rsidR="007763FE" w:rsidRPr="00F23730">
          <w:rPr>
            <w:rStyle w:val="Hyperlink"/>
            <w:rFonts w:ascii="Calibri" w:hAnsi="Calibri" w:cs="Arial"/>
            <w:szCs w:val="24"/>
          </w:rPr>
          <w:t>https://atlas.scharp.org/cpas/project/MTN/038/begin.view</w:t>
        </w:r>
      </w:hyperlink>
      <w:r w:rsidRPr="001B33AE">
        <w:rPr>
          <w:rFonts w:ascii="Calibri" w:hAnsi="Calibri" w:cs="Arial"/>
          <w:szCs w:val="24"/>
        </w:rPr>
        <w:t>?</w:t>
      </w:r>
    </w:p>
    <w:p w14:paraId="132BAD52" w14:textId="77777777" w:rsidR="001B33AE" w:rsidRDefault="001B33AE" w:rsidP="002663B8">
      <w:pPr>
        <w:pStyle w:val="BodyTextIndent"/>
        <w:widowControl w:val="0"/>
        <w:rPr>
          <w:rFonts w:ascii="Calibri" w:hAnsi="Calibri" w:cs="Arial"/>
          <w:szCs w:val="24"/>
        </w:rPr>
      </w:pPr>
    </w:p>
    <w:p w14:paraId="0DA4CC61" w14:textId="77777777" w:rsidR="001B33AE" w:rsidRDefault="001B33AE" w:rsidP="002663B8">
      <w:pPr>
        <w:pStyle w:val="BodyTextIndent"/>
        <w:widowControl w:val="0"/>
        <w:rPr>
          <w:rFonts w:ascii="Calibri" w:hAnsi="Calibri" w:cs="Arial"/>
          <w:szCs w:val="24"/>
        </w:rPr>
      </w:pPr>
    </w:p>
    <w:p w14:paraId="06415173" w14:textId="77777777" w:rsidR="00A60C57" w:rsidRDefault="008C0005" w:rsidP="000D0A93">
      <w:pPr>
        <w:pStyle w:val="BodyTextIndent"/>
        <w:widowControl w:val="0"/>
        <w:ind w:left="0"/>
        <w:rPr>
          <w:rFonts w:ascii="Calibri" w:hAnsi="Calibri" w:cs="Arial"/>
          <w:szCs w:val="24"/>
        </w:rPr>
      </w:pPr>
      <w:r w:rsidRPr="008C0005">
        <w:rPr>
          <w:rFonts w:ascii="Calibri" w:hAnsi="Calibri" w:cs="Arial"/>
          <w:szCs w:val="24"/>
        </w:rPr>
        <w:lastRenderedPageBreak/>
        <w:t xml:space="preserve">Each PTID is unique. It will be assigned to a single participant only at a given </w:t>
      </w:r>
      <w:proofErr w:type="gramStart"/>
      <w:r w:rsidRPr="008C0005">
        <w:rPr>
          <w:rFonts w:ascii="Calibri" w:hAnsi="Calibri" w:cs="Arial"/>
          <w:szCs w:val="24"/>
        </w:rPr>
        <w:t>site, and</w:t>
      </w:r>
      <w:proofErr w:type="gramEnd"/>
      <w:r w:rsidRPr="008C0005">
        <w:rPr>
          <w:rFonts w:ascii="Calibri" w:hAnsi="Calibri" w:cs="Arial"/>
          <w:szCs w:val="24"/>
        </w:rPr>
        <w:t xml:space="preserve"> </w:t>
      </w:r>
      <w:r w:rsidR="007315C6">
        <w:rPr>
          <w:rFonts w:ascii="Calibri" w:hAnsi="Calibri" w:cs="Arial"/>
          <w:szCs w:val="24"/>
        </w:rPr>
        <w:t xml:space="preserve">will </w:t>
      </w:r>
      <w:r w:rsidRPr="008C0005">
        <w:rPr>
          <w:rFonts w:ascii="Calibri" w:hAnsi="Calibri" w:cs="Arial"/>
          <w:szCs w:val="24"/>
        </w:rPr>
        <w:t xml:space="preserve">not </w:t>
      </w:r>
      <w:r w:rsidR="007315C6">
        <w:rPr>
          <w:rFonts w:ascii="Calibri" w:hAnsi="Calibri" w:cs="Arial"/>
          <w:szCs w:val="24"/>
        </w:rPr>
        <w:t xml:space="preserve">be </w:t>
      </w:r>
      <w:r w:rsidRPr="008C0005">
        <w:rPr>
          <w:rFonts w:ascii="Calibri" w:hAnsi="Calibri" w:cs="Arial"/>
          <w:szCs w:val="24"/>
        </w:rPr>
        <w:t>assigned to any other participant at any site or in any study (e.g., MTN, HVTN, HPTN) for which SCHARP is the Statistical and Data Management Center (SDMC).</w:t>
      </w:r>
    </w:p>
    <w:p w14:paraId="12DE62B3" w14:textId="77777777" w:rsidR="008C0005" w:rsidRDefault="008C0005" w:rsidP="002663B8">
      <w:pPr>
        <w:pStyle w:val="BodyTextIndent"/>
        <w:widowControl w:val="0"/>
        <w:rPr>
          <w:rFonts w:ascii="Calibri" w:hAnsi="Calibri" w:cs="Arial"/>
          <w:szCs w:val="24"/>
        </w:rPr>
      </w:pPr>
    </w:p>
    <w:p w14:paraId="787D3029" w14:textId="57F7C884" w:rsidR="00F23D80" w:rsidRDefault="00742C6D" w:rsidP="000D0A93">
      <w:pPr>
        <w:pStyle w:val="BodyTextIndent"/>
        <w:widowControl w:val="0"/>
        <w:ind w:left="0"/>
        <w:rPr>
          <w:rFonts w:ascii="Calibri" w:hAnsi="Calibri" w:cs="Arial"/>
          <w:szCs w:val="24"/>
        </w:rPr>
      </w:pPr>
      <w:r w:rsidRPr="00742C6D">
        <w:rPr>
          <w:rFonts w:ascii="Calibri" w:hAnsi="Calibri" w:cs="Arial"/>
          <w:szCs w:val="24"/>
        </w:rPr>
        <w:t>Site</w:t>
      </w:r>
      <w:r w:rsidR="00174219">
        <w:rPr>
          <w:rFonts w:ascii="Calibri" w:hAnsi="Calibri" w:cs="Arial"/>
          <w:szCs w:val="24"/>
        </w:rPr>
        <w:t xml:space="preserve"> </w:t>
      </w:r>
      <w:r w:rsidRPr="00742C6D">
        <w:rPr>
          <w:rFonts w:ascii="Calibri" w:hAnsi="Calibri" w:cs="Arial"/>
          <w:szCs w:val="24"/>
        </w:rPr>
        <w:t>s</w:t>
      </w:r>
      <w:r w:rsidR="00174219">
        <w:rPr>
          <w:rFonts w:ascii="Calibri" w:hAnsi="Calibri" w:cs="Arial"/>
          <w:szCs w:val="24"/>
        </w:rPr>
        <w:t>taff</w:t>
      </w:r>
      <w:r w:rsidRPr="00742C6D">
        <w:rPr>
          <w:rFonts w:ascii="Calibri" w:hAnsi="Calibri" w:cs="Arial"/>
          <w:szCs w:val="24"/>
        </w:rPr>
        <w:t xml:space="preserve"> will maintain a PTID-Name Linkage Log document, which will be used to link a participant’s name with her assigned PTID. Site</w:t>
      </w:r>
      <w:r w:rsidR="00174219">
        <w:rPr>
          <w:rFonts w:ascii="Calibri" w:hAnsi="Calibri" w:cs="Arial"/>
          <w:szCs w:val="24"/>
        </w:rPr>
        <w:t xml:space="preserve"> </w:t>
      </w:r>
      <w:r w:rsidRPr="00742C6D">
        <w:rPr>
          <w:rFonts w:ascii="Calibri" w:hAnsi="Calibri" w:cs="Arial"/>
          <w:szCs w:val="24"/>
        </w:rPr>
        <w:t>s</w:t>
      </w:r>
      <w:r w:rsidR="00174219">
        <w:rPr>
          <w:rFonts w:ascii="Calibri" w:hAnsi="Calibri" w:cs="Arial"/>
          <w:szCs w:val="24"/>
        </w:rPr>
        <w:t>taff</w:t>
      </w:r>
      <w:r w:rsidRPr="00742C6D">
        <w:rPr>
          <w:rFonts w:ascii="Calibri" w:hAnsi="Calibri" w:cs="Arial"/>
          <w:szCs w:val="24"/>
        </w:rPr>
        <w:t xml:space="preserve"> will complete one row of the log for each study </w:t>
      </w:r>
      <w:proofErr w:type="gramStart"/>
      <w:r w:rsidRPr="00742C6D">
        <w:rPr>
          <w:rFonts w:ascii="Calibri" w:hAnsi="Calibri" w:cs="Arial"/>
          <w:szCs w:val="24"/>
        </w:rPr>
        <w:t>participant, and</w:t>
      </w:r>
      <w:proofErr w:type="gramEnd"/>
      <w:r w:rsidRPr="00742C6D">
        <w:rPr>
          <w:rFonts w:ascii="Calibri" w:hAnsi="Calibri" w:cs="Arial"/>
          <w:szCs w:val="24"/>
        </w:rPr>
        <w:t xml:space="preserve"> will write the participant’s name and assigned PTID in the designated spaces on the log.  </w:t>
      </w:r>
      <w:r w:rsidR="00F23D80">
        <w:rPr>
          <w:rFonts w:ascii="Calibri" w:hAnsi="Calibri" w:cs="Arial"/>
          <w:szCs w:val="24"/>
        </w:rPr>
        <w:t xml:space="preserve">For study purposes, the act of </w:t>
      </w:r>
      <w:r w:rsidR="00837D43">
        <w:rPr>
          <w:rFonts w:ascii="Calibri" w:hAnsi="Calibri" w:cs="Arial"/>
          <w:szCs w:val="24"/>
        </w:rPr>
        <w:t>MTN-</w:t>
      </w:r>
      <w:r w:rsidR="001452EE">
        <w:rPr>
          <w:rFonts w:ascii="Calibri" w:hAnsi="Calibri" w:cs="Arial"/>
          <w:szCs w:val="24"/>
        </w:rPr>
        <w:t>038</w:t>
      </w:r>
      <w:r w:rsidR="007315C6">
        <w:rPr>
          <w:rFonts w:ascii="Calibri" w:hAnsi="Calibri" w:cs="Arial"/>
          <w:szCs w:val="24"/>
        </w:rPr>
        <w:t xml:space="preserve"> </w:t>
      </w:r>
      <w:r w:rsidR="00F23D80" w:rsidRPr="00EE0E48">
        <w:rPr>
          <w:rFonts w:ascii="Calibri" w:hAnsi="Calibri" w:cs="Arial"/>
          <w:szCs w:val="24"/>
        </w:rPr>
        <w:t xml:space="preserve">PTID assignment is defined as completion of an entry on the </w:t>
      </w:r>
      <w:r w:rsidR="00837D43">
        <w:rPr>
          <w:rFonts w:ascii="Calibri" w:hAnsi="Calibri" w:cs="Arial"/>
          <w:szCs w:val="24"/>
        </w:rPr>
        <w:t>MTN-</w:t>
      </w:r>
      <w:r w:rsidR="001452EE">
        <w:rPr>
          <w:rFonts w:ascii="Calibri" w:hAnsi="Calibri" w:cs="Arial"/>
          <w:szCs w:val="24"/>
        </w:rPr>
        <w:t>038</w:t>
      </w:r>
      <w:r w:rsidR="00F23D80" w:rsidRPr="00EE0E48">
        <w:rPr>
          <w:rFonts w:ascii="Calibri" w:hAnsi="Calibri" w:cs="Arial"/>
          <w:szCs w:val="24"/>
        </w:rPr>
        <w:t xml:space="preserve"> PTID-Name Linkage Log for a given participant. </w:t>
      </w:r>
    </w:p>
    <w:p w14:paraId="75AD8B81" w14:textId="77777777" w:rsidR="002421C4" w:rsidRPr="00EE0E48" w:rsidRDefault="002421C4" w:rsidP="002663B8">
      <w:pPr>
        <w:pStyle w:val="BodyTextIndent"/>
        <w:widowControl w:val="0"/>
        <w:rPr>
          <w:rFonts w:ascii="Calibri" w:hAnsi="Calibri" w:cs="Arial"/>
          <w:szCs w:val="24"/>
        </w:rPr>
      </w:pPr>
    </w:p>
    <w:p w14:paraId="1DCDC263" w14:textId="77777777" w:rsidR="004D1531" w:rsidRPr="00ED5879" w:rsidRDefault="004D1531" w:rsidP="000D0A93">
      <w:pPr>
        <w:pStyle w:val="BodyTextIndent"/>
        <w:widowControl w:val="0"/>
        <w:ind w:left="0"/>
        <w:rPr>
          <w:rFonts w:ascii="Calibri" w:hAnsi="Calibri" w:cs="Arial"/>
          <w:szCs w:val="24"/>
        </w:rPr>
      </w:pPr>
      <w:r w:rsidRPr="00ED5879">
        <w:rPr>
          <w:rFonts w:ascii="Calibri" w:hAnsi="Calibri" w:cs="Arial"/>
          <w:szCs w:val="24"/>
        </w:rPr>
        <w:t>To ensure participant confidentiality, the PTID-Name Linkage Log should be stored in a secure location, i.e.</w:t>
      </w:r>
      <w:r w:rsidR="008C0005">
        <w:rPr>
          <w:rFonts w:ascii="Calibri" w:hAnsi="Calibri" w:cs="Arial"/>
          <w:szCs w:val="24"/>
        </w:rPr>
        <w:t>,</w:t>
      </w:r>
      <w:r w:rsidRPr="00ED5879">
        <w:rPr>
          <w:rFonts w:ascii="Calibri" w:hAnsi="Calibri" w:cs="Arial"/>
          <w:szCs w:val="24"/>
        </w:rPr>
        <w:t xml:space="preserve"> a locking file cabinet or drawer in a locking office/room, with limited staff access.</w:t>
      </w:r>
    </w:p>
    <w:p w14:paraId="79A70071" w14:textId="77777777" w:rsidR="00FD232C" w:rsidRDefault="00FD232C" w:rsidP="002663B8">
      <w:pPr>
        <w:pStyle w:val="BodyTextIndent"/>
        <w:widowControl w:val="0"/>
        <w:rPr>
          <w:rFonts w:ascii="Calibri" w:hAnsi="Calibri" w:cs="Arial"/>
          <w:szCs w:val="24"/>
        </w:rPr>
      </w:pPr>
    </w:p>
    <w:p w14:paraId="16C8DCE6" w14:textId="77777777" w:rsidR="004D1531" w:rsidRDefault="004D1531" w:rsidP="000D0A93">
      <w:pPr>
        <w:pStyle w:val="BodyTextIndent"/>
        <w:widowControl w:val="0"/>
        <w:ind w:left="0"/>
        <w:rPr>
          <w:rFonts w:ascii="Calibri" w:hAnsi="Calibri" w:cs="Arial"/>
          <w:szCs w:val="24"/>
        </w:rPr>
      </w:pPr>
      <w:r w:rsidRPr="00ED5879">
        <w:rPr>
          <w:rFonts w:ascii="Calibri" w:hAnsi="Calibri" w:cs="Arial"/>
          <w:szCs w:val="24"/>
        </w:rPr>
        <w:t xml:space="preserve">The table below designates the </w:t>
      </w:r>
      <w:r w:rsidR="000D6FFF" w:rsidRPr="00ED5879">
        <w:rPr>
          <w:rFonts w:ascii="Calibri" w:hAnsi="Calibri" w:cs="Arial"/>
          <w:szCs w:val="24"/>
        </w:rPr>
        <w:t>s</w:t>
      </w:r>
      <w:r w:rsidRPr="00ED5879">
        <w:rPr>
          <w:rFonts w:ascii="Calibri" w:hAnsi="Calibri" w:cs="Arial"/>
          <w:szCs w:val="24"/>
        </w:rPr>
        <w:t>ite</w:t>
      </w:r>
      <w:r w:rsidR="000D6FFF" w:rsidRPr="00ED5879">
        <w:rPr>
          <w:rFonts w:ascii="Calibri" w:hAnsi="Calibri" w:cs="Arial"/>
          <w:szCs w:val="24"/>
        </w:rPr>
        <w:t xml:space="preserve"> s</w:t>
      </w:r>
      <w:r w:rsidRPr="00ED5879">
        <w:rPr>
          <w:rFonts w:ascii="Calibri" w:hAnsi="Calibri" w:cs="Arial"/>
          <w:szCs w:val="24"/>
        </w:rPr>
        <w:t>taff</w:t>
      </w:r>
      <w:r w:rsidR="000D6FFF" w:rsidRPr="00ED5879">
        <w:rPr>
          <w:rFonts w:ascii="Calibri" w:hAnsi="Calibri" w:cs="Arial"/>
          <w:szCs w:val="24"/>
        </w:rPr>
        <w:t xml:space="preserve"> m</w:t>
      </w:r>
      <w:r w:rsidRPr="00ED5879">
        <w:rPr>
          <w:rFonts w:ascii="Calibri" w:hAnsi="Calibri" w:cs="Arial"/>
          <w:szCs w:val="24"/>
        </w:rPr>
        <w:t>ember</w:t>
      </w:r>
      <w:r w:rsidR="000D6FFF" w:rsidRPr="00ED5879">
        <w:rPr>
          <w:rFonts w:ascii="Calibri" w:hAnsi="Calibri" w:cs="Arial"/>
          <w:szCs w:val="24"/>
        </w:rPr>
        <w:t>(s)</w:t>
      </w:r>
      <w:r w:rsidRPr="00ED5879">
        <w:rPr>
          <w:rFonts w:ascii="Calibri" w:hAnsi="Calibri" w:cs="Arial"/>
          <w:szCs w:val="24"/>
        </w:rPr>
        <w:t xml:space="preserve"> responsible for the various tasks associated with</w:t>
      </w:r>
      <w:r w:rsidR="00174219">
        <w:rPr>
          <w:rFonts w:ascii="Calibri" w:hAnsi="Calibri" w:cs="Arial"/>
          <w:szCs w:val="24"/>
        </w:rPr>
        <w:t xml:space="preserve"> </w:t>
      </w:r>
      <w:r w:rsidR="00FD232C">
        <w:rPr>
          <w:rFonts w:ascii="Calibri" w:hAnsi="Calibri" w:cs="Arial"/>
          <w:szCs w:val="24"/>
        </w:rPr>
        <w:t>PTID assignment</w:t>
      </w:r>
      <w:r w:rsidR="00174219">
        <w:rPr>
          <w:rFonts w:ascii="Calibri" w:hAnsi="Calibri" w:cs="Arial"/>
          <w:szCs w:val="24"/>
        </w:rPr>
        <w:t xml:space="preserve"> </w:t>
      </w:r>
      <w:r w:rsidR="00FD232C">
        <w:rPr>
          <w:rFonts w:ascii="Calibri" w:hAnsi="Calibri" w:cs="Arial"/>
          <w:szCs w:val="24"/>
        </w:rPr>
        <w:t>and management</w:t>
      </w:r>
      <w:r w:rsidR="00174219">
        <w:rPr>
          <w:rFonts w:ascii="Calibri" w:hAnsi="Calibri" w:cs="Arial"/>
          <w:szCs w:val="24"/>
        </w:rPr>
        <w:t xml:space="preserve"> of the associated logs</w:t>
      </w:r>
      <w:r w:rsidRPr="00ED5879">
        <w:rPr>
          <w:rFonts w:ascii="Calibri" w:hAnsi="Calibri" w:cs="Arial"/>
          <w:szCs w:val="24"/>
        </w:rPr>
        <w:t>.</w:t>
      </w:r>
    </w:p>
    <w:p w14:paraId="32CF221F" w14:textId="77777777" w:rsidR="005F421F" w:rsidRPr="00ED5879" w:rsidRDefault="005F421F" w:rsidP="002663B8">
      <w:pPr>
        <w:pStyle w:val="BodyTextIndent"/>
        <w:widowControl w:val="0"/>
        <w:rPr>
          <w:rFonts w:ascii="Calibri" w:hAnsi="Calibri" w:cs="Arial"/>
          <w:szCs w:val="24"/>
        </w:rPr>
      </w:pPr>
    </w:p>
    <w:p w14:paraId="4F5CCC70" w14:textId="77777777" w:rsidR="00B25E58" w:rsidRPr="00ED5879" w:rsidRDefault="00B25E58" w:rsidP="002663B8">
      <w:pPr>
        <w:pStyle w:val="BodyTextIndent"/>
        <w:widowControl w:val="0"/>
        <w:rPr>
          <w:rFonts w:ascii="Calibri" w:hAnsi="Calibri" w:cs="Arial"/>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618"/>
      </w:tblGrid>
      <w:tr w:rsidR="00B25E58" w:rsidRPr="00ED5879" w14:paraId="67A6D6D7" w14:textId="77777777" w:rsidTr="00BB3AAA">
        <w:tc>
          <w:tcPr>
            <w:tcW w:w="4230" w:type="dxa"/>
            <w:vAlign w:val="bottom"/>
          </w:tcPr>
          <w:p w14:paraId="361BC1F9" w14:textId="77777777" w:rsidR="00B25E58" w:rsidRPr="00ED5879" w:rsidRDefault="00B25E58"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3618" w:type="dxa"/>
            <w:vAlign w:val="bottom"/>
          </w:tcPr>
          <w:p w14:paraId="61ED4CC4" w14:textId="77777777" w:rsidR="00B25E58" w:rsidRPr="00ED5879" w:rsidRDefault="00B25E58" w:rsidP="002663B8">
            <w:pPr>
              <w:pStyle w:val="BodyTextIndent"/>
              <w:widowControl w:val="0"/>
              <w:ind w:left="0"/>
              <w:jc w:val="center"/>
              <w:rPr>
                <w:rFonts w:ascii="Calibri" w:hAnsi="Calibri" w:cs="Arial"/>
                <w:b/>
                <w:szCs w:val="24"/>
              </w:rPr>
            </w:pPr>
            <w:commentRangeStart w:id="0"/>
            <w:r w:rsidRPr="00ED5879">
              <w:rPr>
                <w:rFonts w:ascii="Calibri" w:hAnsi="Calibri" w:cs="Arial"/>
                <w:b/>
                <w:szCs w:val="24"/>
              </w:rPr>
              <w:t>Job Title</w:t>
            </w:r>
            <w:r w:rsidR="004D1531" w:rsidRPr="00ED5879">
              <w:rPr>
                <w:rFonts w:ascii="Calibri" w:hAnsi="Calibri" w:cs="Arial"/>
                <w:b/>
                <w:szCs w:val="24"/>
              </w:rPr>
              <w:t>(s)</w:t>
            </w:r>
            <w:r w:rsidRPr="00ED5879">
              <w:rPr>
                <w:rFonts w:ascii="Calibri" w:hAnsi="Calibri" w:cs="Arial"/>
                <w:b/>
                <w:szCs w:val="24"/>
              </w:rPr>
              <w:t xml:space="preserve"> of Staff Member</w:t>
            </w:r>
            <w:r w:rsidR="004D1531" w:rsidRPr="00ED5879">
              <w:rPr>
                <w:rFonts w:ascii="Calibri" w:hAnsi="Calibri" w:cs="Arial"/>
                <w:b/>
                <w:szCs w:val="24"/>
              </w:rPr>
              <w:t>(s)</w:t>
            </w:r>
            <w:r w:rsidRPr="00ED5879">
              <w:rPr>
                <w:rFonts w:ascii="Calibri" w:hAnsi="Calibri" w:cs="Arial"/>
                <w:b/>
                <w:szCs w:val="24"/>
              </w:rPr>
              <w:t xml:space="preserve"> Responsible</w:t>
            </w:r>
            <w:commentRangeEnd w:id="0"/>
            <w:r w:rsidR="006368DC">
              <w:rPr>
                <w:rStyle w:val="CommentReference"/>
              </w:rPr>
              <w:commentReference w:id="0"/>
            </w:r>
          </w:p>
        </w:tc>
      </w:tr>
      <w:tr w:rsidR="00B25E58" w:rsidRPr="00ED5879" w14:paraId="1E1881AF" w14:textId="77777777" w:rsidTr="00BB3AAA">
        <w:trPr>
          <w:trHeight w:val="332"/>
        </w:trPr>
        <w:tc>
          <w:tcPr>
            <w:tcW w:w="4230" w:type="dxa"/>
            <w:vAlign w:val="center"/>
          </w:tcPr>
          <w:p w14:paraId="068CD591" w14:textId="77777777" w:rsidR="00B25E58" w:rsidRPr="00ED5879" w:rsidRDefault="000D6FFF" w:rsidP="002663B8">
            <w:pPr>
              <w:pStyle w:val="BodyTextIndent"/>
              <w:widowControl w:val="0"/>
              <w:ind w:left="0"/>
              <w:rPr>
                <w:rFonts w:ascii="Calibri" w:hAnsi="Calibri" w:cs="Arial"/>
                <w:szCs w:val="24"/>
              </w:rPr>
            </w:pPr>
            <w:r w:rsidRPr="00ED5879">
              <w:rPr>
                <w:rFonts w:ascii="Calibri" w:hAnsi="Calibri" w:cs="Arial"/>
                <w:szCs w:val="24"/>
              </w:rPr>
              <w:t>Assignment of</w:t>
            </w:r>
            <w:r w:rsidR="004D1531" w:rsidRPr="00ED5879">
              <w:rPr>
                <w:rFonts w:ascii="Calibri" w:hAnsi="Calibri" w:cs="Arial"/>
                <w:szCs w:val="24"/>
              </w:rPr>
              <w:t xml:space="preserve"> </w:t>
            </w:r>
            <w:r w:rsidR="0048524E">
              <w:rPr>
                <w:rFonts w:ascii="Calibri" w:hAnsi="Calibri" w:cs="Arial"/>
                <w:szCs w:val="24"/>
              </w:rPr>
              <w:t>PTIDs</w:t>
            </w:r>
            <w:r w:rsidR="0087691B">
              <w:rPr>
                <w:rFonts w:ascii="Calibri" w:hAnsi="Calibri" w:cs="Arial"/>
                <w:szCs w:val="24"/>
              </w:rPr>
              <w:t xml:space="preserve"> </w:t>
            </w:r>
            <w:r w:rsidR="003D7A65">
              <w:rPr>
                <w:rFonts w:ascii="Calibri" w:hAnsi="Calibri" w:cs="Arial"/>
                <w:szCs w:val="24"/>
              </w:rPr>
              <w:t xml:space="preserve">(i.e., Subject IDs) </w:t>
            </w:r>
            <w:r w:rsidR="0087691B">
              <w:rPr>
                <w:rFonts w:ascii="Calibri" w:hAnsi="Calibri" w:cs="Arial"/>
                <w:szCs w:val="24"/>
              </w:rPr>
              <w:t>in Medidata Rave</w:t>
            </w:r>
          </w:p>
        </w:tc>
        <w:tc>
          <w:tcPr>
            <w:tcW w:w="3618" w:type="dxa"/>
            <w:vAlign w:val="center"/>
          </w:tcPr>
          <w:p w14:paraId="63E9DEE2" w14:textId="77777777" w:rsidR="00B25E58" w:rsidRPr="00ED5879" w:rsidRDefault="00B25E58" w:rsidP="002663B8">
            <w:pPr>
              <w:pStyle w:val="BodyTextIndent"/>
              <w:widowControl w:val="0"/>
              <w:ind w:left="0"/>
              <w:rPr>
                <w:rFonts w:ascii="Calibri" w:hAnsi="Calibri" w:cs="Arial"/>
                <w:szCs w:val="24"/>
              </w:rPr>
            </w:pPr>
          </w:p>
        </w:tc>
      </w:tr>
      <w:tr w:rsidR="004D1531" w:rsidRPr="00ED5879" w14:paraId="54DFCA07" w14:textId="77777777" w:rsidTr="00BB3AAA">
        <w:trPr>
          <w:trHeight w:val="449"/>
        </w:trPr>
        <w:tc>
          <w:tcPr>
            <w:tcW w:w="4230" w:type="dxa"/>
            <w:vAlign w:val="center"/>
          </w:tcPr>
          <w:p w14:paraId="2D33DA89" w14:textId="77777777" w:rsidR="004D1531" w:rsidRPr="00ED5879" w:rsidRDefault="004D1531" w:rsidP="002663B8">
            <w:pPr>
              <w:pStyle w:val="BodyTextIndent"/>
              <w:widowControl w:val="0"/>
              <w:ind w:left="0"/>
              <w:rPr>
                <w:rFonts w:ascii="Calibri" w:hAnsi="Calibri" w:cs="Arial"/>
                <w:szCs w:val="24"/>
              </w:rPr>
            </w:pPr>
            <w:r w:rsidRPr="00ED5879">
              <w:rPr>
                <w:rFonts w:ascii="Calibri" w:hAnsi="Calibri" w:cs="Arial"/>
                <w:szCs w:val="24"/>
              </w:rPr>
              <w:t xml:space="preserve">Maintenance </w:t>
            </w:r>
            <w:r w:rsidR="00815086" w:rsidRPr="00ED5879">
              <w:rPr>
                <w:rFonts w:ascii="Calibri" w:hAnsi="Calibri" w:cs="Arial"/>
                <w:szCs w:val="24"/>
              </w:rPr>
              <w:t>and</w:t>
            </w:r>
            <w:r w:rsidRPr="00ED5879">
              <w:rPr>
                <w:rFonts w:ascii="Calibri" w:hAnsi="Calibri" w:cs="Arial"/>
                <w:szCs w:val="24"/>
              </w:rPr>
              <w:t xml:space="preserve"> proper completion</w:t>
            </w:r>
            <w:r w:rsidR="0087691B">
              <w:rPr>
                <w:rFonts w:ascii="Calibri" w:hAnsi="Calibri" w:cs="Arial"/>
                <w:szCs w:val="24"/>
              </w:rPr>
              <w:t xml:space="preserve"> of the PTID-Name Linkage Log</w:t>
            </w:r>
          </w:p>
        </w:tc>
        <w:tc>
          <w:tcPr>
            <w:tcW w:w="3618" w:type="dxa"/>
            <w:vAlign w:val="center"/>
          </w:tcPr>
          <w:p w14:paraId="395389F2" w14:textId="77777777" w:rsidR="004D1531" w:rsidRPr="00ED5879" w:rsidRDefault="004D1531" w:rsidP="002663B8">
            <w:pPr>
              <w:pStyle w:val="BodyTextIndent"/>
              <w:widowControl w:val="0"/>
              <w:ind w:left="0"/>
              <w:rPr>
                <w:rFonts w:ascii="Calibri" w:hAnsi="Calibri" w:cs="Arial"/>
                <w:szCs w:val="24"/>
              </w:rPr>
            </w:pPr>
          </w:p>
        </w:tc>
      </w:tr>
      <w:tr w:rsidR="004D1531" w:rsidRPr="00ED5879" w14:paraId="18670E76" w14:textId="77777777" w:rsidTr="000D6FFF">
        <w:trPr>
          <w:trHeight w:val="431"/>
        </w:trPr>
        <w:tc>
          <w:tcPr>
            <w:tcW w:w="4230" w:type="dxa"/>
            <w:vAlign w:val="center"/>
          </w:tcPr>
          <w:p w14:paraId="28564277" w14:textId="77777777" w:rsidR="004D1531" w:rsidRPr="00ED5879" w:rsidRDefault="00B97CD8" w:rsidP="002663B8">
            <w:pPr>
              <w:pStyle w:val="BodyTextIndent"/>
              <w:widowControl w:val="0"/>
              <w:ind w:left="0"/>
              <w:rPr>
                <w:rFonts w:ascii="Calibri" w:hAnsi="Calibri" w:cs="Arial"/>
                <w:szCs w:val="24"/>
              </w:rPr>
            </w:pPr>
            <w:r>
              <w:rPr>
                <w:rFonts w:ascii="Calibri" w:hAnsi="Calibri" w:cs="Arial"/>
                <w:szCs w:val="24"/>
              </w:rPr>
              <w:t>Proper s</w:t>
            </w:r>
            <w:r w:rsidR="004D1531" w:rsidRPr="00ED5879">
              <w:rPr>
                <w:rFonts w:ascii="Calibri" w:hAnsi="Calibri" w:cs="Arial"/>
                <w:szCs w:val="24"/>
              </w:rPr>
              <w:t xml:space="preserve">torage </w:t>
            </w:r>
            <w:r w:rsidR="0087691B">
              <w:rPr>
                <w:rFonts w:ascii="Calibri" w:hAnsi="Calibri" w:cs="Arial"/>
                <w:szCs w:val="24"/>
              </w:rPr>
              <w:t>of the PTID-Name Linkage Log</w:t>
            </w:r>
          </w:p>
        </w:tc>
        <w:tc>
          <w:tcPr>
            <w:tcW w:w="3618" w:type="dxa"/>
            <w:vAlign w:val="center"/>
          </w:tcPr>
          <w:p w14:paraId="1040937E" w14:textId="77777777" w:rsidR="004D1531" w:rsidRPr="00ED5879" w:rsidRDefault="004D1531" w:rsidP="002663B8">
            <w:pPr>
              <w:pStyle w:val="BodyTextIndent"/>
              <w:widowControl w:val="0"/>
              <w:ind w:left="0"/>
              <w:rPr>
                <w:rFonts w:ascii="Calibri" w:hAnsi="Calibri" w:cs="Arial"/>
                <w:szCs w:val="24"/>
              </w:rPr>
            </w:pPr>
          </w:p>
        </w:tc>
      </w:tr>
    </w:tbl>
    <w:p w14:paraId="44A2757F" w14:textId="77777777" w:rsidR="00A82A38" w:rsidRDefault="00A82A38" w:rsidP="002663B8">
      <w:pPr>
        <w:pStyle w:val="BodyTextIndent"/>
        <w:widowControl w:val="0"/>
        <w:rPr>
          <w:rFonts w:ascii="Calibri" w:hAnsi="Calibri" w:cs="Arial"/>
          <w:szCs w:val="24"/>
        </w:rPr>
      </w:pPr>
      <w:r w:rsidRPr="00ED5879">
        <w:rPr>
          <w:rFonts w:ascii="Calibri" w:hAnsi="Calibri" w:cs="Arial"/>
          <w:szCs w:val="24"/>
        </w:rPr>
        <w:t xml:space="preserve">  </w:t>
      </w:r>
    </w:p>
    <w:p w14:paraId="6E926D9C" w14:textId="77777777" w:rsidR="002A74D8" w:rsidRDefault="002A74D8" w:rsidP="000D0A93">
      <w:pPr>
        <w:pStyle w:val="BodyTextIndent"/>
        <w:widowControl w:val="0"/>
        <w:ind w:left="0"/>
        <w:rPr>
          <w:rFonts w:ascii="Calibri" w:hAnsi="Calibri" w:cs="Arial"/>
          <w:szCs w:val="24"/>
        </w:rPr>
      </w:pPr>
    </w:p>
    <w:p w14:paraId="0283FE86" w14:textId="77777777" w:rsidR="002A74D8" w:rsidRPr="00ED5879" w:rsidRDefault="002A74D8" w:rsidP="002663B8">
      <w:pPr>
        <w:pStyle w:val="BodyTextIndent"/>
        <w:widowControl w:val="0"/>
        <w:rPr>
          <w:rFonts w:ascii="Calibri" w:hAnsi="Calibri" w:cs="Arial"/>
          <w:szCs w:val="24"/>
        </w:rPr>
      </w:pPr>
    </w:p>
    <w:p w14:paraId="1CC8101B" w14:textId="77777777" w:rsidR="004D1531" w:rsidRPr="00ED5879" w:rsidRDefault="004D1531" w:rsidP="002663B8">
      <w:pPr>
        <w:pStyle w:val="SOPProcedures"/>
        <w:keepNext w:val="0"/>
        <w:keepLines w:val="0"/>
        <w:widowControl w:val="0"/>
        <w:tabs>
          <w:tab w:val="num" w:pos="720"/>
        </w:tabs>
        <w:ind w:left="720" w:hanging="720"/>
        <w:rPr>
          <w:rFonts w:ascii="Calibri" w:hAnsi="Calibri" w:cs="Arial"/>
          <w:sz w:val="24"/>
          <w:szCs w:val="24"/>
        </w:rPr>
      </w:pPr>
      <w:r w:rsidRPr="00ED5879">
        <w:rPr>
          <w:rFonts w:ascii="Calibri" w:hAnsi="Calibri" w:cs="Arial"/>
          <w:sz w:val="24"/>
          <w:szCs w:val="24"/>
        </w:rPr>
        <w:t xml:space="preserve">2.0 </w:t>
      </w:r>
      <w:r w:rsidRPr="00ED5879">
        <w:rPr>
          <w:rFonts w:ascii="Calibri" w:hAnsi="Calibri" w:cs="Arial"/>
          <w:sz w:val="24"/>
          <w:szCs w:val="24"/>
        </w:rPr>
        <w:tab/>
      </w:r>
      <w:r w:rsidR="000D76C3" w:rsidRPr="00ED5879">
        <w:rPr>
          <w:rFonts w:ascii="Calibri" w:hAnsi="Calibri" w:cs="Arial"/>
          <w:sz w:val="24"/>
          <w:szCs w:val="24"/>
        </w:rPr>
        <w:t>Participant Study Files</w:t>
      </w:r>
    </w:p>
    <w:p w14:paraId="421EA2D8" w14:textId="77777777" w:rsidR="001B140F" w:rsidRPr="00ED5879" w:rsidRDefault="001B140F" w:rsidP="002663B8">
      <w:pPr>
        <w:pStyle w:val="SOPProcedures"/>
        <w:keepNext w:val="0"/>
        <w:keepLines w:val="0"/>
        <w:widowControl w:val="0"/>
        <w:tabs>
          <w:tab w:val="num" w:pos="720"/>
        </w:tabs>
        <w:spacing w:before="0"/>
        <w:ind w:left="720" w:hanging="720"/>
        <w:rPr>
          <w:rFonts w:ascii="Calibri" w:hAnsi="Calibri" w:cs="Arial"/>
          <w:sz w:val="24"/>
          <w:szCs w:val="24"/>
        </w:rPr>
      </w:pPr>
    </w:p>
    <w:p w14:paraId="2C5A0A71" w14:textId="77777777" w:rsidR="00321F27" w:rsidRDefault="00321F27" w:rsidP="002663B8">
      <w:pPr>
        <w:pStyle w:val="SOPProcedures"/>
        <w:keepNext w:val="0"/>
        <w:keepLines w:val="0"/>
        <w:widowControl w:val="0"/>
        <w:numPr>
          <w:ilvl w:val="0"/>
          <w:numId w:val="37"/>
        </w:numPr>
        <w:spacing w:before="0"/>
        <w:rPr>
          <w:rFonts w:ascii="Calibri" w:hAnsi="Calibri" w:cs="Arial"/>
          <w:sz w:val="24"/>
          <w:szCs w:val="24"/>
        </w:rPr>
      </w:pPr>
      <w:r>
        <w:rPr>
          <w:rFonts w:ascii="Calibri" w:hAnsi="Calibri" w:cs="Arial"/>
          <w:sz w:val="24"/>
          <w:szCs w:val="24"/>
        </w:rPr>
        <w:t>Paper Case Report Forms (CRFs)</w:t>
      </w:r>
    </w:p>
    <w:p w14:paraId="154F5FF4" w14:textId="77777777" w:rsidR="00321F27" w:rsidRDefault="00321F27" w:rsidP="002663B8">
      <w:pPr>
        <w:pStyle w:val="SOPProcedures"/>
        <w:keepNext w:val="0"/>
        <w:keepLines w:val="0"/>
        <w:widowControl w:val="0"/>
        <w:spacing w:before="0"/>
        <w:ind w:left="1440"/>
        <w:rPr>
          <w:rFonts w:ascii="Calibri" w:hAnsi="Calibri" w:cs="Arial"/>
          <w:sz w:val="24"/>
          <w:szCs w:val="24"/>
        </w:rPr>
      </w:pPr>
    </w:p>
    <w:p w14:paraId="2120D162" w14:textId="6F5668EA" w:rsidR="00321F27" w:rsidRDefault="007C0893" w:rsidP="000D0A93">
      <w:pPr>
        <w:pStyle w:val="SOPProcedures"/>
        <w:keepNext w:val="0"/>
        <w:keepLines w:val="0"/>
        <w:widowControl w:val="0"/>
        <w:spacing w:before="0"/>
        <w:ind w:left="720"/>
        <w:rPr>
          <w:rFonts w:ascii="Calibri" w:hAnsi="Calibri" w:cs="Arial"/>
          <w:sz w:val="24"/>
          <w:szCs w:val="24"/>
        </w:rPr>
      </w:pPr>
      <w:r>
        <w:rPr>
          <w:rFonts w:ascii="Calibri" w:hAnsi="Calibri" w:cs="Arial"/>
          <w:sz w:val="24"/>
          <w:szCs w:val="24"/>
        </w:rPr>
        <w:t>Prior to study start, SCHARP will provide site</w:t>
      </w:r>
      <w:r w:rsidR="00434524">
        <w:rPr>
          <w:rFonts w:ascii="Calibri" w:hAnsi="Calibri" w:cs="Arial"/>
          <w:sz w:val="24"/>
          <w:szCs w:val="24"/>
        </w:rPr>
        <w:t>s</w:t>
      </w:r>
      <w:r>
        <w:rPr>
          <w:rFonts w:ascii="Calibri" w:hAnsi="Calibri" w:cs="Arial"/>
          <w:sz w:val="24"/>
          <w:szCs w:val="24"/>
        </w:rPr>
        <w:t xml:space="preserve"> with a pdf file containing </w:t>
      </w:r>
      <w:r w:rsidR="00C6259F">
        <w:rPr>
          <w:rFonts w:ascii="Calibri" w:hAnsi="Calibri" w:cs="Arial"/>
          <w:sz w:val="24"/>
          <w:szCs w:val="24"/>
        </w:rPr>
        <w:t xml:space="preserve">the full </w:t>
      </w:r>
      <w:r w:rsidR="00C6259F">
        <w:rPr>
          <w:rFonts w:ascii="Calibri" w:hAnsi="Calibri" w:cs="Arial"/>
          <w:sz w:val="24"/>
          <w:szCs w:val="24"/>
        </w:rPr>
        <w:lastRenderedPageBreak/>
        <w:t xml:space="preserve">set of blank </w:t>
      </w:r>
      <w:r w:rsidR="00837D43">
        <w:rPr>
          <w:rFonts w:ascii="Calibri" w:hAnsi="Calibri" w:cs="Arial"/>
          <w:sz w:val="24"/>
          <w:szCs w:val="24"/>
        </w:rPr>
        <w:t>MTN-</w:t>
      </w:r>
      <w:r w:rsidR="001452EE">
        <w:rPr>
          <w:rFonts w:ascii="Calibri" w:hAnsi="Calibri" w:cs="Arial"/>
          <w:sz w:val="24"/>
          <w:szCs w:val="24"/>
        </w:rPr>
        <w:t>038</w:t>
      </w:r>
      <w:r w:rsidR="00C6259F">
        <w:rPr>
          <w:rFonts w:ascii="Calibri" w:hAnsi="Calibri" w:cs="Arial"/>
          <w:sz w:val="24"/>
          <w:szCs w:val="24"/>
        </w:rPr>
        <w:t xml:space="preserve"> CRFs </w:t>
      </w:r>
      <w:r>
        <w:rPr>
          <w:rFonts w:ascii="Calibri" w:hAnsi="Calibri" w:cs="Arial"/>
          <w:sz w:val="24"/>
          <w:szCs w:val="24"/>
        </w:rPr>
        <w:t>for on-site printing and data collection</w:t>
      </w:r>
      <w:r w:rsidR="00A67B38">
        <w:rPr>
          <w:rFonts w:ascii="Calibri" w:hAnsi="Calibri" w:cs="Arial"/>
          <w:sz w:val="24"/>
          <w:szCs w:val="24"/>
        </w:rPr>
        <w:t xml:space="preserve"> as needed</w:t>
      </w:r>
      <w:r>
        <w:rPr>
          <w:rFonts w:ascii="Calibri" w:hAnsi="Calibri" w:cs="Arial"/>
          <w:sz w:val="24"/>
          <w:szCs w:val="24"/>
        </w:rPr>
        <w:t xml:space="preserve">. </w:t>
      </w:r>
      <w:commentRangeStart w:id="1"/>
      <w:r w:rsidR="00AA2226">
        <w:rPr>
          <w:rFonts w:ascii="Calibri" w:hAnsi="Calibri" w:cs="Arial"/>
          <w:sz w:val="24"/>
          <w:szCs w:val="24"/>
        </w:rPr>
        <w:t>A</w:t>
      </w:r>
      <w:r w:rsidR="00837D43">
        <w:rPr>
          <w:rFonts w:ascii="Calibri" w:hAnsi="Calibri" w:cs="Arial"/>
          <w:sz w:val="24"/>
          <w:szCs w:val="24"/>
        </w:rPr>
        <w:t>s documented in the site MTN-</w:t>
      </w:r>
      <w:r w:rsidR="007763FE">
        <w:rPr>
          <w:rFonts w:ascii="Calibri" w:hAnsi="Calibri" w:cs="Arial"/>
          <w:sz w:val="24"/>
          <w:szCs w:val="24"/>
        </w:rPr>
        <w:t>038</w:t>
      </w:r>
      <w:r w:rsidR="00AA2226">
        <w:rPr>
          <w:rFonts w:ascii="Calibri" w:hAnsi="Calibri" w:cs="Arial"/>
          <w:sz w:val="24"/>
          <w:szCs w:val="24"/>
        </w:rPr>
        <w:t xml:space="preserve"> Source Documentation SOP, d</w:t>
      </w:r>
      <w:r w:rsidR="00434524">
        <w:rPr>
          <w:rFonts w:ascii="Calibri" w:hAnsi="Calibri" w:cs="Arial"/>
          <w:sz w:val="24"/>
          <w:szCs w:val="24"/>
        </w:rPr>
        <w:t>irect data e</w:t>
      </w:r>
      <w:r w:rsidR="00AA2226">
        <w:rPr>
          <w:rFonts w:ascii="Calibri" w:hAnsi="Calibri" w:cs="Arial"/>
          <w:sz w:val="24"/>
          <w:szCs w:val="24"/>
        </w:rPr>
        <w:t>ntry into the study database will be maximized</w:t>
      </w:r>
      <w:r w:rsidR="00434524">
        <w:rPr>
          <w:rFonts w:ascii="Calibri" w:hAnsi="Calibri" w:cs="Arial"/>
          <w:sz w:val="24"/>
          <w:szCs w:val="24"/>
        </w:rPr>
        <w:t xml:space="preserve"> </w:t>
      </w:r>
      <w:r w:rsidR="00AA2226">
        <w:rPr>
          <w:rFonts w:ascii="Calibri" w:hAnsi="Calibri" w:cs="Arial"/>
          <w:sz w:val="24"/>
          <w:szCs w:val="24"/>
        </w:rPr>
        <w:t>when feasible</w:t>
      </w:r>
      <w:r w:rsidR="00434524">
        <w:rPr>
          <w:rFonts w:ascii="Calibri" w:hAnsi="Calibri" w:cs="Arial"/>
          <w:sz w:val="24"/>
          <w:szCs w:val="24"/>
        </w:rPr>
        <w:t xml:space="preserve">, followed by data entry based on non-CRF paper source documents (e.g., lab reports and chart notes). The use of paper CRFs </w:t>
      </w:r>
      <w:r w:rsidR="00AA2226">
        <w:rPr>
          <w:rFonts w:ascii="Calibri" w:hAnsi="Calibri" w:cs="Arial"/>
          <w:sz w:val="24"/>
          <w:szCs w:val="24"/>
        </w:rPr>
        <w:t>will b</w:t>
      </w:r>
      <w:r w:rsidR="00434524">
        <w:rPr>
          <w:rFonts w:ascii="Calibri" w:hAnsi="Calibri" w:cs="Arial"/>
          <w:sz w:val="24"/>
          <w:szCs w:val="24"/>
        </w:rPr>
        <w:t xml:space="preserve">e avoided or minimized, to the extent possible. </w:t>
      </w:r>
      <w:commentRangeEnd w:id="1"/>
      <w:r w:rsidR="00A803BB">
        <w:rPr>
          <w:rStyle w:val="CommentReference"/>
        </w:rPr>
        <w:commentReference w:id="1"/>
      </w:r>
      <w:r w:rsidR="00321F27" w:rsidRPr="00321F27">
        <w:rPr>
          <w:rFonts w:ascii="Calibri" w:hAnsi="Calibri" w:cs="Arial"/>
          <w:sz w:val="24"/>
          <w:szCs w:val="24"/>
        </w:rPr>
        <w:t>The</w:t>
      </w:r>
      <w:r w:rsidR="00197B5C">
        <w:rPr>
          <w:rFonts w:ascii="Calibri" w:hAnsi="Calibri" w:cs="Arial"/>
          <w:sz w:val="24"/>
          <w:szCs w:val="24"/>
        </w:rPr>
        <w:t xml:space="preserve"> site will assemble and maintain </w:t>
      </w:r>
      <w:r w:rsidR="00321F27" w:rsidRPr="00321F27">
        <w:rPr>
          <w:rFonts w:ascii="Calibri" w:hAnsi="Calibri" w:cs="Arial"/>
          <w:sz w:val="24"/>
          <w:szCs w:val="24"/>
        </w:rPr>
        <w:t>blank copies of all docu</w:t>
      </w:r>
      <w:r w:rsidR="00C6259F">
        <w:rPr>
          <w:rFonts w:ascii="Calibri" w:hAnsi="Calibri" w:cs="Arial"/>
          <w:sz w:val="24"/>
          <w:szCs w:val="24"/>
        </w:rPr>
        <w:t xml:space="preserve">ments required during the </w:t>
      </w:r>
      <w:r w:rsidR="00321F27" w:rsidRPr="00321F27">
        <w:rPr>
          <w:rFonts w:ascii="Calibri" w:hAnsi="Calibri" w:cs="Arial"/>
          <w:sz w:val="24"/>
          <w:szCs w:val="24"/>
        </w:rPr>
        <w:t xml:space="preserve">screening and enrollment process, including but not limited to: informed consent forms; informed consent coversheets and comprehension assessments, locator forms, chart note sheets, visit/procedure/eligibility checklists, </w:t>
      </w:r>
      <w:r w:rsidR="00197B5C">
        <w:rPr>
          <w:rFonts w:ascii="Calibri" w:hAnsi="Calibri" w:cs="Arial"/>
          <w:sz w:val="24"/>
          <w:szCs w:val="24"/>
        </w:rPr>
        <w:t xml:space="preserve">any </w:t>
      </w:r>
      <w:r w:rsidR="00321F27" w:rsidRPr="00321F27">
        <w:rPr>
          <w:rFonts w:ascii="Calibri" w:hAnsi="Calibri" w:cs="Arial"/>
          <w:sz w:val="24"/>
          <w:szCs w:val="24"/>
        </w:rPr>
        <w:t xml:space="preserve">required </w:t>
      </w:r>
      <w:r w:rsidR="00197B5C">
        <w:rPr>
          <w:rFonts w:ascii="Calibri" w:hAnsi="Calibri" w:cs="Arial"/>
          <w:sz w:val="24"/>
          <w:szCs w:val="24"/>
        </w:rPr>
        <w:t xml:space="preserve">paper </w:t>
      </w:r>
      <w:r w:rsidR="00321F27" w:rsidRPr="00321F27">
        <w:rPr>
          <w:rFonts w:ascii="Calibri" w:hAnsi="Calibri" w:cs="Arial"/>
          <w:sz w:val="24"/>
          <w:szCs w:val="24"/>
        </w:rPr>
        <w:t>CRFs</w:t>
      </w:r>
      <w:r w:rsidR="00A070AF">
        <w:rPr>
          <w:rFonts w:ascii="Calibri" w:hAnsi="Calibri" w:cs="Arial"/>
          <w:sz w:val="24"/>
          <w:szCs w:val="24"/>
        </w:rPr>
        <w:t xml:space="preserve"> (if used by the site)</w:t>
      </w:r>
      <w:r w:rsidR="00321F27" w:rsidRPr="00321F27">
        <w:rPr>
          <w:rFonts w:ascii="Calibri" w:hAnsi="Calibri" w:cs="Arial"/>
          <w:sz w:val="24"/>
          <w:szCs w:val="24"/>
        </w:rPr>
        <w:t>, counseling worksheets, contraceptive worksheets, and other site-specific documents as needed.</w:t>
      </w:r>
    </w:p>
    <w:p w14:paraId="030D69DB" w14:textId="77777777" w:rsidR="00197B5C" w:rsidRDefault="00197B5C" w:rsidP="002663B8">
      <w:pPr>
        <w:pStyle w:val="SOPProcedures"/>
        <w:keepNext w:val="0"/>
        <w:keepLines w:val="0"/>
        <w:widowControl w:val="0"/>
        <w:spacing w:before="0"/>
        <w:ind w:left="1440"/>
        <w:rPr>
          <w:rFonts w:ascii="Calibri" w:hAnsi="Calibri" w:cs="Arial"/>
          <w:sz w:val="24"/>
          <w:szCs w:val="24"/>
        </w:rPr>
      </w:pPr>
    </w:p>
    <w:p w14:paraId="34A2B473" w14:textId="77777777" w:rsidR="004D1531" w:rsidRPr="00ED5879" w:rsidRDefault="000D76C3" w:rsidP="002663B8">
      <w:pPr>
        <w:pStyle w:val="SOPProcedures"/>
        <w:keepNext w:val="0"/>
        <w:keepLines w:val="0"/>
        <w:widowControl w:val="0"/>
        <w:numPr>
          <w:ilvl w:val="0"/>
          <w:numId w:val="37"/>
        </w:numPr>
        <w:spacing w:before="0"/>
        <w:rPr>
          <w:rFonts w:ascii="Calibri" w:hAnsi="Calibri" w:cs="Arial"/>
          <w:sz w:val="24"/>
          <w:szCs w:val="24"/>
        </w:rPr>
      </w:pPr>
      <w:r w:rsidRPr="00ED5879">
        <w:rPr>
          <w:rFonts w:ascii="Calibri" w:hAnsi="Calibri" w:cs="Arial"/>
          <w:sz w:val="24"/>
          <w:szCs w:val="24"/>
        </w:rPr>
        <w:t>Screening</w:t>
      </w:r>
      <w:r w:rsidR="00991E9D" w:rsidRPr="00ED5879">
        <w:rPr>
          <w:rFonts w:ascii="Calibri" w:hAnsi="Calibri" w:cs="Arial"/>
          <w:sz w:val="24"/>
          <w:szCs w:val="24"/>
        </w:rPr>
        <w:t>/</w:t>
      </w:r>
      <w:r w:rsidR="004B7250" w:rsidRPr="00ED5879">
        <w:rPr>
          <w:rFonts w:ascii="Calibri" w:hAnsi="Calibri" w:cs="Arial"/>
          <w:sz w:val="24"/>
          <w:szCs w:val="24"/>
        </w:rPr>
        <w:t>Enrollment</w:t>
      </w:r>
      <w:r w:rsidRPr="00ED5879">
        <w:rPr>
          <w:rFonts w:ascii="Calibri" w:hAnsi="Calibri" w:cs="Arial"/>
          <w:sz w:val="24"/>
          <w:szCs w:val="24"/>
        </w:rPr>
        <w:t xml:space="preserve"> Files  </w:t>
      </w:r>
    </w:p>
    <w:p w14:paraId="60F17AF7" w14:textId="77777777" w:rsidR="001B140F" w:rsidRPr="00ED5879" w:rsidRDefault="001B140F" w:rsidP="002663B8">
      <w:pPr>
        <w:pStyle w:val="SOPProcedures"/>
        <w:keepNext w:val="0"/>
        <w:keepLines w:val="0"/>
        <w:widowControl w:val="0"/>
        <w:spacing w:before="0"/>
        <w:ind w:left="1440"/>
        <w:rPr>
          <w:rFonts w:ascii="Calibri" w:hAnsi="Calibri" w:cs="Arial"/>
          <w:sz w:val="24"/>
          <w:szCs w:val="24"/>
        </w:rPr>
      </w:pPr>
    </w:p>
    <w:p w14:paraId="2B0748BF" w14:textId="77777777" w:rsidR="00A83EB7" w:rsidRPr="00ED5879" w:rsidRDefault="004D1531" w:rsidP="002663B8">
      <w:pPr>
        <w:pStyle w:val="SOPProcedures"/>
        <w:keepNext w:val="0"/>
        <w:keepLines w:val="0"/>
        <w:widowControl w:val="0"/>
        <w:tabs>
          <w:tab w:val="num" w:pos="720"/>
        </w:tabs>
        <w:spacing w:before="0"/>
        <w:ind w:left="720" w:hanging="720"/>
        <w:rPr>
          <w:rFonts w:ascii="Calibri" w:hAnsi="Calibri" w:cs="Arial"/>
          <w:sz w:val="24"/>
          <w:szCs w:val="24"/>
        </w:rPr>
      </w:pPr>
      <w:r w:rsidRPr="00ED5879">
        <w:rPr>
          <w:rFonts w:ascii="Calibri" w:hAnsi="Calibri" w:cs="Arial"/>
          <w:sz w:val="24"/>
          <w:szCs w:val="24"/>
        </w:rPr>
        <w:tab/>
      </w:r>
      <w:commentRangeStart w:id="2"/>
      <w:proofErr w:type="gramStart"/>
      <w:r w:rsidR="00E863E7" w:rsidRPr="00ED5879">
        <w:rPr>
          <w:rFonts w:ascii="Calibri" w:hAnsi="Calibri" w:cs="Arial"/>
          <w:sz w:val="24"/>
          <w:szCs w:val="24"/>
        </w:rPr>
        <w:t>In order to</w:t>
      </w:r>
      <w:proofErr w:type="gramEnd"/>
      <w:r w:rsidR="00E863E7" w:rsidRPr="00ED5879">
        <w:rPr>
          <w:rFonts w:ascii="Calibri" w:hAnsi="Calibri" w:cs="Arial"/>
          <w:sz w:val="24"/>
          <w:szCs w:val="24"/>
        </w:rPr>
        <w:t xml:space="preserve"> best protect participant confidentiality, </w:t>
      </w:r>
      <w:r w:rsidR="00991E9D" w:rsidRPr="00ED5879">
        <w:rPr>
          <w:rFonts w:ascii="Calibri" w:hAnsi="Calibri" w:cs="Arial"/>
          <w:sz w:val="24"/>
          <w:szCs w:val="24"/>
        </w:rPr>
        <w:t>all completed</w:t>
      </w:r>
      <w:r w:rsidR="00E863E7" w:rsidRPr="00ED5879">
        <w:rPr>
          <w:rFonts w:ascii="Calibri" w:hAnsi="Calibri" w:cs="Arial"/>
          <w:sz w:val="24"/>
          <w:szCs w:val="24"/>
        </w:rPr>
        <w:t xml:space="preserve"> Screening visit</w:t>
      </w:r>
      <w:r w:rsidR="00991E9D" w:rsidRPr="00ED5879">
        <w:rPr>
          <w:rFonts w:ascii="Calibri" w:hAnsi="Calibri" w:cs="Arial"/>
          <w:sz w:val="24"/>
          <w:szCs w:val="24"/>
        </w:rPr>
        <w:t xml:space="preserve"> documents bearing the participant’s name</w:t>
      </w:r>
      <w:r w:rsidR="00A83EB7" w:rsidRPr="00ED5879">
        <w:rPr>
          <w:rFonts w:ascii="Calibri" w:hAnsi="Calibri" w:cs="Arial"/>
          <w:sz w:val="24"/>
          <w:szCs w:val="24"/>
        </w:rPr>
        <w:t xml:space="preserve"> (and not the PTID)</w:t>
      </w:r>
      <w:r w:rsidR="00991E9D" w:rsidRPr="00ED5879">
        <w:rPr>
          <w:rFonts w:ascii="Calibri" w:hAnsi="Calibri" w:cs="Arial"/>
          <w:sz w:val="24"/>
          <w:szCs w:val="24"/>
        </w:rPr>
        <w:t xml:space="preserve"> will be removed and used to create a Name File</w:t>
      </w:r>
      <w:r w:rsidR="00E863E7" w:rsidRPr="00ED5879">
        <w:rPr>
          <w:rFonts w:ascii="Calibri" w:hAnsi="Calibri" w:cs="Arial"/>
          <w:sz w:val="24"/>
          <w:szCs w:val="24"/>
        </w:rPr>
        <w:t>. A</w:t>
      </w:r>
      <w:r w:rsidR="00991E9D" w:rsidRPr="00ED5879">
        <w:rPr>
          <w:rFonts w:ascii="Calibri" w:hAnsi="Calibri" w:cs="Arial"/>
          <w:sz w:val="24"/>
          <w:szCs w:val="24"/>
        </w:rPr>
        <w:t>ll remaining documents</w:t>
      </w:r>
      <w:r w:rsidR="00E863E7" w:rsidRPr="00ED5879">
        <w:rPr>
          <w:rFonts w:ascii="Calibri" w:hAnsi="Calibri" w:cs="Arial"/>
          <w:sz w:val="24"/>
          <w:szCs w:val="24"/>
        </w:rPr>
        <w:t xml:space="preserve"> </w:t>
      </w:r>
      <w:r w:rsidR="00991E9D" w:rsidRPr="00ED5879">
        <w:rPr>
          <w:rFonts w:ascii="Calibri" w:hAnsi="Calibri" w:cs="Arial"/>
          <w:sz w:val="24"/>
          <w:szCs w:val="24"/>
        </w:rPr>
        <w:t xml:space="preserve">bearing a PTID </w:t>
      </w:r>
      <w:r w:rsidR="00E863E7" w:rsidRPr="00ED5879">
        <w:rPr>
          <w:rFonts w:ascii="Calibri" w:hAnsi="Calibri" w:cs="Arial"/>
          <w:sz w:val="24"/>
          <w:szCs w:val="24"/>
        </w:rPr>
        <w:t>(but not the participant’s name)</w:t>
      </w:r>
      <w:r w:rsidR="00991E9D" w:rsidRPr="00ED5879">
        <w:rPr>
          <w:rFonts w:ascii="Calibri" w:hAnsi="Calibri" w:cs="Arial"/>
          <w:sz w:val="24"/>
          <w:szCs w:val="24"/>
        </w:rPr>
        <w:t xml:space="preserve"> will make up the participant’s PTID (or Number) File. </w:t>
      </w:r>
      <w:commentRangeEnd w:id="2"/>
      <w:r w:rsidR="00A803BB">
        <w:rPr>
          <w:rStyle w:val="CommentReference"/>
        </w:rPr>
        <w:commentReference w:id="2"/>
      </w:r>
    </w:p>
    <w:p w14:paraId="517E9A42" w14:textId="77777777" w:rsidR="001B140F" w:rsidRPr="00ED5879" w:rsidRDefault="001B140F" w:rsidP="002663B8">
      <w:pPr>
        <w:pStyle w:val="SOPProcedures"/>
        <w:keepNext w:val="0"/>
        <w:keepLines w:val="0"/>
        <w:widowControl w:val="0"/>
        <w:tabs>
          <w:tab w:val="num" w:pos="720"/>
        </w:tabs>
        <w:spacing w:before="0"/>
        <w:ind w:left="720" w:hanging="720"/>
        <w:rPr>
          <w:rFonts w:ascii="Calibri" w:hAnsi="Calibri" w:cs="Arial"/>
          <w:sz w:val="24"/>
          <w:szCs w:val="24"/>
        </w:rPr>
      </w:pPr>
    </w:p>
    <w:p w14:paraId="00F0ABC6" w14:textId="77777777" w:rsidR="00DD464B" w:rsidRDefault="004B44D9" w:rsidP="002663B8">
      <w:pPr>
        <w:pStyle w:val="SOPProcedures"/>
        <w:keepNext w:val="0"/>
        <w:keepLines w:val="0"/>
        <w:widowControl w:val="0"/>
        <w:tabs>
          <w:tab w:val="num" w:pos="720"/>
        </w:tabs>
        <w:spacing w:before="0"/>
        <w:ind w:left="720" w:hanging="720"/>
        <w:rPr>
          <w:rFonts w:ascii="Calibri" w:hAnsi="Calibri" w:cs="Arial"/>
          <w:sz w:val="24"/>
          <w:szCs w:val="24"/>
        </w:rPr>
      </w:pPr>
      <w:r w:rsidRPr="00ED5879">
        <w:rPr>
          <w:rFonts w:ascii="Calibri" w:hAnsi="Calibri" w:cs="Arial"/>
          <w:sz w:val="24"/>
          <w:szCs w:val="24"/>
        </w:rPr>
        <w:tab/>
        <w:t xml:space="preserve">After completion of the Enrollment </w:t>
      </w:r>
      <w:r w:rsidR="00586A48" w:rsidRPr="00ED5879">
        <w:rPr>
          <w:rFonts w:ascii="Calibri" w:hAnsi="Calibri" w:cs="Arial"/>
          <w:sz w:val="24"/>
          <w:szCs w:val="24"/>
        </w:rPr>
        <w:t>v</w:t>
      </w:r>
      <w:r w:rsidRPr="00ED5879">
        <w:rPr>
          <w:rFonts w:ascii="Calibri" w:hAnsi="Calibri" w:cs="Arial"/>
          <w:sz w:val="24"/>
          <w:szCs w:val="24"/>
        </w:rPr>
        <w:t>isit</w:t>
      </w:r>
      <w:r w:rsidR="00197B5C">
        <w:rPr>
          <w:rFonts w:ascii="Calibri" w:hAnsi="Calibri" w:cs="Arial"/>
          <w:sz w:val="24"/>
          <w:szCs w:val="24"/>
        </w:rPr>
        <w:t>, if a</w:t>
      </w:r>
      <w:r w:rsidRPr="00ED5879">
        <w:rPr>
          <w:rFonts w:ascii="Calibri" w:hAnsi="Calibri" w:cs="Arial"/>
          <w:sz w:val="24"/>
          <w:szCs w:val="24"/>
        </w:rPr>
        <w:t xml:space="preserve"> participant is enrolle</w:t>
      </w:r>
      <w:r w:rsidR="00197B5C">
        <w:rPr>
          <w:rFonts w:ascii="Calibri" w:hAnsi="Calibri" w:cs="Arial"/>
          <w:sz w:val="24"/>
          <w:szCs w:val="24"/>
        </w:rPr>
        <w:t xml:space="preserve">d, </w:t>
      </w:r>
      <w:proofErr w:type="gramStart"/>
      <w:r w:rsidR="00197B5C">
        <w:rPr>
          <w:rFonts w:ascii="Calibri" w:hAnsi="Calibri" w:cs="Arial"/>
          <w:sz w:val="24"/>
          <w:szCs w:val="24"/>
        </w:rPr>
        <w:t>all of</w:t>
      </w:r>
      <w:proofErr w:type="gramEnd"/>
      <w:r w:rsidR="00197B5C">
        <w:rPr>
          <w:rFonts w:ascii="Calibri" w:hAnsi="Calibri" w:cs="Arial"/>
          <w:sz w:val="24"/>
          <w:szCs w:val="24"/>
        </w:rPr>
        <w:t xml:space="preserve"> her</w:t>
      </w:r>
      <w:r w:rsidRPr="00ED5879">
        <w:rPr>
          <w:rFonts w:ascii="Calibri" w:hAnsi="Calibri" w:cs="Arial"/>
          <w:sz w:val="24"/>
          <w:szCs w:val="24"/>
        </w:rPr>
        <w:t xml:space="preserve"> PTID File documents will be placed into an assigned hard-cover participant study notebook</w:t>
      </w:r>
      <w:r w:rsidR="00F6159B" w:rsidRPr="00ED5879">
        <w:rPr>
          <w:rFonts w:ascii="Calibri" w:hAnsi="Calibri" w:cs="Arial"/>
          <w:sz w:val="24"/>
          <w:szCs w:val="24"/>
        </w:rPr>
        <w:t xml:space="preserve">. </w:t>
      </w:r>
      <w:r w:rsidRPr="00ED5879">
        <w:rPr>
          <w:rFonts w:ascii="Calibri" w:hAnsi="Calibri" w:cs="Arial"/>
          <w:sz w:val="24"/>
          <w:szCs w:val="24"/>
        </w:rPr>
        <w:t>If not enrolled</w:t>
      </w:r>
      <w:r w:rsidR="002A76E1" w:rsidRPr="00ED5879">
        <w:rPr>
          <w:rFonts w:ascii="Calibri" w:hAnsi="Calibri" w:cs="Arial"/>
          <w:sz w:val="24"/>
          <w:szCs w:val="24"/>
        </w:rPr>
        <w:t xml:space="preserve"> (screened out)</w:t>
      </w:r>
      <w:r w:rsidRPr="00ED5879">
        <w:rPr>
          <w:rFonts w:ascii="Calibri" w:hAnsi="Calibri" w:cs="Arial"/>
          <w:sz w:val="24"/>
          <w:szCs w:val="24"/>
        </w:rPr>
        <w:t xml:space="preserve">, the PTID File will be stored (by PTID) in a </w:t>
      </w:r>
      <w:r w:rsidR="00F6159B" w:rsidRPr="00ED5879">
        <w:rPr>
          <w:rFonts w:ascii="Calibri" w:hAnsi="Calibri" w:cs="Arial"/>
          <w:sz w:val="24"/>
          <w:szCs w:val="24"/>
        </w:rPr>
        <w:t>f</w:t>
      </w:r>
      <w:r w:rsidRPr="00ED5879">
        <w:rPr>
          <w:rFonts w:ascii="Calibri" w:hAnsi="Calibri" w:cs="Arial"/>
          <w:sz w:val="24"/>
          <w:szCs w:val="24"/>
        </w:rPr>
        <w:t>ile</w:t>
      </w:r>
      <w:r w:rsidR="00F6159B" w:rsidRPr="00ED5879">
        <w:rPr>
          <w:rFonts w:ascii="Calibri" w:hAnsi="Calibri" w:cs="Arial"/>
          <w:sz w:val="24"/>
          <w:szCs w:val="24"/>
        </w:rPr>
        <w:t xml:space="preserve"> folder</w:t>
      </w:r>
      <w:r w:rsidRPr="00ED5879">
        <w:rPr>
          <w:rFonts w:ascii="Calibri" w:hAnsi="Calibri" w:cs="Arial"/>
          <w:sz w:val="24"/>
          <w:szCs w:val="24"/>
        </w:rPr>
        <w:t xml:space="preserve"> in a cabinet with PTID Files from other participants screened but not enrolled in the study. </w:t>
      </w:r>
    </w:p>
    <w:p w14:paraId="2BFA7D95" w14:textId="77777777" w:rsidR="0070467A" w:rsidRPr="00ED5879" w:rsidRDefault="0070467A" w:rsidP="002663B8">
      <w:pPr>
        <w:pStyle w:val="SOPProcedures"/>
        <w:keepNext w:val="0"/>
        <w:keepLines w:val="0"/>
        <w:widowControl w:val="0"/>
        <w:tabs>
          <w:tab w:val="num" w:pos="720"/>
        </w:tabs>
        <w:spacing w:before="0"/>
        <w:ind w:left="720" w:hanging="720"/>
        <w:rPr>
          <w:rFonts w:ascii="Calibri" w:hAnsi="Calibri" w:cs="Arial"/>
          <w:sz w:val="24"/>
          <w:szCs w:val="24"/>
        </w:rPr>
      </w:pPr>
    </w:p>
    <w:p w14:paraId="43B08EE0" w14:textId="77777777" w:rsidR="00DD464B" w:rsidRPr="00ED5879" w:rsidRDefault="00DD464B" w:rsidP="002663B8">
      <w:pPr>
        <w:pStyle w:val="SOPProcedures"/>
        <w:keepNext w:val="0"/>
        <w:keepLines w:val="0"/>
        <w:widowControl w:val="0"/>
        <w:tabs>
          <w:tab w:val="num" w:pos="720"/>
        </w:tabs>
        <w:spacing w:before="0"/>
        <w:ind w:left="720" w:hanging="720"/>
        <w:rPr>
          <w:rFonts w:ascii="Calibri" w:hAnsi="Calibri" w:cs="Arial"/>
          <w:sz w:val="24"/>
          <w:szCs w:val="24"/>
        </w:rPr>
      </w:pPr>
      <w:r w:rsidRPr="00ED5879">
        <w:rPr>
          <w:rFonts w:ascii="Calibri" w:hAnsi="Calibri" w:cs="Arial"/>
          <w:sz w:val="24"/>
          <w:szCs w:val="24"/>
        </w:rPr>
        <w:tab/>
        <w:t>All screen-out files will contain chart notes and/or visit checklists that clearly document the procedures that were conducted up until the participant was determined to be ineligible. All source documents will be retained in these files</w:t>
      </w:r>
      <w:r w:rsidR="0054705F">
        <w:rPr>
          <w:rFonts w:ascii="Calibri" w:hAnsi="Calibri" w:cs="Arial"/>
          <w:sz w:val="24"/>
          <w:szCs w:val="24"/>
        </w:rPr>
        <w:t>.</w:t>
      </w:r>
      <w:r w:rsidRPr="00ED5879">
        <w:rPr>
          <w:rFonts w:ascii="Calibri" w:hAnsi="Calibri" w:cs="Arial"/>
          <w:sz w:val="24"/>
          <w:szCs w:val="24"/>
        </w:rPr>
        <w:t xml:space="preserve"> </w:t>
      </w:r>
      <w:r w:rsidR="00197B5C">
        <w:rPr>
          <w:rFonts w:ascii="Calibri" w:hAnsi="Calibri" w:cs="Arial"/>
          <w:sz w:val="24"/>
          <w:szCs w:val="24"/>
        </w:rPr>
        <w:t xml:space="preserve">Electronic </w:t>
      </w:r>
      <w:r w:rsidRPr="00ED5879">
        <w:rPr>
          <w:rFonts w:ascii="Calibri" w:hAnsi="Calibri" w:cs="Arial"/>
          <w:sz w:val="24"/>
          <w:szCs w:val="24"/>
        </w:rPr>
        <w:t xml:space="preserve">CRFs </w:t>
      </w:r>
      <w:r w:rsidR="00197B5C">
        <w:rPr>
          <w:rFonts w:ascii="Calibri" w:hAnsi="Calibri" w:cs="Arial"/>
          <w:sz w:val="24"/>
          <w:szCs w:val="24"/>
        </w:rPr>
        <w:t xml:space="preserve">(eCRFs) </w:t>
      </w:r>
      <w:r w:rsidRPr="00ED5879">
        <w:rPr>
          <w:rFonts w:ascii="Calibri" w:hAnsi="Calibri" w:cs="Arial"/>
          <w:sz w:val="24"/>
          <w:szCs w:val="24"/>
        </w:rPr>
        <w:t xml:space="preserve">will be </w:t>
      </w:r>
      <w:r w:rsidR="00197B5C">
        <w:rPr>
          <w:rFonts w:ascii="Calibri" w:hAnsi="Calibri" w:cs="Arial"/>
          <w:sz w:val="24"/>
          <w:szCs w:val="24"/>
        </w:rPr>
        <w:t xml:space="preserve">completed in </w:t>
      </w:r>
      <w:r w:rsidR="0054705F">
        <w:rPr>
          <w:rFonts w:ascii="Calibri" w:hAnsi="Calibri" w:cs="Arial"/>
          <w:sz w:val="24"/>
          <w:szCs w:val="24"/>
        </w:rPr>
        <w:t xml:space="preserve">the Medidata Rave </w:t>
      </w:r>
      <w:r w:rsidR="00197B5C">
        <w:rPr>
          <w:rFonts w:ascii="Calibri" w:hAnsi="Calibri" w:cs="Arial"/>
          <w:sz w:val="24"/>
          <w:szCs w:val="24"/>
        </w:rPr>
        <w:t xml:space="preserve">study </w:t>
      </w:r>
      <w:r w:rsidR="0054705F">
        <w:rPr>
          <w:rFonts w:ascii="Calibri" w:hAnsi="Calibri" w:cs="Arial"/>
          <w:sz w:val="24"/>
          <w:szCs w:val="24"/>
        </w:rPr>
        <w:t xml:space="preserve">database as stated in the Data Collection section of the </w:t>
      </w:r>
      <w:r w:rsidR="00527168">
        <w:rPr>
          <w:rFonts w:ascii="Calibri" w:hAnsi="Calibri" w:cs="Arial"/>
          <w:sz w:val="24"/>
          <w:szCs w:val="24"/>
        </w:rPr>
        <w:t>Study-specific Procedures Manual (</w:t>
      </w:r>
      <w:r w:rsidR="0054705F">
        <w:rPr>
          <w:rFonts w:ascii="Calibri" w:hAnsi="Calibri" w:cs="Arial"/>
          <w:sz w:val="24"/>
          <w:szCs w:val="24"/>
        </w:rPr>
        <w:t>SSP</w:t>
      </w:r>
      <w:r w:rsidR="00527168">
        <w:rPr>
          <w:rFonts w:ascii="Calibri" w:hAnsi="Calibri" w:cs="Arial"/>
          <w:sz w:val="24"/>
          <w:szCs w:val="24"/>
        </w:rPr>
        <w:t>)</w:t>
      </w:r>
      <w:r w:rsidR="0054705F">
        <w:rPr>
          <w:rFonts w:ascii="Calibri" w:hAnsi="Calibri" w:cs="Arial"/>
          <w:sz w:val="24"/>
          <w:szCs w:val="24"/>
        </w:rPr>
        <w:t xml:space="preserve">. </w:t>
      </w:r>
      <w:r w:rsidRPr="00ED5879">
        <w:rPr>
          <w:rFonts w:ascii="Calibri" w:hAnsi="Calibri" w:cs="Arial"/>
          <w:sz w:val="24"/>
          <w:szCs w:val="24"/>
        </w:rPr>
        <w:t xml:space="preserve"> </w:t>
      </w:r>
    </w:p>
    <w:p w14:paraId="6766133B" w14:textId="77777777" w:rsidR="003A152A" w:rsidRPr="00ED5879" w:rsidRDefault="003A152A" w:rsidP="002663B8">
      <w:pPr>
        <w:pStyle w:val="SOPProcedures"/>
        <w:keepNext w:val="0"/>
        <w:keepLines w:val="0"/>
        <w:widowControl w:val="0"/>
        <w:tabs>
          <w:tab w:val="num" w:pos="720"/>
        </w:tabs>
        <w:spacing w:before="0"/>
        <w:ind w:left="720" w:hanging="720"/>
        <w:rPr>
          <w:rFonts w:ascii="Calibri" w:hAnsi="Calibri" w:cs="Arial"/>
          <w:sz w:val="24"/>
          <w:szCs w:val="24"/>
        </w:rPr>
      </w:pPr>
    </w:p>
    <w:p w14:paraId="51FCBD83" w14:textId="2B6E06EE" w:rsidR="001E5019" w:rsidRPr="00ED5879" w:rsidRDefault="001E5019" w:rsidP="002663B8">
      <w:pPr>
        <w:pStyle w:val="SOPProcedures"/>
        <w:keepNext w:val="0"/>
        <w:keepLines w:val="0"/>
        <w:widowControl w:val="0"/>
        <w:tabs>
          <w:tab w:val="num" w:pos="720"/>
        </w:tabs>
        <w:ind w:left="720" w:hanging="720"/>
        <w:rPr>
          <w:rFonts w:ascii="Calibri" w:hAnsi="Calibri" w:cs="Arial"/>
          <w:sz w:val="24"/>
          <w:szCs w:val="24"/>
        </w:rPr>
      </w:pPr>
      <w:r w:rsidRPr="00ED5879">
        <w:rPr>
          <w:rFonts w:ascii="Calibri" w:hAnsi="Calibri" w:cs="Arial"/>
          <w:sz w:val="24"/>
          <w:szCs w:val="24"/>
        </w:rPr>
        <w:tab/>
      </w:r>
      <w:r w:rsidR="00A854A8">
        <w:rPr>
          <w:rFonts w:ascii="Calibri" w:hAnsi="Calibri" w:cs="Arial"/>
          <w:sz w:val="24"/>
          <w:szCs w:val="24"/>
        </w:rPr>
        <w:t>c</w:t>
      </w:r>
      <w:r w:rsidRPr="00ED5879">
        <w:rPr>
          <w:rFonts w:ascii="Calibri" w:hAnsi="Calibri" w:cs="Arial"/>
          <w:sz w:val="24"/>
          <w:szCs w:val="24"/>
        </w:rPr>
        <w:t xml:space="preserve">. </w:t>
      </w:r>
      <w:r w:rsidRPr="00ED5879">
        <w:rPr>
          <w:rFonts w:ascii="Calibri" w:hAnsi="Calibri" w:cs="Arial"/>
          <w:sz w:val="24"/>
          <w:szCs w:val="24"/>
        </w:rPr>
        <w:tab/>
        <w:t>On-Study Files</w:t>
      </w:r>
      <w:r w:rsidRPr="00ED5879">
        <w:rPr>
          <w:rFonts w:ascii="Calibri" w:hAnsi="Calibri" w:cs="Arial"/>
          <w:sz w:val="24"/>
          <w:szCs w:val="24"/>
        </w:rPr>
        <w:tab/>
      </w:r>
    </w:p>
    <w:p w14:paraId="67FF26D3" w14:textId="77777777" w:rsidR="001B140F" w:rsidRPr="00ED5879" w:rsidRDefault="001E5019" w:rsidP="002663B8">
      <w:pPr>
        <w:pStyle w:val="SOPProcedures"/>
        <w:keepNext w:val="0"/>
        <w:keepLines w:val="0"/>
        <w:widowControl w:val="0"/>
        <w:tabs>
          <w:tab w:val="num" w:pos="720"/>
        </w:tabs>
        <w:spacing w:before="0"/>
        <w:ind w:left="720" w:hanging="720"/>
        <w:rPr>
          <w:rFonts w:ascii="Calibri" w:hAnsi="Calibri" w:cs="Arial"/>
          <w:sz w:val="24"/>
          <w:szCs w:val="24"/>
        </w:rPr>
      </w:pPr>
      <w:r w:rsidRPr="00ED5879">
        <w:rPr>
          <w:rFonts w:ascii="Calibri" w:hAnsi="Calibri" w:cs="Arial"/>
          <w:sz w:val="24"/>
          <w:szCs w:val="24"/>
        </w:rPr>
        <w:tab/>
      </w:r>
    </w:p>
    <w:p w14:paraId="42815D7F" w14:textId="1C96D71F" w:rsidR="00A83035" w:rsidRPr="00ED5879" w:rsidRDefault="004B44D9" w:rsidP="002663B8">
      <w:pPr>
        <w:pStyle w:val="SOPProcedures"/>
        <w:keepNext w:val="0"/>
        <w:keepLines w:val="0"/>
        <w:widowControl w:val="0"/>
        <w:tabs>
          <w:tab w:val="num" w:pos="720"/>
        </w:tabs>
        <w:spacing w:before="0"/>
        <w:ind w:left="720"/>
        <w:rPr>
          <w:rFonts w:ascii="Calibri" w:hAnsi="Calibri" w:cs="Arial"/>
          <w:sz w:val="24"/>
          <w:szCs w:val="24"/>
        </w:rPr>
      </w:pPr>
      <w:r w:rsidRPr="00ED5879">
        <w:rPr>
          <w:rFonts w:ascii="Calibri" w:hAnsi="Calibri" w:cs="Arial"/>
          <w:sz w:val="24"/>
          <w:szCs w:val="24"/>
        </w:rPr>
        <w:t>Participant study notebooks</w:t>
      </w:r>
      <w:r w:rsidR="001E5019" w:rsidRPr="00ED5879">
        <w:rPr>
          <w:rFonts w:ascii="Calibri" w:hAnsi="Calibri" w:cs="Arial"/>
          <w:sz w:val="24"/>
          <w:szCs w:val="24"/>
        </w:rPr>
        <w:t xml:space="preserve"> </w:t>
      </w:r>
      <w:r w:rsidR="00227043" w:rsidRPr="00ED5879">
        <w:rPr>
          <w:rFonts w:ascii="Calibri" w:hAnsi="Calibri" w:cs="Arial"/>
          <w:sz w:val="24"/>
          <w:szCs w:val="24"/>
        </w:rPr>
        <w:t>(</w:t>
      </w:r>
      <w:r w:rsidR="00BA33B4" w:rsidRPr="00ED5879">
        <w:rPr>
          <w:rFonts w:ascii="Calibri" w:hAnsi="Calibri" w:cs="Arial"/>
          <w:sz w:val="24"/>
          <w:szCs w:val="24"/>
        </w:rPr>
        <w:t>PTID Files</w:t>
      </w:r>
      <w:r w:rsidR="00227043" w:rsidRPr="00ED5879">
        <w:rPr>
          <w:rFonts w:ascii="Calibri" w:hAnsi="Calibri" w:cs="Arial"/>
          <w:sz w:val="24"/>
          <w:szCs w:val="24"/>
        </w:rPr>
        <w:t>) will contain</w:t>
      </w:r>
      <w:r w:rsidR="00BA33B4" w:rsidRPr="00ED5879">
        <w:rPr>
          <w:rFonts w:ascii="Calibri" w:hAnsi="Calibri" w:cs="Arial"/>
          <w:sz w:val="24"/>
          <w:szCs w:val="24"/>
        </w:rPr>
        <w:t xml:space="preserve"> all on-study </w:t>
      </w:r>
      <w:r w:rsidR="001558DE">
        <w:rPr>
          <w:rFonts w:ascii="Calibri" w:hAnsi="Calibri" w:cs="Arial"/>
          <w:sz w:val="24"/>
          <w:szCs w:val="24"/>
        </w:rPr>
        <w:t xml:space="preserve">paper </w:t>
      </w:r>
      <w:r w:rsidR="00BA33B4" w:rsidRPr="00ED5879">
        <w:rPr>
          <w:rFonts w:ascii="Calibri" w:hAnsi="Calibri" w:cs="Arial"/>
          <w:sz w:val="24"/>
          <w:szCs w:val="24"/>
        </w:rPr>
        <w:lastRenderedPageBreak/>
        <w:t xml:space="preserve">documents bearing a </w:t>
      </w:r>
      <w:commentRangeStart w:id="3"/>
      <w:r w:rsidR="00BA33B4" w:rsidRPr="00ED5879">
        <w:rPr>
          <w:rFonts w:ascii="Calibri" w:hAnsi="Calibri" w:cs="Arial"/>
          <w:sz w:val="24"/>
          <w:szCs w:val="24"/>
          <w:shd w:val="clear" w:color="auto" w:fill="FFC000"/>
        </w:rPr>
        <w:t xml:space="preserve">PTID (and not a </w:t>
      </w:r>
      <w:r w:rsidR="00BA33B4" w:rsidRPr="00C841CF">
        <w:rPr>
          <w:rFonts w:ascii="Calibri" w:hAnsi="Calibri" w:cs="Arial"/>
          <w:sz w:val="24"/>
          <w:szCs w:val="24"/>
          <w:shd w:val="clear" w:color="auto" w:fill="FFC000"/>
        </w:rPr>
        <w:t>name</w:t>
      </w:r>
      <w:r w:rsidR="00C841CF">
        <w:rPr>
          <w:rFonts w:ascii="Calibri" w:hAnsi="Calibri" w:cs="Arial"/>
          <w:sz w:val="24"/>
          <w:szCs w:val="24"/>
          <w:shd w:val="clear" w:color="auto" w:fill="FFC000"/>
        </w:rPr>
        <w:t>) for</w:t>
      </w:r>
      <w:commentRangeEnd w:id="3"/>
      <w:r w:rsidR="00A803BB" w:rsidRPr="00C841CF">
        <w:rPr>
          <w:rStyle w:val="CommentReference"/>
        </w:rPr>
        <w:commentReference w:id="3"/>
      </w:r>
      <w:r w:rsidR="00BA33B4" w:rsidRPr="00ED5879">
        <w:rPr>
          <w:rFonts w:ascii="Calibri" w:hAnsi="Calibri" w:cs="Arial"/>
          <w:sz w:val="24"/>
          <w:szCs w:val="24"/>
        </w:rPr>
        <w:t xml:space="preserve"> the duration of the participant’s study participat</w:t>
      </w:r>
      <w:r w:rsidR="00272401" w:rsidRPr="00ED5879">
        <w:rPr>
          <w:rFonts w:ascii="Calibri" w:hAnsi="Calibri" w:cs="Arial"/>
          <w:sz w:val="24"/>
          <w:szCs w:val="24"/>
        </w:rPr>
        <w:t>ion</w:t>
      </w:r>
      <w:r w:rsidR="00BA33B4" w:rsidRPr="00ED5879">
        <w:rPr>
          <w:rFonts w:ascii="Calibri" w:hAnsi="Calibri" w:cs="Arial"/>
          <w:sz w:val="24"/>
          <w:szCs w:val="24"/>
        </w:rPr>
        <w:t xml:space="preserve">. This </w:t>
      </w:r>
      <w:proofErr w:type="gramStart"/>
      <w:r w:rsidR="00BA33B4" w:rsidRPr="00ED5879">
        <w:rPr>
          <w:rFonts w:ascii="Calibri" w:hAnsi="Calibri" w:cs="Arial"/>
          <w:sz w:val="24"/>
          <w:szCs w:val="24"/>
        </w:rPr>
        <w:t>includes, but</w:t>
      </w:r>
      <w:proofErr w:type="gramEnd"/>
      <w:r w:rsidR="00BA33B4" w:rsidRPr="00ED5879">
        <w:rPr>
          <w:rFonts w:ascii="Calibri" w:hAnsi="Calibri" w:cs="Arial"/>
          <w:sz w:val="24"/>
          <w:szCs w:val="24"/>
        </w:rPr>
        <w:t xml:space="preserve"> is not limited to:</w:t>
      </w:r>
      <w:r w:rsidR="001558DE">
        <w:rPr>
          <w:rFonts w:ascii="Calibri" w:hAnsi="Calibri" w:cs="Arial"/>
          <w:sz w:val="24"/>
          <w:szCs w:val="24"/>
        </w:rPr>
        <w:t xml:space="preserve"> </w:t>
      </w:r>
      <w:r w:rsidR="00227043" w:rsidRPr="00ED5879">
        <w:rPr>
          <w:rFonts w:ascii="Calibri" w:hAnsi="Calibri" w:cs="Arial"/>
          <w:sz w:val="24"/>
          <w:szCs w:val="24"/>
        </w:rPr>
        <w:t>completed prescriptions and study product request slips</w:t>
      </w:r>
      <w:r w:rsidR="00DD464B" w:rsidRPr="00ED5879">
        <w:rPr>
          <w:rFonts w:ascii="Calibri" w:hAnsi="Calibri" w:cs="Arial"/>
          <w:sz w:val="24"/>
          <w:szCs w:val="24"/>
        </w:rPr>
        <w:t>,</w:t>
      </w:r>
      <w:r w:rsidR="00227043" w:rsidRPr="00ED5879">
        <w:rPr>
          <w:rFonts w:ascii="Calibri" w:hAnsi="Calibri" w:cs="Arial"/>
          <w:sz w:val="24"/>
          <w:szCs w:val="24"/>
        </w:rPr>
        <w:t xml:space="preserve"> part</w:t>
      </w:r>
      <w:r w:rsidR="001E5019" w:rsidRPr="00ED5879">
        <w:rPr>
          <w:rFonts w:ascii="Calibri" w:hAnsi="Calibri" w:cs="Arial"/>
          <w:sz w:val="24"/>
          <w:szCs w:val="24"/>
        </w:rPr>
        <w:t>icipant chart note sheets</w:t>
      </w:r>
      <w:r w:rsidR="00227043" w:rsidRPr="00ED5879">
        <w:rPr>
          <w:rFonts w:ascii="Calibri" w:hAnsi="Calibri" w:cs="Arial"/>
          <w:sz w:val="24"/>
          <w:szCs w:val="24"/>
        </w:rPr>
        <w:t>, required f</w:t>
      </w:r>
      <w:r w:rsidR="001E5019" w:rsidRPr="00ED5879">
        <w:rPr>
          <w:rFonts w:ascii="Calibri" w:hAnsi="Calibri" w:cs="Arial"/>
          <w:sz w:val="24"/>
          <w:szCs w:val="24"/>
        </w:rPr>
        <w:t>ollow-up visit checklists</w:t>
      </w:r>
      <w:r w:rsidR="00227043" w:rsidRPr="00ED5879">
        <w:rPr>
          <w:rFonts w:ascii="Calibri" w:hAnsi="Calibri" w:cs="Arial"/>
          <w:sz w:val="24"/>
          <w:szCs w:val="24"/>
        </w:rPr>
        <w:t xml:space="preserve">, procedure checklists, </w:t>
      </w:r>
      <w:r w:rsidR="00197B5C">
        <w:rPr>
          <w:rFonts w:ascii="Calibri" w:hAnsi="Calibri" w:cs="Arial"/>
          <w:sz w:val="24"/>
          <w:szCs w:val="24"/>
        </w:rPr>
        <w:t xml:space="preserve">any required paper </w:t>
      </w:r>
      <w:r w:rsidR="00227043" w:rsidRPr="00ED5879">
        <w:rPr>
          <w:rFonts w:ascii="Calibri" w:hAnsi="Calibri" w:cs="Arial"/>
          <w:sz w:val="24"/>
          <w:szCs w:val="24"/>
        </w:rPr>
        <w:t>CRFs,</w:t>
      </w:r>
      <w:r w:rsidR="00197B5C">
        <w:rPr>
          <w:rFonts w:ascii="Calibri" w:hAnsi="Calibri" w:cs="Arial"/>
          <w:sz w:val="24"/>
          <w:szCs w:val="24"/>
        </w:rPr>
        <w:t xml:space="preserve"> (if used by the site)</w:t>
      </w:r>
      <w:r w:rsidR="00227043" w:rsidRPr="00ED5879">
        <w:rPr>
          <w:rFonts w:ascii="Calibri" w:hAnsi="Calibri" w:cs="Arial"/>
          <w:sz w:val="24"/>
          <w:szCs w:val="24"/>
        </w:rPr>
        <w:t xml:space="preserve"> and other site-specific </w:t>
      </w:r>
      <w:r w:rsidR="00DD464B" w:rsidRPr="00ED5879">
        <w:rPr>
          <w:rFonts w:ascii="Calibri" w:hAnsi="Calibri" w:cs="Arial"/>
          <w:sz w:val="24"/>
          <w:szCs w:val="24"/>
        </w:rPr>
        <w:t xml:space="preserve">source and procedural </w:t>
      </w:r>
      <w:r w:rsidR="00227043" w:rsidRPr="00ED5879">
        <w:rPr>
          <w:rFonts w:ascii="Calibri" w:hAnsi="Calibri" w:cs="Arial"/>
          <w:sz w:val="24"/>
          <w:szCs w:val="24"/>
        </w:rPr>
        <w:t xml:space="preserve">documents as needed. </w:t>
      </w:r>
    </w:p>
    <w:p w14:paraId="77EC99BD" w14:textId="77777777" w:rsidR="001B140F" w:rsidRPr="00ED5879" w:rsidRDefault="00272401" w:rsidP="002663B8">
      <w:pPr>
        <w:pStyle w:val="SOPProcedures"/>
        <w:keepNext w:val="0"/>
        <w:keepLines w:val="0"/>
        <w:widowControl w:val="0"/>
        <w:tabs>
          <w:tab w:val="num" w:pos="720"/>
        </w:tabs>
        <w:spacing w:before="0"/>
        <w:ind w:left="720" w:hanging="720"/>
        <w:rPr>
          <w:rFonts w:ascii="Calibri" w:hAnsi="Calibri" w:cs="Arial"/>
          <w:sz w:val="24"/>
          <w:szCs w:val="24"/>
        </w:rPr>
      </w:pPr>
      <w:r w:rsidRPr="00ED5879">
        <w:rPr>
          <w:rFonts w:ascii="Calibri" w:hAnsi="Calibri" w:cs="Arial"/>
          <w:sz w:val="24"/>
          <w:szCs w:val="24"/>
        </w:rPr>
        <w:tab/>
      </w:r>
    </w:p>
    <w:p w14:paraId="4AD2E83D" w14:textId="77777777" w:rsidR="001E5019" w:rsidRPr="00ED5879" w:rsidRDefault="00272401" w:rsidP="002663B8">
      <w:pPr>
        <w:pStyle w:val="SOPProcedures"/>
        <w:keepNext w:val="0"/>
        <w:keepLines w:val="0"/>
        <w:widowControl w:val="0"/>
        <w:tabs>
          <w:tab w:val="num" w:pos="720"/>
        </w:tabs>
        <w:spacing w:before="0"/>
        <w:ind w:left="720"/>
        <w:rPr>
          <w:rFonts w:ascii="Calibri" w:hAnsi="Calibri" w:cs="Arial"/>
          <w:sz w:val="24"/>
          <w:szCs w:val="24"/>
        </w:rPr>
      </w:pPr>
      <w:r w:rsidRPr="00ED5879">
        <w:rPr>
          <w:rFonts w:ascii="Calibri" w:hAnsi="Calibri" w:cs="Arial"/>
          <w:sz w:val="24"/>
          <w:szCs w:val="24"/>
        </w:rPr>
        <w:t>All</w:t>
      </w:r>
      <w:r w:rsidR="00A83035" w:rsidRPr="00ED5879">
        <w:rPr>
          <w:rFonts w:ascii="Calibri" w:hAnsi="Calibri" w:cs="Arial"/>
          <w:sz w:val="24"/>
          <w:szCs w:val="24"/>
        </w:rPr>
        <w:t xml:space="preserve"> files described above </w:t>
      </w:r>
      <w:r w:rsidR="001E5019" w:rsidRPr="00ED5879">
        <w:rPr>
          <w:rFonts w:ascii="Calibri" w:hAnsi="Calibri" w:cs="Arial"/>
          <w:sz w:val="24"/>
          <w:szCs w:val="24"/>
        </w:rPr>
        <w:t>will be made available for review by authorized persons, including authorized study site staff and others as listed in the study protocol and informed consent forms.</w:t>
      </w:r>
    </w:p>
    <w:p w14:paraId="18243A50" w14:textId="77777777" w:rsidR="001E3A67" w:rsidRPr="00ED5879" w:rsidRDefault="001E3A67" w:rsidP="002663B8">
      <w:pPr>
        <w:pStyle w:val="SOPProcedures"/>
        <w:keepNext w:val="0"/>
        <w:keepLines w:val="0"/>
        <w:widowControl w:val="0"/>
        <w:tabs>
          <w:tab w:val="num" w:pos="720"/>
        </w:tabs>
        <w:ind w:left="720" w:hanging="720"/>
        <w:rPr>
          <w:rFonts w:ascii="Calibri" w:hAnsi="Calibri" w:cs="Arial"/>
          <w:sz w:val="24"/>
          <w:szCs w:val="24"/>
        </w:rPr>
      </w:pPr>
    </w:p>
    <w:p w14:paraId="40DDD3D9" w14:textId="370C9F58" w:rsidR="005F55A0" w:rsidRPr="00ED5879" w:rsidRDefault="00A854A8" w:rsidP="002663B8">
      <w:pPr>
        <w:pStyle w:val="BodyTextIndent"/>
        <w:widowControl w:val="0"/>
        <w:rPr>
          <w:rFonts w:ascii="Calibri" w:hAnsi="Calibri" w:cs="Arial"/>
          <w:szCs w:val="24"/>
        </w:rPr>
      </w:pPr>
      <w:r>
        <w:rPr>
          <w:rFonts w:ascii="Calibri" w:hAnsi="Calibri" w:cs="Arial"/>
          <w:szCs w:val="24"/>
        </w:rPr>
        <w:t>d</w:t>
      </w:r>
      <w:r w:rsidR="001E3A67" w:rsidRPr="00ED5879">
        <w:rPr>
          <w:rFonts w:ascii="Calibri" w:hAnsi="Calibri" w:cs="Arial"/>
          <w:szCs w:val="24"/>
        </w:rPr>
        <w:t xml:space="preserve">. </w:t>
      </w:r>
      <w:r w:rsidR="001E3A67" w:rsidRPr="00ED5879">
        <w:rPr>
          <w:rFonts w:ascii="Calibri" w:hAnsi="Calibri" w:cs="Arial"/>
          <w:szCs w:val="24"/>
        </w:rPr>
        <w:tab/>
        <w:t xml:space="preserve">Participant Study Files - </w:t>
      </w:r>
      <w:r w:rsidR="00B56E46" w:rsidRPr="00ED5879">
        <w:rPr>
          <w:rFonts w:ascii="Calibri" w:hAnsi="Calibri" w:cs="Arial"/>
          <w:szCs w:val="24"/>
        </w:rPr>
        <w:t>Responsibilities</w:t>
      </w:r>
      <w:r w:rsidR="001E3A67" w:rsidRPr="00ED5879">
        <w:rPr>
          <w:rFonts w:ascii="Calibri" w:hAnsi="Calibri" w:cs="Arial"/>
          <w:szCs w:val="24"/>
        </w:rPr>
        <w:tab/>
      </w:r>
    </w:p>
    <w:p w14:paraId="1914FBEF" w14:textId="77777777" w:rsidR="001E3A67" w:rsidRPr="00ED5879" w:rsidRDefault="001E3A67" w:rsidP="002663B8">
      <w:pPr>
        <w:pStyle w:val="BodyTextIndent"/>
        <w:widowControl w:val="0"/>
        <w:rPr>
          <w:rFonts w:ascii="Calibri" w:hAnsi="Calibri" w:cs="Arial"/>
          <w:szCs w:val="24"/>
        </w:rPr>
      </w:pPr>
    </w:p>
    <w:p w14:paraId="5511B9F8" w14:textId="77777777" w:rsidR="005F55A0" w:rsidRPr="00ED5879" w:rsidRDefault="005F55A0" w:rsidP="002663B8">
      <w:pPr>
        <w:pStyle w:val="BodyTextIndent"/>
        <w:widowControl w:val="0"/>
        <w:rPr>
          <w:rFonts w:ascii="Calibri" w:hAnsi="Calibri" w:cs="Arial"/>
          <w:szCs w:val="24"/>
        </w:rPr>
      </w:pPr>
      <w:r w:rsidRPr="00ED5879">
        <w:rPr>
          <w:rFonts w:ascii="Calibri" w:hAnsi="Calibri" w:cs="Arial"/>
          <w:szCs w:val="24"/>
        </w:rPr>
        <w:t xml:space="preserve">The table below designates the </w:t>
      </w:r>
      <w:r w:rsidR="00272401" w:rsidRPr="00ED5879">
        <w:rPr>
          <w:rFonts w:ascii="Calibri" w:hAnsi="Calibri" w:cs="Arial"/>
          <w:szCs w:val="24"/>
        </w:rPr>
        <w:t>s</w:t>
      </w:r>
      <w:r w:rsidRPr="00ED5879">
        <w:rPr>
          <w:rFonts w:ascii="Calibri" w:hAnsi="Calibri" w:cs="Arial"/>
          <w:szCs w:val="24"/>
        </w:rPr>
        <w:t xml:space="preserve">ite </w:t>
      </w:r>
      <w:r w:rsidR="00272401" w:rsidRPr="00ED5879">
        <w:rPr>
          <w:rFonts w:ascii="Calibri" w:hAnsi="Calibri" w:cs="Arial"/>
          <w:szCs w:val="24"/>
        </w:rPr>
        <w:t>s</w:t>
      </w:r>
      <w:r w:rsidRPr="00ED5879">
        <w:rPr>
          <w:rFonts w:ascii="Calibri" w:hAnsi="Calibri" w:cs="Arial"/>
          <w:szCs w:val="24"/>
        </w:rPr>
        <w:t xml:space="preserve">taff </w:t>
      </w:r>
      <w:r w:rsidR="00272401" w:rsidRPr="00ED5879">
        <w:rPr>
          <w:rFonts w:ascii="Calibri" w:hAnsi="Calibri" w:cs="Arial"/>
          <w:szCs w:val="24"/>
        </w:rPr>
        <w:t>m</w:t>
      </w:r>
      <w:r w:rsidRPr="00ED5879">
        <w:rPr>
          <w:rFonts w:ascii="Calibri" w:hAnsi="Calibri" w:cs="Arial"/>
          <w:szCs w:val="24"/>
        </w:rPr>
        <w:t>ember</w:t>
      </w:r>
      <w:r w:rsidR="00272401" w:rsidRPr="00ED5879">
        <w:rPr>
          <w:rFonts w:ascii="Calibri" w:hAnsi="Calibri" w:cs="Arial"/>
          <w:szCs w:val="24"/>
        </w:rPr>
        <w:t>(</w:t>
      </w:r>
      <w:r w:rsidRPr="00ED5879">
        <w:rPr>
          <w:rFonts w:ascii="Calibri" w:hAnsi="Calibri" w:cs="Arial"/>
          <w:szCs w:val="24"/>
        </w:rPr>
        <w:t>s</w:t>
      </w:r>
      <w:r w:rsidR="00272401" w:rsidRPr="00ED5879">
        <w:rPr>
          <w:rFonts w:ascii="Calibri" w:hAnsi="Calibri" w:cs="Arial"/>
          <w:szCs w:val="24"/>
        </w:rPr>
        <w:t>)</w:t>
      </w:r>
      <w:r w:rsidRPr="00ED5879">
        <w:rPr>
          <w:rFonts w:ascii="Calibri" w:hAnsi="Calibri" w:cs="Arial"/>
          <w:szCs w:val="24"/>
        </w:rPr>
        <w:t xml:space="preserve"> responsible for the various tasks associated with </w:t>
      </w:r>
      <w:r w:rsidR="00272401" w:rsidRPr="00ED5879">
        <w:rPr>
          <w:rFonts w:ascii="Calibri" w:hAnsi="Calibri" w:cs="Arial"/>
          <w:szCs w:val="24"/>
        </w:rPr>
        <w:t>p</w:t>
      </w:r>
      <w:r w:rsidRPr="00ED5879">
        <w:rPr>
          <w:rFonts w:ascii="Calibri" w:hAnsi="Calibri" w:cs="Arial"/>
          <w:szCs w:val="24"/>
        </w:rPr>
        <w:t xml:space="preserve">articipant </w:t>
      </w:r>
      <w:r w:rsidR="00272401" w:rsidRPr="00ED5879">
        <w:rPr>
          <w:rFonts w:ascii="Calibri" w:hAnsi="Calibri" w:cs="Arial"/>
          <w:szCs w:val="24"/>
        </w:rPr>
        <w:t>s</w:t>
      </w:r>
      <w:r w:rsidRPr="00ED5879">
        <w:rPr>
          <w:rFonts w:ascii="Calibri" w:hAnsi="Calibri" w:cs="Arial"/>
          <w:szCs w:val="24"/>
        </w:rPr>
        <w:t xml:space="preserve">tudy </w:t>
      </w:r>
      <w:r w:rsidR="00272401" w:rsidRPr="00ED5879">
        <w:rPr>
          <w:rFonts w:ascii="Calibri" w:hAnsi="Calibri" w:cs="Arial"/>
          <w:szCs w:val="24"/>
        </w:rPr>
        <w:t>f</w:t>
      </w:r>
      <w:r w:rsidRPr="00ED5879">
        <w:rPr>
          <w:rFonts w:ascii="Calibri" w:hAnsi="Calibri" w:cs="Arial"/>
          <w:szCs w:val="24"/>
        </w:rPr>
        <w:t xml:space="preserve">iles. </w:t>
      </w:r>
    </w:p>
    <w:p w14:paraId="24183723" w14:textId="77777777" w:rsidR="001E5019" w:rsidRPr="00ED5879" w:rsidRDefault="001E5019" w:rsidP="002663B8">
      <w:pPr>
        <w:pStyle w:val="SOPProcedures"/>
        <w:keepNext w:val="0"/>
        <w:keepLines w:val="0"/>
        <w:widowControl w:val="0"/>
        <w:tabs>
          <w:tab w:val="num" w:pos="720"/>
        </w:tabs>
        <w:ind w:left="720" w:hanging="720"/>
        <w:rPr>
          <w:rFonts w:ascii="Calibri" w:hAnsi="Calibri" w:cs="Arial"/>
          <w:sz w:val="24"/>
          <w:szCs w:val="24"/>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400"/>
      </w:tblGrid>
      <w:tr w:rsidR="00E80830" w:rsidRPr="00ED5879" w14:paraId="48F68B67" w14:textId="77777777" w:rsidTr="00BB3AAA">
        <w:trPr>
          <w:trHeight w:val="314"/>
        </w:trPr>
        <w:tc>
          <w:tcPr>
            <w:tcW w:w="3240" w:type="dxa"/>
            <w:vAlign w:val="bottom"/>
          </w:tcPr>
          <w:p w14:paraId="5007FD99" w14:textId="77777777" w:rsidR="00E80830" w:rsidRPr="00ED5879" w:rsidRDefault="00E80830"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5400" w:type="dxa"/>
            <w:vAlign w:val="bottom"/>
          </w:tcPr>
          <w:p w14:paraId="5D98C626" w14:textId="77777777" w:rsidR="00E80830" w:rsidRPr="00ED5879" w:rsidRDefault="00E80830" w:rsidP="002663B8">
            <w:pPr>
              <w:pStyle w:val="BodyTextIndent"/>
              <w:widowControl w:val="0"/>
              <w:ind w:left="0"/>
              <w:jc w:val="center"/>
              <w:rPr>
                <w:rFonts w:ascii="Calibri" w:hAnsi="Calibri" w:cs="Arial"/>
                <w:b/>
                <w:szCs w:val="24"/>
              </w:rPr>
            </w:pPr>
            <w:commentRangeStart w:id="4"/>
            <w:r w:rsidRPr="00ED5879">
              <w:rPr>
                <w:rFonts w:ascii="Calibri" w:hAnsi="Calibri" w:cs="Arial"/>
                <w:b/>
                <w:szCs w:val="24"/>
              </w:rPr>
              <w:t>Job Title(s) of Staff Member(s) Responsible</w:t>
            </w:r>
            <w:commentRangeEnd w:id="4"/>
            <w:r w:rsidR="00A803BB">
              <w:rPr>
                <w:rStyle w:val="CommentReference"/>
              </w:rPr>
              <w:commentReference w:id="4"/>
            </w:r>
          </w:p>
        </w:tc>
      </w:tr>
      <w:tr w:rsidR="00E80830" w:rsidRPr="00ED5879" w14:paraId="5EABC3E0" w14:textId="77777777" w:rsidTr="00BB3AAA">
        <w:trPr>
          <w:trHeight w:val="332"/>
        </w:trPr>
        <w:tc>
          <w:tcPr>
            <w:tcW w:w="3240" w:type="dxa"/>
            <w:vAlign w:val="center"/>
          </w:tcPr>
          <w:p w14:paraId="354EC1F7" w14:textId="77777777" w:rsidR="00E80830" w:rsidRPr="00ED5879" w:rsidRDefault="00E80830" w:rsidP="002663B8">
            <w:pPr>
              <w:pStyle w:val="BodyTextIndent"/>
              <w:widowControl w:val="0"/>
              <w:ind w:left="0"/>
              <w:rPr>
                <w:rFonts w:ascii="Calibri" w:hAnsi="Calibri" w:cs="Arial"/>
                <w:szCs w:val="24"/>
              </w:rPr>
            </w:pPr>
            <w:r w:rsidRPr="00ED5879">
              <w:rPr>
                <w:rFonts w:ascii="Calibri" w:hAnsi="Calibri" w:cs="Arial"/>
                <w:szCs w:val="24"/>
              </w:rPr>
              <w:t xml:space="preserve">Creation and storage of </w:t>
            </w:r>
            <w:proofErr w:type="gramStart"/>
            <w:r w:rsidRPr="00ED5879">
              <w:rPr>
                <w:rFonts w:ascii="Calibri" w:hAnsi="Calibri" w:cs="Arial"/>
                <w:szCs w:val="24"/>
              </w:rPr>
              <w:t xml:space="preserve">blank </w:t>
            </w:r>
            <w:r w:rsidR="00314649">
              <w:rPr>
                <w:rFonts w:ascii="Calibri" w:hAnsi="Calibri" w:cs="Arial"/>
                <w:szCs w:val="24"/>
              </w:rPr>
              <w:t xml:space="preserve"> </w:t>
            </w:r>
            <w:r w:rsidRPr="00ED5879">
              <w:rPr>
                <w:rFonts w:ascii="Calibri" w:hAnsi="Calibri" w:cs="Arial"/>
                <w:szCs w:val="24"/>
              </w:rPr>
              <w:t>Screening</w:t>
            </w:r>
            <w:proofErr w:type="gramEnd"/>
            <w:r w:rsidRPr="00ED5879">
              <w:rPr>
                <w:rFonts w:ascii="Calibri" w:hAnsi="Calibri" w:cs="Arial"/>
                <w:szCs w:val="24"/>
              </w:rPr>
              <w:t>/Enrollment Files</w:t>
            </w:r>
          </w:p>
        </w:tc>
        <w:tc>
          <w:tcPr>
            <w:tcW w:w="5400" w:type="dxa"/>
            <w:vAlign w:val="center"/>
          </w:tcPr>
          <w:p w14:paraId="2973E883" w14:textId="77777777" w:rsidR="00E80830" w:rsidRPr="00ED5879" w:rsidRDefault="00E80830" w:rsidP="002663B8">
            <w:pPr>
              <w:pStyle w:val="BodyTextIndent"/>
              <w:widowControl w:val="0"/>
              <w:ind w:left="0"/>
              <w:rPr>
                <w:rFonts w:ascii="Calibri" w:hAnsi="Calibri" w:cs="Arial"/>
                <w:szCs w:val="24"/>
              </w:rPr>
            </w:pPr>
          </w:p>
        </w:tc>
      </w:tr>
      <w:tr w:rsidR="00E80830" w:rsidRPr="00ED5879" w14:paraId="2FA9DE0B" w14:textId="77777777" w:rsidTr="00BB3AAA">
        <w:trPr>
          <w:trHeight w:val="449"/>
        </w:trPr>
        <w:tc>
          <w:tcPr>
            <w:tcW w:w="3240" w:type="dxa"/>
            <w:vAlign w:val="center"/>
          </w:tcPr>
          <w:p w14:paraId="7E8663DA" w14:textId="77777777" w:rsidR="00E80830" w:rsidRPr="00ED5879" w:rsidRDefault="00E80830" w:rsidP="002663B8">
            <w:pPr>
              <w:pStyle w:val="BodyTextIndent"/>
              <w:widowControl w:val="0"/>
              <w:ind w:left="0"/>
              <w:rPr>
                <w:rFonts w:ascii="Calibri" w:hAnsi="Calibri" w:cs="Arial"/>
                <w:szCs w:val="24"/>
              </w:rPr>
            </w:pPr>
            <w:r w:rsidRPr="00ED5879">
              <w:rPr>
                <w:rFonts w:ascii="Calibri" w:hAnsi="Calibri" w:cs="Arial"/>
                <w:szCs w:val="24"/>
              </w:rPr>
              <w:t xml:space="preserve">Storage and </w:t>
            </w:r>
            <w:r w:rsidR="0040674C" w:rsidRPr="00ED5879">
              <w:rPr>
                <w:rFonts w:ascii="Calibri" w:hAnsi="Calibri" w:cs="Arial"/>
                <w:szCs w:val="24"/>
              </w:rPr>
              <w:t>maintenance</w:t>
            </w:r>
            <w:r w:rsidRPr="00ED5879">
              <w:rPr>
                <w:rFonts w:ascii="Calibri" w:hAnsi="Calibri" w:cs="Arial"/>
                <w:szCs w:val="24"/>
              </w:rPr>
              <w:t xml:space="preserve"> of Name Files</w:t>
            </w:r>
          </w:p>
        </w:tc>
        <w:tc>
          <w:tcPr>
            <w:tcW w:w="5400" w:type="dxa"/>
            <w:vAlign w:val="center"/>
          </w:tcPr>
          <w:p w14:paraId="04B1AF97" w14:textId="77777777" w:rsidR="00E80830" w:rsidRPr="00ED5879" w:rsidRDefault="00E80830" w:rsidP="002663B8">
            <w:pPr>
              <w:pStyle w:val="BodyTextIndent"/>
              <w:widowControl w:val="0"/>
              <w:ind w:left="0"/>
              <w:rPr>
                <w:rFonts w:ascii="Calibri" w:hAnsi="Calibri" w:cs="Arial"/>
                <w:szCs w:val="24"/>
              </w:rPr>
            </w:pPr>
          </w:p>
        </w:tc>
      </w:tr>
      <w:tr w:rsidR="00E80830" w:rsidRPr="00ED5879" w14:paraId="0F514F1F" w14:textId="77777777" w:rsidTr="00BB3AAA">
        <w:trPr>
          <w:trHeight w:val="350"/>
        </w:trPr>
        <w:tc>
          <w:tcPr>
            <w:tcW w:w="3240" w:type="dxa"/>
            <w:vAlign w:val="center"/>
          </w:tcPr>
          <w:p w14:paraId="22B80997" w14:textId="77777777" w:rsidR="00E80830" w:rsidRPr="00ED5879" w:rsidRDefault="00E80830" w:rsidP="002663B8">
            <w:pPr>
              <w:pStyle w:val="BodyTextIndent"/>
              <w:widowControl w:val="0"/>
              <w:ind w:left="0"/>
              <w:rPr>
                <w:rFonts w:ascii="Calibri" w:hAnsi="Calibri" w:cs="Arial"/>
                <w:szCs w:val="24"/>
              </w:rPr>
            </w:pPr>
            <w:r w:rsidRPr="00ED5879">
              <w:rPr>
                <w:rFonts w:ascii="Calibri" w:hAnsi="Calibri" w:cs="Arial"/>
                <w:szCs w:val="24"/>
              </w:rPr>
              <w:t xml:space="preserve">Storage of PTID Files for </w:t>
            </w:r>
            <w:r w:rsidR="00646D71" w:rsidRPr="00ED5879">
              <w:rPr>
                <w:rFonts w:ascii="Calibri" w:hAnsi="Calibri" w:cs="Arial"/>
                <w:szCs w:val="24"/>
              </w:rPr>
              <w:t>non-enrolled participants</w:t>
            </w:r>
          </w:p>
        </w:tc>
        <w:tc>
          <w:tcPr>
            <w:tcW w:w="5400" w:type="dxa"/>
            <w:vAlign w:val="center"/>
          </w:tcPr>
          <w:p w14:paraId="0954A52C" w14:textId="77777777" w:rsidR="00E80830" w:rsidRPr="00ED5879" w:rsidRDefault="00E80830" w:rsidP="002663B8">
            <w:pPr>
              <w:pStyle w:val="BodyTextIndent"/>
              <w:widowControl w:val="0"/>
              <w:ind w:left="0"/>
              <w:rPr>
                <w:rFonts w:ascii="Calibri" w:hAnsi="Calibri" w:cs="Arial"/>
                <w:szCs w:val="24"/>
              </w:rPr>
            </w:pPr>
          </w:p>
        </w:tc>
      </w:tr>
      <w:tr w:rsidR="00E80830" w:rsidRPr="00ED5879" w14:paraId="2C7B9C65" w14:textId="77777777" w:rsidTr="00BB3AAA">
        <w:trPr>
          <w:trHeight w:val="350"/>
        </w:trPr>
        <w:tc>
          <w:tcPr>
            <w:tcW w:w="3240" w:type="dxa"/>
            <w:vAlign w:val="center"/>
          </w:tcPr>
          <w:p w14:paraId="3D550C56" w14:textId="77777777" w:rsidR="00E80830" w:rsidRPr="00ED5879" w:rsidRDefault="00646D71" w:rsidP="002663B8">
            <w:pPr>
              <w:pStyle w:val="BodyTextIndent"/>
              <w:widowControl w:val="0"/>
              <w:ind w:left="0"/>
              <w:rPr>
                <w:rFonts w:ascii="Calibri" w:hAnsi="Calibri" w:cs="Arial"/>
                <w:szCs w:val="24"/>
              </w:rPr>
            </w:pPr>
            <w:r w:rsidRPr="00ED5879">
              <w:rPr>
                <w:rFonts w:ascii="Calibri" w:hAnsi="Calibri" w:cs="Arial"/>
                <w:szCs w:val="24"/>
              </w:rPr>
              <w:t xml:space="preserve">Creation, </w:t>
            </w:r>
            <w:r w:rsidR="00815086" w:rsidRPr="00ED5879">
              <w:rPr>
                <w:rFonts w:ascii="Calibri" w:hAnsi="Calibri" w:cs="Arial"/>
                <w:szCs w:val="24"/>
              </w:rPr>
              <w:t>maintenance</w:t>
            </w:r>
            <w:r w:rsidRPr="00ED5879">
              <w:rPr>
                <w:rFonts w:ascii="Calibri" w:hAnsi="Calibri" w:cs="Arial"/>
                <w:szCs w:val="24"/>
              </w:rPr>
              <w:t xml:space="preserve">, and </w:t>
            </w:r>
            <w:r w:rsidR="005F55A0" w:rsidRPr="00ED5879">
              <w:rPr>
                <w:rFonts w:ascii="Calibri" w:hAnsi="Calibri" w:cs="Arial"/>
                <w:szCs w:val="24"/>
              </w:rPr>
              <w:t>storage of participant study notebooks</w:t>
            </w:r>
          </w:p>
        </w:tc>
        <w:tc>
          <w:tcPr>
            <w:tcW w:w="5400" w:type="dxa"/>
            <w:vAlign w:val="center"/>
          </w:tcPr>
          <w:p w14:paraId="02C7224D" w14:textId="77777777" w:rsidR="00E80830" w:rsidRPr="00ED5879" w:rsidRDefault="00E80830" w:rsidP="002663B8">
            <w:pPr>
              <w:pStyle w:val="BodyTextIndent"/>
              <w:widowControl w:val="0"/>
              <w:ind w:left="0"/>
              <w:rPr>
                <w:rFonts w:ascii="Calibri" w:hAnsi="Calibri" w:cs="Arial"/>
                <w:szCs w:val="24"/>
              </w:rPr>
            </w:pPr>
          </w:p>
        </w:tc>
      </w:tr>
    </w:tbl>
    <w:p w14:paraId="1D2B9FEB" w14:textId="77777777" w:rsidR="00FD3C62" w:rsidRPr="00ED5879" w:rsidRDefault="00FD3C62" w:rsidP="002663B8">
      <w:pPr>
        <w:pStyle w:val="SOPProcedures"/>
        <w:keepNext w:val="0"/>
        <w:ind w:left="720"/>
        <w:rPr>
          <w:rFonts w:ascii="Calibri" w:hAnsi="Calibri" w:cs="Arial"/>
          <w:i/>
          <w:sz w:val="24"/>
          <w:szCs w:val="24"/>
        </w:rPr>
      </w:pPr>
    </w:p>
    <w:p w14:paraId="2DA2C0F4" w14:textId="77777777" w:rsidR="00B20BE8" w:rsidRPr="00ED5879" w:rsidRDefault="003A152A" w:rsidP="002663B8">
      <w:pPr>
        <w:pStyle w:val="SOPProcedures"/>
        <w:keepNext w:val="0"/>
        <w:keepLines w:val="0"/>
        <w:widowControl w:val="0"/>
        <w:spacing w:after="120"/>
        <w:rPr>
          <w:rFonts w:ascii="Calibri" w:hAnsi="Calibri" w:cs="Arial"/>
          <w:sz w:val="24"/>
          <w:szCs w:val="24"/>
        </w:rPr>
      </w:pPr>
      <w:r w:rsidRPr="00ED5879">
        <w:rPr>
          <w:rFonts w:ascii="Calibri" w:hAnsi="Calibri" w:cs="Arial"/>
          <w:sz w:val="24"/>
          <w:szCs w:val="24"/>
        </w:rPr>
        <w:t>3.0</w:t>
      </w:r>
      <w:r w:rsidRPr="00ED5879">
        <w:rPr>
          <w:rFonts w:ascii="Calibri" w:hAnsi="Calibri" w:cs="Arial"/>
          <w:sz w:val="24"/>
          <w:szCs w:val="24"/>
        </w:rPr>
        <w:tab/>
      </w:r>
      <w:r w:rsidR="00DF1AA3" w:rsidRPr="00ED5879">
        <w:rPr>
          <w:rFonts w:ascii="Calibri" w:hAnsi="Calibri" w:cs="Arial"/>
          <w:sz w:val="24"/>
          <w:szCs w:val="24"/>
        </w:rPr>
        <w:t>Confidentiality</w:t>
      </w:r>
    </w:p>
    <w:p w14:paraId="57D12E86" w14:textId="77777777" w:rsidR="00DF1AA3" w:rsidRPr="00ED5879" w:rsidRDefault="00DF1AA3" w:rsidP="000D0A93">
      <w:pPr>
        <w:pStyle w:val="SOPProcedures"/>
        <w:keepNext w:val="0"/>
        <w:keepLines w:val="0"/>
        <w:widowControl w:val="0"/>
        <w:spacing w:before="0"/>
        <w:rPr>
          <w:rFonts w:ascii="Calibri" w:hAnsi="Calibri" w:cs="Arial"/>
          <w:sz w:val="24"/>
          <w:szCs w:val="24"/>
        </w:rPr>
      </w:pPr>
      <w:r w:rsidRPr="00ED5879">
        <w:rPr>
          <w:rFonts w:ascii="Calibri" w:hAnsi="Calibri" w:cs="Arial"/>
          <w:sz w:val="24"/>
          <w:szCs w:val="24"/>
        </w:rPr>
        <w:t xml:space="preserve">Participant study files will be stored as described above.  The use of participant names to </w:t>
      </w:r>
      <w:r w:rsidRPr="00ED5879">
        <w:rPr>
          <w:rFonts w:ascii="Calibri" w:hAnsi="Calibri" w:cs="Arial"/>
          <w:sz w:val="24"/>
          <w:szCs w:val="24"/>
          <w:shd w:val="clear" w:color="auto" w:fill="FFC000"/>
        </w:rPr>
        <w:t xml:space="preserve">identify study documents will be minimized to the extent possible, and </w:t>
      </w:r>
      <w:commentRangeStart w:id="5"/>
      <w:r w:rsidRPr="00ED5879">
        <w:rPr>
          <w:rFonts w:ascii="Calibri" w:hAnsi="Calibri" w:cs="Arial"/>
          <w:sz w:val="24"/>
          <w:szCs w:val="24"/>
          <w:shd w:val="clear" w:color="auto" w:fill="FFC000"/>
        </w:rPr>
        <w:t>documents bearing participants’ names will be stored apart from documents bearing participants’ PTIDs</w:t>
      </w:r>
      <w:commentRangeEnd w:id="5"/>
      <w:r w:rsidR="00A803BB">
        <w:rPr>
          <w:rStyle w:val="CommentReference"/>
        </w:rPr>
        <w:commentReference w:id="5"/>
      </w:r>
      <w:r w:rsidRPr="00ED5879">
        <w:rPr>
          <w:rFonts w:ascii="Calibri" w:hAnsi="Calibri" w:cs="Arial"/>
          <w:sz w:val="24"/>
          <w:szCs w:val="24"/>
          <w:shd w:val="clear" w:color="auto" w:fill="FFC000"/>
        </w:rPr>
        <w:t>.  Logs and other</w:t>
      </w:r>
      <w:r w:rsidR="005969F7" w:rsidRPr="00ED5879">
        <w:rPr>
          <w:rFonts w:ascii="Calibri" w:hAnsi="Calibri" w:cs="Arial"/>
          <w:sz w:val="24"/>
          <w:szCs w:val="24"/>
        </w:rPr>
        <w:t xml:space="preserve"> </w:t>
      </w:r>
      <w:r w:rsidRPr="00ED5879">
        <w:rPr>
          <w:rFonts w:ascii="Calibri" w:hAnsi="Calibri" w:cs="Arial"/>
          <w:sz w:val="24"/>
          <w:szCs w:val="24"/>
        </w:rPr>
        <w:t>documents linking PTIDs to participant names will be stored securely in a third location</w:t>
      </w:r>
      <w:r w:rsidR="00CB4E98" w:rsidRPr="00ED5879">
        <w:rPr>
          <w:rFonts w:ascii="Calibri" w:hAnsi="Calibri" w:cs="Arial"/>
          <w:sz w:val="24"/>
          <w:szCs w:val="24"/>
        </w:rPr>
        <w:t>.</w:t>
      </w:r>
      <w:r w:rsidRPr="00ED5879">
        <w:rPr>
          <w:rFonts w:ascii="Calibri" w:hAnsi="Calibri" w:cs="Arial"/>
          <w:sz w:val="24"/>
          <w:szCs w:val="24"/>
        </w:rPr>
        <w:t xml:space="preserve">  </w:t>
      </w:r>
    </w:p>
    <w:p w14:paraId="0EF2BB60" w14:textId="77777777" w:rsidR="00CB4E98" w:rsidRPr="00ED5879" w:rsidRDefault="00CB4E98" w:rsidP="002663B8">
      <w:pPr>
        <w:pStyle w:val="SOPProcedures"/>
        <w:keepNext w:val="0"/>
        <w:spacing w:before="0"/>
        <w:ind w:left="720"/>
        <w:rPr>
          <w:rFonts w:ascii="Calibri" w:hAnsi="Calibri" w:cs="Arial"/>
          <w:sz w:val="24"/>
          <w:szCs w:val="24"/>
        </w:rPr>
      </w:pPr>
    </w:p>
    <w:p w14:paraId="110B0C8C" w14:textId="77777777" w:rsidR="00DF1AA3" w:rsidRPr="00ED5879" w:rsidRDefault="00DF1AA3" w:rsidP="000D0A93">
      <w:pPr>
        <w:pStyle w:val="SOPProcedures"/>
        <w:keepNext w:val="0"/>
        <w:spacing w:before="0"/>
        <w:rPr>
          <w:rFonts w:ascii="Calibri" w:hAnsi="Calibri" w:cs="Arial"/>
          <w:sz w:val="24"/>
          <w:szCs w:val="24"/>
        </w:rPr>
      </w:pPr>
      <w:r w:rsidRPr="00ED5879">
        <w:rPr>
          <w:rFonts w:ascii="Calibri" w:hAnsi="Calibri" w:cs="Arial"/>
          <w:sz w:val="24"/>
          <w:szCs w:val="24"/>
        </w:rPr>
        <w:lastRenderedPageBreak/>
        <w:t>All files will be stored in locking cabinets in areas with access limited to study staff.  During working hours</w:t>
      </w:r>
      <w:r w:rsidR="001675CD">
        <w:rPr>
          <w:rFonts w:ascii="Calibri" w:hAnsi="Calibri" w:cs="Arial"/>
          <w:sz w:val="24"/>
          <w:szCs w:val="24"/>
        </w:rPr>
        <w:t>,</w:t>
      </w:r>
      <w:r w:rsidRPr="00ED5879">
        <w:rPr>
          <w:rFonts w:ascii="Calibri" w:hAnsi="Calibri" w:cs="Arial"/>
          <w:sz w:val="24"/>
          <w:szCs w:val="24"/>
        </w:rPr>
        <w:t xml:space="preserve"> cabinets may remain unlocked if needed to allow staff access to files to conduct participant visits and perform other required data management functions. </w:t>
      </w:r>
    </w:p>
    <w:p w14:paraId="6FED12F3" w14:textId="77777777" w:rsidR="00CB4E98" w:rsidRPr="00ED5879" w:rsidRDefault="00CB4E98" w:rsidP="002663B8">
      <w:pPr>
        <w:pStyle w:val="SOPProcedures"/>
        <w:keepNext w:val="0"/>
        <w:keepLines w:val="0"/>
        <w:widowControl w:val="0"/>
        <w:spacing w:before="0"/>
        <w:ind w:left="720"/>
        <w:rPr>
          <w:rFonts w:ascii="Calibri" w:hAnsi="Calibri" w:cs="Arial"/>
          <w:sz w:val="24"/>
          <w:szCs w:val="24"/>
        </w:rPr>
      </w:pPr>
    </w:p>
    <w:p w14:paraId="74FCE80A" w14:textId="77777777" w:rsidR="001675CD" w:rsidRDefault="00DF1AA3" w:rsidP="000D0A93">
      <w:pPr>
        <w:pStyle w:val="SOPProcedures"/>
        <w:keepNext w:val="0"/>
        <w:keepLines w:val="0"/>
        <w:widowControl w:val="0"/>
        <w:spacing w:before="0" w:after="120"/>
        <w:rPr>
          <w:rFonts w:ascii="Calibri" w:hAnsi="Calibri" w:cs="Arial"/>
          <w:sz w:val="24"/>
          <w:szCs w:val="24"/>
        </w:rPr>
      </w:pPr>
      <w:r w:rsidRPr="00ED5879">
        <w:rPr>
          <w:rFonts w:ascii="Calibri" w:hAnsi="Calibri" w:cs="Arial"/>
          <w:sz w:val="24"/>
          <w:szCs w:val="24"/>
        </w:rPr>
        <w:t xml:space="preserve">No participant identifiers other than the PTID will be recorded on any </w:t>
      </w:r>
      <w:r w:rsidR="006B26C1">
        <w:rPr>
          <w:rFonts w:ascii="Calibri" w:hAnsi="Calibri" w:cs="Arial"/>
          <w:sz w:val="24"/>
          <w:szCs w:val="24"/>
        </w:rPr>
        <w:t>CRFs</w:t>
      </w:r>
      <w:r w:rsidR="006D7796" w:rsidRPr="00ED5879">
        <w:rPr>
          <w:rFonts w:ascii="Calibri" w:hAnsi="Calibri" w:cs="Arial"/>
          <w:sz w:val="24"/>
          <w:szCs w:val="24"/>
        </w:rPr>
        <w:t xml:space="preserve">, computerized questionnaires, </w:t>
      </w:r>
      <w:r w:rsidRPr="00ED5879">
        <w:rPr>
          <w:rFonts w:ascii="Calibri" w:hAnsi="Calibri" w:cs="Arial"/>
          <w:sz w:val="24"/>
          <w:szCs w:val="24"/>
        </w:rPr>
        <w:t xml:space="preserve">or other </w:t>
      </w:r>
      <w:r w:rsidR="0040224F" w:rsidRPr="00ED5879">
        <w:rPr>
          <w:rFonts w:ascii="Calibri" w:hAnsi="Calibri" w:cs="Arial"/>
          <w:sz w:val="24"/>
          <w:szCs w:val="24"/>
        </w:rPr>
        <w:t xml:space="preserve">transmitted </w:t>
      </w:r>
      <w:r w:rsidRPr="00ED5879">
        <w:rPr>
          <w:rFonts w:ascii="Calibri" w:hAnsi="Calibri" w:cs="Arial"/>
          <w:sz w:val="24"/>
          <w:szCs w:val="24"/>
        </w:rPr>
        <w:t>documents.  Written permission will be obtained from participants prior to release of any study-related information</w:t>
      </w:r>
      <w:r w:rsidR="00FC4203" w:rsidRPr="00ED5879">
        <w:rPr>
          <w:rFonts w:ascii="Calibri" w:hAnsi="Calibri" w:cs="Arial"/>
          <w:sz w:val="24"/>
          <w:szCs w:val="24"/>
        </w:rPr>
        <w:t xml:space="preserve"> outside of the study site </w:t>
      </w:r>
      <w:r w:rsidRPr="00ED5879">
        <w:rPr>
          <w:rFonts w:ascii="Calibri" w:hAnsi="Calibri" w:cs="Arial"/>
          <w:sz w:val="24"/>
          <w:szCs w:val="24"/>
        </w:rPr>
        <w:t>that personally identifies the participant.</w:t>
      </w:r>
    </w:p>
    <w:p w14:paraId="255EB9E7" w14:textId="77777777" w:rsidR="002663B8" w:rsidRPr="002663B8" w:rsidRDefault="002663B8" w:rsidP="002663B8">
      <w:pPr>
        <w:pStyle w:val="SOPProcedures"/>
        <w:keepNext w:val="0"/>
        <w:keepLines w:val="0"/>
        <w:spacing w:before="0" w:after="120"/>
        <w:ind w:left="720"/>
        <w:rPr>
          <w:rFonts w:ascii="Calibri" w:hAnsi="Calibri" w:cs="Arial"/>
          <w:sz w:val="24"/>
          <w:szCs w:val="24"/>
        </w:rPr>
      </w:pPr>
    </w:p>
    <w:p w14:paraId="3E0E868B" w14:textId="77777777" w:rsidR="00565BCF" w:rsidRPr="00D2315E" w:rsidRDefault="00457388" w:rsidP="000D0A93">
      <w:pPr>
        <w:pStyle w:val="SOPProcedures"/>
        <w:keepNext w:val="0"/>
        <w:keepLines w:val="0"/>
        <w:spacing w:before="0" w:after="120"/>
        <w:rPr>
          <w:rFonts w:ascii="Calibri" w:hAnsi="Calibri" w:cs="Arial"/>
          <w:sz w:val="24"/>
          <w:szCs w:val="24"/>
        </w:rPr>
      </w:pPr>
      <w:r w:rsidRPr="00D2315E">
        <w:rPr>
          <w:rFonts w:ascii="Calibri" w:hAnsi="Calibri" w:cs="Arial"/>
          <w:sz w:val="24"/>
          <w:szCs w:val="24"/>
        </w:rPr>
        <w:t>4</w:t>
      </w:r>
      <w:r w:rsidR="000D76C3" w:rsidRPr="00D2315E">
        <w:rPr>
          <w:rFonts w:ascii="Calibri" w:hAnsi="Calibri" w:cs="Arial"/>
          <w:sz w:val="24"/>
          <w:szCs w:val="24"/>
        </w:rPr>
        <w:t>.0</w:t>
      </w:r>
      <w:r w:rsidR="000D76C3" w:rsidRPr="00D2315E">
        <w:rPr>
          <w:rFonts w:ascii="Calibri" w:hAnsi="Calibri" w:cs="Arial"/>
          <w:sz w:val="24"/>
          <w:szCs w:val="24"/>
        </w:rPr>
        <w:tab/>
      </w:r>
      <w:r w:rsidR="00565BCF" w:rsidRPr="00D2315E">
        <w:rPr>
          <w:rFonts w:ascii="Calibri" w:hAnsi="Calibri" w:cs="Arial"/>
          <w:sz w:val="24"/>
          <w:szCs w:val="24"/>
        </w:rPr>
        <w:t>Randomization</w:t>
      </w:r>
    </w:p>
    <w:p w14:paraId="4E4C621B" w14:textId="77777777" w:rsidR="001675CD" w:rsidRPr="00D2315E" w:rsidRDefault="001675CD" w:rsidP="000D0A93">
      <w:pPr>
        <w:pStyle w:val="BodyTextIndent"/>
        <w:widowControl w:val="0"/>
        <w:ind w:left="0"/>
        <w:rPr>
          <w:rFonts w:ascii="Calibri" w:hAnsi="Calibri" w:cs="Arial"/>
          <w:i/>
          <w:szCs w:val="24"/>
        </w:rPr>
      </w:pPr>
      <w:r w:rsidRPr="00D2315E">
        <w:rPr>
          <w:rFonts w:ascii="Calibri" w:hAnsi="Calibri" w:cs="Arial"/>
          <w:i/>
          <w:szCs w:val="24"/>
        </w:rPr>
        <w:t xml:space="preserve">Note: </w:t>
      </w:r>
      <w:proofErr w:type="gramStart"/>
      <w:r w:rsidRPr="00D2315E">
        <w:rPr>
          <w:rFonts w:ascii="Calibri" w:hAnsi="Calibri" w:cs="Arial"/>
          <w:i/>
          <w:szCs w:val="24"/>
        </w:rPr>
        <w:t>the</w:t>
      </w:r>
      <w:proofErr w:type="gramEnd"/>
      <w:r w:rsidRPr="00D2315E">
        <w:rPr>
          <w:rFonts w:ascii="Calibri" w:hAnsi="Calibri" w:cs="Arial"/>
          <w:i/>
          <w:szCs w:val="24"/>
        </w:rPr>
        <w:t xml:space="preserve"> Eligibility Checklist should be completed and all eligibility responses verified by designated site staff prior to initiating the randomization process.</w:t>
      </w:r>
    </w:p>
    <w:p w14:paraId="635C76F4" w14:textId="77777777" w:rsidR="001675CD" w:rsidRPr="00C91AE9" w:rsidRDefault="001675CD" w:rsidP="002663B8">
      <w:pPr>
        <w:pStyle w:val="BodyTextIndent"/>
        <w:widowControl w:val="0"/>
        <w:rPr>
          <w:rFonts w:ascii="Calibri" w:hAnsi="Calibri" w:cs="Arial"/>
          <w:szCs w:val="24"/>
        </w:rPr>
      </w:pPr>
    </w:p>
    <w:p w14:paraId="6D4C63FA" w14:textId="5B4EB97D" w:rsidR="005E1756" w:rsidRPr="0067159D" w:rsidRDefault="001675CD" w:rsidP="000D0A93">
      <w:pPr>
        <w:pStyle w:val="BodyTextIndent"/>
        <w:widowControl w:val="0"/>
        <w:ind w:left="0"/>
        <w:rPr>
          <w:rFonts w:ascii="Calibri" w:hAnsi="Calibri" w:cs="Arial"/>
          <w:color w:val="4472C4"/>
          <w:szCs w:val="24"/>
        </w:rPr>
      </w:pPr>
      <w:r w:rsidRPr="00C91AE9">
        <w:rPr>
          <w:rFonts w:ascii="Calibri" w:hAnsi="Calibri" w:cs="Arial"/>
          <w:szCs w:val="24"/>
        </w:rPr>
        <w:t>To begin the study</w:t>
      </w:r>
      <w:r w:rsidR="00496162" w:rsidRPr="00C91AE9">
        <w:rPr>
          <w:rFonts w:ascii="Calibri" w:hAnsi="Calibri" w:cs="Arial"/>
          <w:szCs w:val="24"/>
        </w:rPr>
        <w:t xml:space="preserve"> </w:t>
      </w:r>
      <w:r w:rsidR="00C91AE9" w:rsidRPr="00C91AE9">
        <w:rPr>
          <w:rFonts w:ascii="Calibri" w:hAnsi="Calibri" w:cs="Arial"/>
          <w:szCs w:val="24"/>
        </w:rPr>
        <w:t xml:space="preserve">treatment arm </w:t>
      </w:r>
      <w:r w:rsidR="00496162" w:rsidRPr="00C91AE9">
        <w:rPr>
          <w:rFonts w:ascii="Calibri" w:hAnsi="Calibri" w:cs="Arial"/>
          <w:szCs w:val="24"/>
        </w:rPr>
        <w:t>randomization process</w:t>
      </w:r>
      <w:r w:rsidRPr="00C91AE9">
        <w:rPr>
          <w:rFonts w:ascii="Calibri" w:hAnsi="Calibri" w:cs="Arial"/>
          <w:szCs w:val="24"/>
        </w:rPr>
        <w:t xml:space="preserve">, </w:t>
      </w:r>
      <w:r w:rsidR="00496162" w:rsidRPr="00C91AE9">
        <w:rPr>
          <w:rFonts w:ascii="Calibri" w:hAnsi="Calibri" w:cs="Arial"/>
          <w:szCs w:val="24"/>
        </w:rPr>
        <w:t xml:space="preserve">site staff </w:t>
      </w:r>
      <w:r w:rsidRPr="00C91AE9">
        <w:rPr>
          <w:rFonts w:ascii="Calibri" w:hAnsi="Calibri" w:cs="Arial"/>
          <w:szCs w:val="24"/>
        </w:rPr>
        <w:t xml:space="preserve">will first </w:t>
      </w:r>
      <w:r w:rsidR="00496162" w:rsidRPr="00C91AE9">
        <w:rPr>
          <w:rFonts w:ascii="Calibri" w:hAnsi="Calibri" w:cs="Arial"/>
          <w:szCs w:val="24"/>
        </w:rPr>
        <w:t xml:space="preserve">complete the </w:t>
      </w:r>
      <w:r w:rsidR="00A803BB">
        <w:rPr>
          <w:rFonts w:ascii="Calibri" w:hAnsi="Calibri" w:cs="Arial"/>
          <w:szCs w:val="24"/>
        </w:rPr>
        <w:t>Inclusion Exclusion</w:t>
      </w:r>
      <w:r w:rsidR="00496162" w:rsidRPr="00C91AE9">
        <w:rPr>
          <w:rFonts w:ascii="Calibri" w:hAnsi="Calibri" w:cs="Arial"/>
          <w:szCs w:val="24"/>
        </w:rPr>
        <w:t xml:space="preserve"> Criteria </w:t>
      </w:r>
      <w:r w:rsidRPr="00C91AE9">
        <w:rPr>
          <w:rFonts w:ascii="Calibri" w:hAnsi="Calibri" w:cs="Arial"/>
          <w:szCs w:val="24"/>
        </w:rPr>
        <w:t>e</w:t>
      </w:r>
      <w:r w:rsidR="00496162" w:rsidRPr="00C91AE9">
        <w:rPr>
          <w:rFonts w:ascii="Calibri" w:hAnsi="Calibri" w:cs="Arial"/>
          <w:szCs w:val="24"/>
        </w:rPr>
        <w:t xml:space="preserve">CRF with all responses indicating that the participant is eligible for study participation. Once this is done, the Randomization </w:t>
      </w:r>
      <w:r w:rsidR="002663B8" w:rsidRPr="00C91AE9">
        <w:rPr>
          <w:rFonts w:ascii="Calibri" w:hAnsi="Calibri" w:cs="Arial"/>
          <w:szCs w:val="24"/>
        </w:rPr>
        <w:t>eCRF will appear in the participant’s Enrollment visit folder in the study database. Site staff will r</w:t>
      </w:r>
      <w:r w:rsidR="00496162" w:rsidRPr="00C91AE9">
        <w:rPr>
          <w:rFonts w:ascii="Calibri" w:hAnsi="Calibri" w:cs="Arial"/>
          <w:szCs w:val="24"/>
        </w:rPr>
        <w:t>andomize a study participant</w:t>
      </w:r>
      <w:r w:rsidR="002663B8" w:rsidRPr="00C91AE9">
        <w:rPr>
          <w:rFonts w:ascii="Calibri" w:hAnsi="Calibri" w:cs="Arial"/>
          <w:szCs w:val="24"/>
        </w:rPr>
        <w:t xml:space="preserve"> by marking the </w:t>
      </w:r>
      <w:r w:rsidR="00496162" w:rsidRPr="00C91AE9">
        <w:rPr>
          <w:rFonts w:ascii="Calibri" w:hAnsi="Calibri" w:cs="Arial"/>
          <w:szCs w:val="24"/>
        </w:rPr>
        <w:t xml:space="preserve">“Yes” response box for the question “Is the participant ready to be randomized?” on the Randomization eCRF. Once this response is saved, the database (via the Medidata Balance module) will assign the participant to </w:t>
      </w:r>
      <w:r w:rsidR="00A803BB">
        <w:rPr>
          <w:rFonts w:ascii="Calibri" w:hAnsi="Calibri" w:cs="Arial"/>
          <w:szCs w:val="24"/>
        </w:rPr>
        <w:t>both</w:t>
      </w:r>
      <w:r w:rsidR="00496162" w:rsidRPr="00C91AE9">
        <w:rPr>
          <w:rFonts w:ascii="Calibri" w:hAnsi="Calibri" w:cs="Arial"/>
          <w:szCs w:val="24"/>
        </w:rPr>
        <w:t xml:space="preserve"> treatment arm </w:t>
      </w:r>
      <w:r w:rsidR="00A803BB">
        <w:rPr>
          <w:rFonts w:ascii="Calibri" w:hAnsi="Calibri" w:cs="Arial"/>
          <w:szCs w:val="24"/>
        </w:rPr>
        <w:t xml:space="preserve">and biopsy schedule, </w:t>
      </w:r>
      <w:r w:rsidR="00496162" w:rsidRPr="00C91AE9">
        <w:rPr>
          <w:rFonts w:ascii="Calibri" w:hAnsi="Calibri" w:cs="Arial"/>
          <w:szCs w:val="24"/>
        </w:rPr>
        <w:t xml:space="preserve">and the Randomization Date and Time will appear automatically on the Randomization eCRF. </w:t>
      </w:r>
      <w:r w:rsidR="00C91AE9" w:rsidRPr="00C91AE9">
        <w:rPr>
          <w:rFonts w:ascii="Calibri" w:hAnsi="Calibri" w:cs="Arial"/>
          <w:szCs w:val="24"/>
        </w:rPr>
        <w:t>As specified in Section 12</w:t>
      </w:r>
      <w:r w:rsidR="00F76976" w:rsidRPr="00C91AE9">
        <w:rPr>
          <w:rFonts w:ascii="Calibri" w:hAnsi="Calibri" w:cs="Arial"/>
          <w:szCs w:val="24"/>
        </w:rPr>
        <w:t>-Data Collection of the SSP, a</w:t>
      </w:r>
      <w:r w:rsidR="00496162" w:rsidRPr="00C91AE9">
        <w:rPr>
          <w:rFonts w:ascii="Calibri" w:hAnsi="Calibri" w:cs="Arial"/>
          <w:szCs w:val="24"/>
        </w:rPr>
        <w:t xml:space="preserve"> participant is considered officially enrolled in the study once this step takes place; that is, a randomization assignment is generated for the participant in Medidata Balance, as evidenced by the appearance of a Randomization Date and Time on the Randomization eCRF.</w:t>
      </w:r>
      <w:r w:rsidR="00833711" w:rsidRPr="0067159D">
        <w:rPr>
          <w:rFonts w:ascii="Calibri" w:hAnsi="Calibri" w:cs="Arial"/>
          <w:color w:val="4472C4"/>
          <w:szCs w:val="24"/>
        </w:rPr>
        <w:t xml:space="preserve"> </w:t>
      </w:r>
    </w:p>
    <w:p w14:paraId="26A458E5" w14:textId="77777777" w:rsidR="00833711" w:rsidRPr="0067159D" w:rsidRDefault="00833711" w:rsidP="002663B8">
      <w:pPr>
        <w:pStyle w:val="BodyTextIndent"/>
        <w:widowControl w:val="0"/>
        <w:rPr>
          <w:rFonts w:ascii="Calibri" w:hAnsi="Calibri" w:cs="Arial"/>
          <w:color w:val="4472C4"/>
          <w:szCs w:val="24"/>
        </w:rPr>
      </w:pPr>
    </w:p>
    <w:p w14:paraId="09F31266" w14:textId="1C580095" w:rsidR="00C91AE9" w:rsidRPr="00C91AE9" w:rsidRDefault="00C91AE9" w:rsidP="000D0A93">
      <w:pPr>
        <w:pStyle w:val="BodyTextIndent"/>
        <w:widowControl w:val="0"/>
        <w:ind w:left="0"/>
        <w:rPr>
          <w:rFonts w:ascii="Calibri" w:hAnsi="Calibri" w:cs="Arial"/>
          <w:szCs w:val="24"/>
        </w:rPr>
      </w:pPr>
      <w:r w:rsidRPr="00C91AE9">
        <w:rPr>
          <w:rFonts w:ascii="Calibri" w:hAnsi="Calibri" w:cs="Arial"/>
          <w:szCs w:val="24"/>
        </w:rPr>
        <w:t xml:space="preserve">Participants will also be randomized to an IDI group. </w:t>
      </w:r>
      <w:r w:rsidR="00A803BB" w:rsidRPr="00A803BB">
        <w:rPr>
          <w:rFonts w:ascii="Calibri" w:hAnsi="Calibri" w:cs="Arial"/>
          <w:szCs w:val="24"/>
        </w:rPr>
        <w:t>SCHARP will provide separate randomization listings for IDI assignment.</w:t>
      </w:r>
    </w:p>
    <w:p w14:paraId="4D15984A" w14:textId="77777777" w:rsidR="00C91AE9" w:rsidRDefault="00C91AE9" w:rsidP="002663B8">
      <w:pPr>
        <w:pStyle w:val="BodyTextIndent"/>
        <w:widowControl w:val="0"/>
        <w:rPr>
          <w:rFonts w:ascii="Calibri" w:hAnsi="Calibri" w:cs="Arial"/>
          <w:color w:val="4472C4"/>
          <w:szCs w:val="24"/>
        </w:rPr>
      </w:pPr>
    </w:p>
    <w:p w14:paraId="5080226D" w14:textId="77777777" w:rsidR="002663B8" w:rsidRPr="00C91AE9" w:rsidRDefault="002663B8" w:rsidP="000D0A93">
      <w:pPr>
        <w:pStyle w:val="BodyTextIndent"/>
        <w:widowControl w:val="0"/>
        <w:ind w:left="0"/>
        <w:rPr>
          <w:rFonts w:ascii="Calibri" w:hAnsi="Calibri" w:cs="Arial"/>
          <w:szCs w:val="24"/>
        </w:rPr>
      </w:pPr>
      <w:r w:rsidRPr="00C91AE9">
        <w:rPr>
          <w:rFonts w:ascii="Calibri" w:hAnsi="Calibri" w:cs="Arial"/>
          <w:szCs w:val="24"/>
        </w:rPr>
        <w:t xml:space="preserve">The table below designates the site staff member(s) responsible for the various tasks associated with participant study randomization. </w:t>
      </w:r>
    </w:p>
    <w:p w14:paraId="5EB59DBE" w14:textId="77777777" w:rsidR="00565BCF" w:rsidRDefault="00565BCF" w:rsidP="002663B8">
      <w:pPr>
        <w:pStyle w:val="BodyTextIndent"/>
        <w:widowControl w:val="0"/>
        <w:ind w:left="0"/>
        <w:rPr>
          <w:rFonts w:ascii="Calibri" w:hAnsi="Calibri" w:cs="Arial"/>
          <w:szCs w:val="24"/>
        </w:rPr>
      </w:pPr>
    </w:p>
    <w:p w14:paraId="78715C4F" w14:textId="77777777" w:rsidR="002663B8" w:rsidRDefault="002663B8" w:rsidP="002663B8">
      <w:pPr>
        <w:pStyle w:val="BodyTextIndent"/>
        <w:widowControl w:val="0"/>
        <w:ind w:left="0"/>
        <w:rPr>
          <w:rFonts w:ascii="Calibri" w:hAnsi="Calibri" w:cs="Arial"/>
          <w:szCs w:val="24"/>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400"/>
      </w:tblGrid>
      <w:tr w:rsidR="00496162" w:rsidRPr="00ED5879" w14:paraId="67199022" w14:textId="77777777" w:rsidTr="00AD3728">
        <w:trPr>
          <w:trHeight w:val="314"/>
        </w:trPr>
        <w:tc>
          <w:tcPr>
            <w:tcW w:w="3240" w:type="dxa"/>
            <w:vAlign w:val="bottom"/>
          </w:tcPr>
          <w:p w14:paraId="2FEF3E2F" w14:textId="77777777" w:rsidR="00496162" w:rsidRPr="00ED5879" w:rsidRDefault="00496162"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5400" w:type="dxa"/>
            <w:vAlign w:val="bottom"/>
          </w:tcPr>
          <w:p w14:paraId="083151BE" w14:textId="77777777" w:rsidR="00496162" w:rsidRPr="00ED5879" w:rsidRDefault="00496162" w:rsidP="002663B8">
            <w:pPr>
              <w:pStyle w:val="BodyTextIndent"/>
              <w:widowControl w:val="0"/>
              <w:ind w:left="0"/>
              <w:jc w:val="center"/>
              <w:rPr>
                <w:rFonts w:ascii="Calibri" w:hAnsi="Calibri" w:cs="Arial"/>
                <w:b/>
                <w:szCs w:val="24"/>
              </w:rPr>
            </w:pPr>
            <w:commentRangeStart w:id="6"/>
            <w:r w:rsidRPr="00ED5879">
              <w:rPr>
                <w:rFonts w:ascii="Calibri" w:hAnsi="Calibri" w:cs="Arial"/>
                <w:b/>
                <w:szCs w:val="24"/>
              </w:rPr>
              <w:t>Job Title(s) of Staff Member(s) Responsible</w:t>
            </w:r>
            <w:commentRangeEnd w:id="6"/>
            <w:r w:rsidR="00A803BB">
              <w:rPr>
                <w:rStyle w:val="CommentReference"/>
              </w:rPr>
              <w:commentReference w:id="6"/>
            </w:r>
          </w:p>
        </w:tc>
      </w:tr>
      <w:tr w:rsidR="00496162" w:rsidRPr="00ED5879" w14:paraId="41D611C1" w14:textId="77777777" w:rsidTr="00AD3728">
        <w:trPr>
          <w:trHeight w:val="332"/>
        </w:trPr>
        <w:tc>
          <w:tcPr>
            <w:tcW w:w="3240" w:type="dxa"/>
            <w:vAlign w:val="center"/>
          </w:tcPr>
          <w:p w14:paraId="5ABB4556" w14:textId="7A49C65C" w:rsidR="00496162" w:rsidRPr="00ED5879" w:rsidRDefault="00C20A13" w:rsidP="002663B8">
            <w:pPr>
              <w:pStyle w:val="BodyTextIndent"/>
              <w:widowControl w:val="0"/>
              <w:ind w:left="0"/>
              <w:rPr>
                <w:rFonts w:ascii="Calibri" w:hAnsi="Calibri" w:cs="Arial"/>
                <w:szCs w:val="24"/>
              </w:rPr>
            </w:pPr>
            <w:r>
              <w:rPr>
                <w:rFonts w:ascii="Calibri" w:hAnsi="Calibri" w:cs="Arial"/>
                <w:szCs w:val="24"/>
              </w:rPr>
              <w:t xml:space="preserve">Completion of the </w:t>
            </w:r>
            <w:r w:rsidR="00A854A8">
              <w:rPr>
                <w:rFonts w:ascii="Calibri" w:hAnsi="Calibri" w:cs="Arial"/>
                <w:szCs w:val="24"/>
              </w:rPr>
              <w:t xml:space="preserve">Inclusion Exclusion </w:t>
            </w:r>
            <w:r>
              <w:rPr>
                <w:rFonts w:ascii="Calibri" w:hAnsi="Calibri" w:cs="Arial"/>
                <w:szCs w:val="24"/>
              </w:rPr>
              <w:t>Criteria eCRF</w:t>
            </w:r>
          </w:p>
        </w:tc>
        <w:tc>
          <w:tcPr>
            <w:tcW w:w="5400" w:type="dxa"/>
            <w:vAlign w:val="center"/>
          </w:tcPr>
          <w:p w14:paraId="5D5FDE0A" w14:textId="77777777" w:rsidR="00496162" w:rsidRPr="00ED5879" w:rsidRDefault="00496162" w:rsidP="002663B8">
            <w:pPr>
              <w:pStyle w:val="BodyTextIndent"/>
              <w:widowControl w:val="0"/>
              <w:ind w:left="0"/>
              <w:rPr>
                <w:rFonts w:ascii="Calibri" w:hAnsi="Calibri" w:cs="Arial"/>
                <w:szCs w:val="24"/>
              </w:rPr>
            </w:pPr>
          </w:p>
        </w:tc>
      </w:tr>
      <w:tr w:rsidR="00496162" w:rsidRPr="00ED5879" w14:paraId="30693271" w14:textId="77777777" w:rsidTr="00AD3728">
        <w:trPr>
          <w:trHeight w:val="449"/>
        </w:trPr>
        <w:tc>
          <w:tcPr>
            <w:tcW w:w="3240" w:type="dxa"/>
            <w:vAlign w:val="center"/>
          </w:tcPr>
          <w:p w14:paraId="4C73F713" w14:textId="77777777" w:rsidR="00496162" w:rsidRPr="00ED5879" w:rsidRDefault="00CC6C34" w:rsidP="002663B8">
            <w:pPr>
              <w:pStyle w:val="BodyTextIndent"/>
              <w:widowControl w:val="0"/>
              <w:ind w:left="0"/>
              <w:rPr>
                <w:rFonts w:ascii="Calibri" w:hAnsi="Calibri" w:cs="Arial"/>
                <w:szCs w:val="24"/>
              </w:rPr>
            </w:pPr>
            <w:r>
              <w:rPr>
                <w:rFonts w:ascii="Calibri" w:hAnsi="Calibri" w:cs="Arial"/>
                <w:szCs w:val="24"/>
              </w:rPr>
              <w:t xml:space="preserve">Randomization of a participant </w:t>
            </w:r>
            <w:r w:rsidR="00C91AE9">
              <w:rPr>
                <w:rFonts w:ascii="Calibri" w:hAnsi="Calibri" w:cs="Arial"/>
                <w:szCs w:val="24"/>
              </w:rPr>
              <w:t xml:space="preserve">to a treatment arm </w:t>
            </w:r>
            <w:r>
              <w:rPr>
                <w:rFonts w:ascii="Calibri" w:hAnsi="Calibri" w:cs="Arial"/>
                <w:szCs w:val="24"/>
              </w:rPr>
              <w:t>via c</w:t>
            </w:r>
            <w:r w:rsidR="00C20A13">
              <w:rPr>
                <w:rFonts w:ascii="Calibri" w:hAnsi="Calibri" w:cs="Arial"/>
                <w:szCs w:val="24"/>
              </w:rPr>
              <w:t>ompletion of the Randomization eCRF</w:t>
            </w:r>
          </w:p>
        </w:tc>
        <w:tc>
          <w:tcPr>
            <w:tcW w:w="5400" w:type="dxa"/>
            <w:vAlign w:val="center"/>
          </w:tcPr>
          <w:p w14:paraId="17DA6534" w14:textId="77777777" w:rsidR="00496162" w:rsidRPr="00ED5879" w:rsidRDefault="00496162" w:rsidP="002663B8">
            <w:pPr>
              <w:pStyle w:val="BodyTextIndent"/>
              <w:widowControl w:val="0"/>
              <w:ind w:left="0"/>
              <w:rPr>
                <w:rFonts w:ascii="Calibri" w:hAnsi="Calibri" w:cs="Arial"/>
                <w:szCs w:val="24"/>
              </w:rPr>
            </w:pPr>
          </w:p>
        </w:tc>
      </w:tr>
      <w:tr w:rsidR="00C91AE9" w:rsidRPr="00ED5879" w14:paraId="6EEF70BF" w14:textId="77777777" w:rsidTr="00AD3728">
        <w:trPr>
          <w:trHeight w:val="449"/>
        </w:trPr>
        <w:tc>
          <w:tcPr>
            <w:tcW w:w="3240" w:type="dxa"/>
            <w:vAlign w:val="center"/>
          </w:tcPr>
          <w:p w14:paraId="4EC0D584" w14:textId="77777777" w:rsidR="00C91AE9" w:rsidRDefault="00C91AE9" w:rsidP="002663B8">
            <w:pPr>
              <w:pStyle w:val="BodyTextIndent"/>
              <w:widowControl w:val="0"/>
              <w:ind w:left="0"/>
              <w:rPr>
                <w:rFonts w:ascii="Calibri" w:hAnsi="Calibri" w:cs="Arial"/>
                <w:szCs w:val="24"/>
              </w:rPr>
            </w:pPr>
            <w:r>
              <w:rPr>
                <w:rFonts w:ascii="Calibri" w:hAnsi="Calibri" w:cs="Arial"/>
                <w:szCs w:val="24"/>
              </w:rPr>
              <w:t>Randomization of a participant to an IDI group</w:t>
            </w:r>
          </w:p>
        </w:tc>
        <w:tc>
          <w:tcPr>
            <w:tcW w:w="5400" w:type="dxa"/>
            <w:vAlign w:val="center"/>
          </w:tcPr>
          <w:p w14:paraId="56CC1932" w14:textId="77777777" w:rsidR="00C91AE9" w:rsidRPr="00ED5879" w:rsidRDefault="00C91AE9" w:rsidP="002663B8">
            <w:pPr>
              <w:pStyle w:val="BodyTextIndent"/>
              <w:widowControl w:val="0"/>
              <w:ind w:left="0"/>
              <w:rPr>
                <w:rFonts w:ascii="Calibri" w:hAnsi="Calibri" w:cs="Arial"/>
                <w:szCs w:val="24"/>
              </w:rPr>
            </w:pPr>
          </w:p>
        </w:tc>
      </w:tr>
    </w:tbl>
    <w:p w14:paraId="72C54A91" w14:textId="77777777" w:rsidR="00496162" w:rsidRDefault="00496162" w:rsidP="002663B8">
      <w:pPr>
        <w:pStyle w:val="BodyTextIndent"/>
        <w:widowControl w:val="0"/>
        <w:ind w:left="0"/>
        <w:rPr>
          <w:rFonts w:ascii="Calibri" w:hAnsi="Calibri" w:cs="Arial"/>
          <w:szCs w:val="24"/>
        </w:rPr>
      </w:pPr>
    </w:p>
    <w:p w14:paraId="15CA8E32" w14:textId="77777777" w:rsidR="006C19D2" w:rsidRDefault="00565BCF" w:rsidP="002663B8">
      <w:pPr>
        <w:pStyle w:val="BodyTextIndent"/>
        <w:widowControl w:val="0"/>
        <w:ind w:left="0"/>
        <w:rPr>
          <w:rFonts w:ascii="Calibri" w:hAnsi="Calibri" w:cs="Arial"/>
          <w:szCs w:val="24"/>
        </w:rPr>
      </w:pPr>
      <w:r>
        <w:rPr>
          <w:rFonts w:ascii="Calibri" w:hAnsi="Calibri" w:cs="Arial"/>
          <w:szCs w:val="24"/>
        </w:rPr>
        <w:t>5.0</w:t>
      </w:r>
      <w:r>
        <w:rPr>
          <w:rFonts w:ascii="Calibri" w:hAnsi="Calibri" w:cs="Arial"/>
          <w:szCs w:val="24"/>
        </w:rPr>
        <w:tab/>
      </w:r>
      <w:r w:rsidR="006C19D2" w:rsidRPr="000E48D1">
        <w:rPr>
          <w:rFonts w:ascii="Calibri" w:hAnsi="Calibri" w:cs="Arial"/>
          <w:szCs w:val="24"/>
        </w:rPr>
        <w:t xml:space="preserve">Site Data Entry – Medidata Rave </w:t>
      </w:r>
      <w:r w:rsidR="00B314BA">
        <w:rPr>
          <w:rFonts w:ascii="Calibri" w:hAnsi="Calibri" w:cs="Arial"/>
          <w:szCs w:val="24"/>
        </w:rPr>
        <w:t>Electronic Data Capture (</w:t>
      </w:r>
      <w:r w:rsidR="006C19D2" w:rsidRPr="000E48D1">
        <w:rPr>
          <w:rFonts w:ascii="Calibri" w:hAnsi="Calibri" w:cs="Arial"/>
          <w:szCs w:val="24"/>
        </w:rPr>
        <w:t>EDC</w:t>
      </w:r>
      <w:r w:rsidR="000E48D1" w:rsidRPr="000E48D1">
        <w:rPr>
          <w:rFonts w:ascii="Calibri" w:hAnsi="Calibri" w:cs="Arial"/>
          <w:szCs w:val="24"/>
        </w:rPr>
        <w:t>)</w:t>
      </w:r>
    </w:p>
    <w:p w14:paraId="16BDCED6" w14:textId="77777777" w:rsidR="006C19D2" w:rsidRDefault="006C19D2" w:rsidP="002663B8">
      <w:pPr>
        <w:pStyle w:val="BodyTextIndent"/>
        <w:widowControl w:val="0"/>
        <w:ind w:left="0"/>
        <w:rPr>
          <w:rFonts w:ascii="Calibri" w:hAnsi="Calibri" w:cs="Arial"/>
          <w:szCs w:val="24"/>
        </w:rPr>
      </w:pPr>
    </w:p>
    <w:p w14:paraId="0AB4A3D7" w14:textId="77777777" w:rsidR="000E48D1" w:rsidRDefault="00D9485B" w:rsidP="000D0A93">
      <w:pPr>
        <w:pStyle w:val="BodyTextIndent"/>
        <w:widowControl w:val="0"/>
        <w:ind w:left="0"/>
        <w:rPr>
          <w:rFonts w:ascii="Calibri" w:hAnsi="Calibri" w:cs="Arial"/>
          <w:szCs w:val="24"/>
        </w:rPr>
      </w:pPr>
      <w:r>
        <w:rPr>
          <w:rFonts w:ascii="Calibri" w:hAnsi="Calibri" w:cs="Arial"/>
          <w:szCs w:val="24"/>
        </w:rPr>
        <w:t xml:space="preserve">Site staff will enter </w:t>
      </w:r>
      <w:r w:rsidR="00551605">
        <w:rPr>
          <w:rFonts w:ascii="Calibri" w:hAnsi="Calibri" w:cs="Arial"/>
          <w:szCs w:val="24"/>
        </w:rPr>
        <w:t>study</w:t>
      </w:r>
      <w:r>
        <w:rPr>
          <w:rFonts w:ascii="Calibri" w:hAnsi="Calibri" w:cs="Arial"/>
          <w:szCs w:val="24"/>
        </w:rPr>
        <w:t xml:space="preserve"> data electronically into the Medidata Rave study database as specified in the </w:t>
      </w:r>
      <w:r w:rsidRPr="00D9485B">
        <w:rPr>
          <w:rFonts w:ascii="Calibri" w:hAnsi="Calibri" w:cs="Arial"/>
          <w:szCs w:val="24"/>
        </w:rPr>
        <w:t xml:space="preserve">Data </w:t>
      </w:r>
      <w:r w:rsidR="00C10990">
        <w:rPr>
          <w:rFonts w:ascii="Calibri" w:hAnsi="Calibri" w:cs="Arial"/>
          <w:szCs w:val="24"/>
        </w:rPr>
        <w:t xml:space="preserve">Collection section of the SSP. </w:t>
      </w:r>
      <w:r w:rsidR="00C8330F">
        <w:rPr>
          <w:rFonts w:ascii="Calibri" w:hAnsi="Calibri" w:cs="Arial"/>
          <w:szCs w:val="24"/>
        </w:rPr>
        <w:t>Designated site staff are granted access with specific user permissions to the</w:t>
      </w:r>
      <w:r w:rsidR="00C10990">
        <w:rPr>
          <w:rFonts w:ascii="Calibri" w:hAnsi="Calibri" w:cs="Arial"/>
          <w:szCs w:val="24"/>
        </w:rPr>
        <w:t xml:space="preserve"> study </w:t>
      </w:r>
      <w:proofErr w:type="gramStart"/>
      <w:r w:rsidR="00C10990">
        <w:rPr>
          <w:rFonts w:ascii="Calibri" w:hAnsi="Calibri" w:cs="Arial"/>
          <w:szCs w:val="24"/>
        </w:rPr>
        <w:t>database</w:t>
      </w:r>
      <w:r w:rsidR="00C8330F">
        <w:rPr>
          <w:rFonts w:ascii="Calibri" w:hAnsi="Calibri" w:cs="Arial"/>
          <w:szCs w:val="24"/>
        </w:rPr>
        <w:t>, and</w:t>
      </w:r>
      <w:proofErr w:type="gramEnd"/>
      <w:r w:rsidR="00C8330F">
        <w:rPr>
          <w:rFonts w:ascii="Calibri" w:hAnsi="Calibri" w:cs="Arial"/>
          <w:szCs w:val="24"/>
        </w:rPr>
        <w:t xml:space="preserve"> are required to complete</w:t>
      </w:r>
      <w:r w:rsidR="00C10990">
        <w:rPr>
          <w:rFonts w:ascii="Calibri" w:hAnsi="Calibri" w:cs="Arial"/>
          <w:szCs w:val="24"/>
        </w:rPr>
        <w:t xml:space="preserve"> eLearning module</w:t>
      </w:r>
      <w:r w:rsidR="00973AAA">
        <w:rPr>
          <w:rFonts w:ascii="Calibri" w:hAnsi="Calibri" w:cs="Arial"/>
          <w:szCs w:val="24"/>
        </w:rPr>
        <w:t>(</w:t>
      </w:r>
      <w:r w:rsidR="00C10990">
        <w:rPr>
          <w:rFonts w:ascii="Calibri" w:hAnsi="Calibri" w:cs="Arial"/>
          <w:szCs w:val="24"/>
        </w:rPr>
        <w:t>s</w:t>
      </w:r>
      <w:r w:rsidR="00973AAA">
        <w:rPr>
          <w:rFonts w:ascii="Calibri" w:hAnsi="Calibri" w:cs="Arial"/>
          <w:szCs w:val="24"/>
        </w:rPr>
        <w:t>)</w:t>
      </w:r>
      <w:r w:rsidR="00C10990">
        <w:rPr>
          <w:rFonts w:ascii="Calibri" w:hAnsi="Calibri" w:cs="Arial"/>
          <w:szCs w:val="24"/>
        </w:rPr>
        <w:t xml:space="preserve"> in Medidata, as assigned by SCHARP, </w:t>
      </w:r>
      <w:r w:rsidR="00C8330F">
        <w:rPr>
          <w:rFonts w:ascii="Calibri" w:hAnsi="Calibri" w:cs="Arial"/>
          <w:szCs w:val="24"/>
        </w:rPr>
        <w:t>before access is granted to</w:t>
      </w:r>
      <w:r w:rsidR="00C10990">
        <w:rPr>
          <w:rFonts w:ascii="Calibri" w:hAnsi="Calibri" w:cs="Arial"/>
          <w:szCs w:val="24"/>
        </w:rPr>
        <w:t xml:space="preserve"> the study database. </w:t>
      </w:r>
    </w:p>
    <w:p w14:paraId="4EFE1624" w14:textId="77777777" w:rsidR="00FD5A3A" w:rsidRDefault="00FD5A3A" w:rsidP="002663B8">
      <w:pPr>
        <w:pStyle w:val="BodyTextIndent"/>
        <w:widowControl w:val="0"/>
        <w:rPr>
          <w:rFonts w:ascii="Calibri" w:hAnsi="Calibri" w:cs="Arial"/>
          <w:szCs w:val="24"/>
        </w:rPr>
      </w:pPr>
    </w:p>
    <w:p w14:paraId="04A45546" w14:textId="7B4BBDFD" w:rsidR="00D9485B" w:rsidRDefault="00FD5A3A" w:rsidP="000D0A93">
      <w:pPr>
        <w:pStyle w:val="BodyTextIndent"/>
        <w:widowControl w:val="0"/>
        <w:ind w:left="0"/>
        <w:rPr>
          <w:rFonts w:ascii="Calibri" w:hAnsi="Calibri" w:cs="Arial"/>
          <w:szCs w:val="24"/>
        </w:rPr>
      </w:pPr>
      <w:r w:rsidRPr="00FD5A3A">
        <w:rPr>
          <w:rFonts w:ascii="Calibri" w:hAnsi="Calibri" w:cs="Arial"/>
          <w:szCs w:val="24"/>
        </w:rPr>
        <w:t xml:space="preserve">It is expected </w:t>
      </w:r>
      <w:r w:rsidR="004C102C">
        <w:rPr>
          <w:rFonts w:ascii="Calibri" w:hAnsi="Calibri" w:cs="Arial"/>
          <w:szCs w:val="24"/>
        </w:rPr>
        <w:t xml:space="preserve">for </w:t>
      </w:r>
      <w:r w:rsidR="00837D43">
        <w:rPr>
          <w:rFonts w:ascii="Calibri" w:hAnsi="Calibri" w:cs="Arial"/>
          <w:szCs w:val="24"/>
        </w:rPr>
        <w:t>MTN-</w:t>
      </w:r>
      <w:r w:rsidR="001452EE">
        <w:rPr>
          <w:rFonts w:ascii="Calibri" w:hAnsi="Calibri" w:cs="Arial"/>
          <w:szCs w:val="24"/>
        </w:rPr>
        <w:t>038</w:t>
      </w:r>
      <w:r w:rsidR="00551605">
        <w:rPr>
          <w:rFonts w:ascii="Calibri" w:hAnsi="Calibri" w:cs="Arial"/>
          <w:szCs w:val="24"/>
        </w:rPr>
        <w:t xml:space="preserve"> </w:t>
      </w:r>
      <w:r w:rsidR="004C102C" w:rsidRPr="004C102C">
        <w:rPr>
          <w:rFonts w:ascii="Calibri" w:hAnsi="Calibri" w:cs="Arial"/>
          <w:szCs w:val="24"/>
        </w:rPr>
        <w:t>that</w:t>
      </w:r>
      <w:r w:rsidRPr="004C102C">
        <w:rPr>
          <w:rFonts w:ascii="Calibri" w:hAnsi="Calibri" w:cs="Arial"/>
          <w:szCs w:val="24"/>
        </w:rPr>
        <w:t xml:space="preserve"> all required </w:t>
      </w:r>
      <w:r w:rsidR="00383AE1" w:rsidRPr="004C102C">
        <w:rPr>
          <w:rFonts w:ascii="Calibri" w:hAnsi="Calibri" w:cs="Arial"/>
          <w:szCs w:val="24"/>
        </w:rPr>
        <w:t xml:space="preserve">Medidata Rave </w:t>
      </w:r>
      <w:r w:rsidRPr="004C102C">
        <w:rPr>
          <w:rFonts w:ascii="Calibri" w:hAnsi="Calibri" w:cs="Arial"/>
          <w:szCs w:val="24"/>
        </w:rPr>
        <w:t>eCRFs will be</w:t>
      </w:r>
      <w:r w:rsidR="00A854A8">
        <w:rPr>
          <w:rFonts w:ascii="Calibri" w:hAnsi="Calibri" w:cs="Arial"/>
          <w:szCs w:val="24"/>
        </w:rPr>
        <w:t xml:space="preserve"> </w:t>
      </w:r>
      <w:r w:rsidRPr="004C102C">
        <w:rPr>
          <w:rFonts w:ascii="Calibri" w:hAnsi="Calibri" w:cs="Arial"/>
          <w:szCs w:val="24"/>
        </w:rPr>
        <w:t>completed within 7 days of the completed study visit. Adverse E</w:t>
      </w:r>
      <w:r w:rsidR="00FD62A4">
        <w:rPr>
          <w:rFonts w:ascii="Calibri" w:hAnsi="Calibri" w:cs="Arial"/>
          <w:szCs w:val="24"/>
        </w:rPr>
        <w:t>vent</w:t>
      </w:r>
      <w:r w:rsidRPr="004C102C">
        <w:rPr>
          <w:rFonts w:ascii="Calibri" w:hAnsi="Calibri" w:cs="Arial"/>
          <w:szCs w:val="24"/>
        </w:rPr>
        <w:t xml:space="preserve"> Log (AE Log) eCRFs </w:t>
      </w:r>
      <w:r w:rsidR="00551605">
        <w:rPr>
          <w:rFonts w:ascii="Calibri" w:hAnsi="Calibri" w:cs="Arial"/>
          <w:szCs w:val="24"/>
        </w:rPr>
        <w:t xml:space="preserve">will be </w:t>
      </w:r>
      <w:r w:rsidRPr="004C102C">
        <w:rPr>
          <w:rFonts w:ascii="Calibri" w:hAnsi="Calibri" w:cs="Arial"/>
          <w:szCs w:val="24"/>
        </w:rPr>
        <w:t xml:space="preserve">completed within </w:t>
      </w:r>
      <w:r w:rsidR="006474A9">
        <w:rPr>
          <w:rFonts w:ascii="Calibri" w:hAnsi="Calibri" w:cs="Arial"/>
          <w:szCs w:val="24"/>
        </w:rPr>
        <w:t>3</w:t>
      </w:r>
      <w:r w:rsidRPr="004C102C">
        <w:rPr>
          <w:rFonts w:ascii="Calibri" w:hAnsi="Calibri" w:cs="Arial"/>
          <w:szCs w:val="24"/>
        </w:rPr>
        <w:t xml:space="preserve"> </w:t>
      </w:r>
      <w:r w:rsidR="00551605">
        <w:rPr>
          <w:rFonts w:ascii="Calibri" w:hAnsi="Calibri" w:cs="Arial"/>
          <w:szCs w:val="24"/>
        </w:rPr>
        <w:t>day</w:t>
      </w:r>
      <w:r w:rsidR="006474A9">
        <w:rPr>
          <w:rFonts w:ascii="Calibri" w:hAnsi="Calibri" w:cs="Arial"/>
          <w:szCs w:val="24"/>
        </w:rPr>
        <w:t>s</w:t>
      </w:r>
      <w:r w:rsidR="00551605">
        <w:rPr>
          <w:rFonts w:ascii="Calibri" w:hAnsi="Calibri" w:cs="Arial"/>
          <w:szCs w:val="24"/>
        </w:rPr>
        <w:t>.</w:t>
      </w:r>
      <w:r w:rsidR="00973AAA">
        <w:rPr>
          <w:rFonts w:ascii="Calibri" w:hAnsi="Calibri" w:cs="Arial"/>
          <w:szCs w:val="24"/>
        </w:rPr>
        <w:t xml:space="preserve"> </w:t>
      </w:r>
      <w:r w:rsidRPr="00FD5A3A">
        <w:rPr>
          <w:rFonts w:ascii="Calibri" w:hAnsi="Calibri" w:cs="Arial"/>
          <w:szCs w:val="24"/>
        </w:rPr>
        <w:t xml:space="preserve">Exceptions to these guidelines are allowed for </w:t>
      </w:r>
      <w:r w:rsidR="00D50E6A">
        <w:rPr>
          <w:rFonts w:ascii="Calibri" w:hAnsi="Calibri" w:cs="Arial"/>
          <w:szCs w:val="24"/>
        </w:rPr>
        <w:t xml:space="preserve">Screening Visit forms and </w:t>
      </w:r>
      <w:r w:rsidRPr="00FD5A3A">
        <w:rPr>
          <w:rFonts w:ascii="Calibri" w:hAnsi="Calibri" w:cs="Arial"/>
          <w:szCs w:val="24"/>
        </w:rPr>
        <w:t xml:space="preserve">certain forms that record local laboratory results </w:t>
      </w:r>
      <w:r w:rsidR="006474A9">
        <w:rPr>
          <w:rFonts w:ascii="Calibri" w:hAnsi="Calibri" w:cs="Arial"/>
          <w:szCs w:val="24"/>
        </w:rPr>
        <w:t>that</w:t>
      </w:r>
      <w:r w:rsidRPr="00FD5A3A">
        <w:rPr>
          <w:rFonts w:ascii="Calibri" w:hAnsi="Calibri" w:cs="Arial"/>
          <w:szCs w:val="24"/>
        </w:rPr>
        <w:t xml:space="preserve"> are not immediately available. </w:t>
      </w:r>
    </w:p>
    <w:p w14:paraId="2F680B03" w14:textId="77777777" w:rsidR="00973AAA" w:rsidRDefault="00973AAA" w:rsidP="002663B8">
      <w:pPr>
        <w:keepLines/>
        <w:ind w:right="-356"/>
        <w:rPr>
          <w:rFonts w:ascii="Arial" w:hAnsi="Arial" w:cs="Arial"/>
          <w:i/>
          <w:sz w:val="22"/>
          <w:szCs w:val="22"/>
        </w:rPr>
      </w:pPr>
    </w:p>
    <w:p w14:paraId="457B4EDA" w14:textId="489A0248" w:rsidR="00973AAA" w:rsidRPr="00AD3728" w:rsidRDefault="00973AAA" w:rsidP="000D0A93">
      <w:pPr>
        <w:keepLines/>
        <w:ind w:right="-356"/>
        <w:rPr>
          <w:rFonts w:ascii="Calibri" w:hAnsi="Calibri" w:cs="Arial"/>
          <w:szCs w:val="24"/>
        </w:rPr>
      </w:pPr>
      <w:proofErr w:type="gramStart"/>
      <w:r w:rsidRPr="00AD3728">
        <w:rPr>
          <w:rFonts w:ascii="Calibri" w:hAnsi="Calibri" w:cs="Arial"/>
          <w:szCs w:val="24"/>
        </w:rPr>
        <w:t>In the event that</w:t>
      </w:r>
      <w:proofErr w:type="gramEnd"/>
      <w:r w:rsidRPr="00AD3728">
        <w:rPr>
          <w:rFonts w:ascii="Calibri" w:hAnsi="Calibri" w:cs="Arial"/>
          <w:szCs w:val="24"/>
        </w:rPr>
        <w:t xml:space="preserve"> the study database cannot be accessed </w:t>
      </w:r>
      <w:r w:rsidR="00A47F7F" w:rsidRPr="00AD3728">
        <w:rPr>
          <w:rFonts w:ascii="Calibri" w:hAnsi="Calibri" w:cs="Arial"/>
          <w:szCs w:val="24"/>
        </w:rPr>
        <w:t xml:space="preserve">(e.g., </w:t>
      </w:r>
      <w:r w:rsidRPr="00AD3728">
        <w:rPr>
          <w:rFonts w:ascii="Calibri" w:hAnsi="Calibri" w:cs="Arial"/>
          <w:szCs w:val="24"/>
        </w:rPr>
        <w:t>due to a temporary internet outage, URL issues, or other unforeseen circumstances</w:t>
      </w:r>
      <w:r w:rsidR="00A47F7F" w:rsidRPr="00AD3728">
        <w:rPr>
          <w:rFonts w:ascii="Calibri" w:hAnsi="Calibri" w:cs="Arial"/>
          <w:szCs w:val="24"/>
        </w:rPr>
        <w:t>)</w:t>
      </w:r>
      <w:r w:rsidRPr="00AD3728">
        <w:rPr>
          <w:rFonts w:ascii="Calibri" w:hAnsi="Calibri" w:cs="Arial"/>
          <w:szCs w:val="24"/>
        </w:rPr>
        <w:t xml:space="preserve">, paper CRFs will be completed </w:t>
      </w:r>
      <w:r w:rsidR="00E41CF7" w:rsidRPr="00AD3728">
        <w:rPr>
          <w:rFonts w:ascii="Calibri" w:hAnsi="Calibri" w:cs="Arial"/>
          <w:szCs w:val="24"/>
        </w:rPr>
        <w:t>and will serve as source (</w:t>
      </w:r>
      <w:r w:rsidRPr="00AD3728">
        <w:rPr>
          <w:rFonts w:ascii="Calibri" w:hAnsi="Calibri" w:cs="Arial"/>
          <w:szCs w:val="24"/>
        </w:rPr>
        <w:t>in lieu of eCRF completion</w:t>
      </w:r>
      <w:r w:rsidR="00E41CF7" w:rsidRPr="00AD3728">
        <w:rPr>
          <w:rFonts w:ascii="Calibri" w:hAnsi="Calibri" w:cs="Arial"/>
          <w:szCs w:val="24"/>
        </w:rPr>
        <w:t xml:space="preserve"> via direct data entry) a</w:t>
      </w:r>
      <w:r w:rsidRPr="00AD3728">
        <w:rPr>
          <w:rFonts w:ascii="Calibri" w:hAnsi="Calibri" w:cs="Arial"/>
          <w:szCs w:val="24"/>
        </w:rPr>
        <w:t xml:space="preserve">s a temporary solution until access to the study eCRFs is restored. </w:t>
      </w:r>
      <w:r w:rsidR="00B025DD" w:rsidRPr="00AD3728">
        <w:rPr>
          <w:rFonts w:ascii="Calibri" w:hAnsi="Calibri" w:cs="Arial"/>
          <w:szCs w:val="24"/>
        </w:rPr>
        <w:t>Once access is restored, d</w:t>
      </w:r>
      <w:r w:rsidRPr="00AD3728">
        <w:rPr>
          <w:rFonts w:ascii="Calibri" w:hAnsi="Calibri" w:cs="Arial"/>
          <w:szCs w:val="24"/>
        </w:rPr>
        <w:t>ata from these paper CRFs should be entered into the Medidata Rave study database</w:t>
      </w:r>
      <w:r w:rsidR="005C25A7" w:rsidRPr="00AD3728">
        <w:rPr>
          <w:rFonts w:ascii="Calibri" w:hAnsi="Calibri" w:cs="Arial"/>
          <w:szCs w:val="24"/>
        </w:rPr>
        <w:t xml:space="preserve"> per section </w:t>
      </w:r>
      <w:r w:rsidR="003A382E" w:rsidRPr="00AD3728">
        <w:rPr>
          <w:rFonts w:ascii="Calibri" w:hAnsi="Calibri" w:cs="Arial"/>
          <w:szCs w:val="24"/>
        </w:rPr>
        <w:t>6.</w:t>
      </w:r>
      <w:proofErr w:type="gramStart"/>
      <w:r w:rsidR="003A382E" w:rsidRPr="00AD3728">
        <w:rPr>
          <w:rFonts w:ascii="Calibri" w:hAnsi="Calibri" w:cs="Arial"/>
          <w:szCs w:val="24"/>
        </w:rPr>
        <w:t>0</w:t>
      </w:r>
      <w:r w:rsidR="00A854A8">
        <w:rPr>
          <w:rFonts w:ascii="Calibri" w:hAnsi="Calibri" w:cs="Arial"/>
          <w:szCs w:val="24"/>
        </w:rPr>
        <w:t>.C</w:t>
      </w:r>
      <w:r w:rsidR="005C25A7" w:rsidRPr="00AD3728">
        <w:rPr>
          <w:rFonts w:ascii="Calibri" w:hAnsi="Calibri" w:cs="Arial"/>
          <w:szCs w:val="24"/>
        </w:rPr>
        <w:t>of</w:t>
      </w:r>
      <w:proofErr w:type="gramEnd"/>
      <w:r w:rsidR="005C25A7" w:rsidRPr="00AD3728">
        <w:rPr>
          <w:rFonts w:ascii="Calibri" w:hAnsi="Calibri" w:cs="Arial"/>
          <w:szCs w:val="24"/>
        </w:rPr>
        <w:t xml:space="preserve"> this SOP</w:t>
      </w:r>
      <w:r w:rsidR="003A382E" w:rsidRPr="00AD3728">
        <w:rPr>
          <w:rFonts w:ascii="Calibri" w:hAnsi="Calibri" w:cs="Arial"/>
          <w:szCs w:val="24"/>
        </w:rPr>
        <w:t>.</w:t>
      </w:r>
    </w:p>
    <w:p w14:paraId="268CD617" w14:textId="77777777" w:rsidR="00383AE1" w:rsidRDefault="00383AE1" w:rsidP="002663B8">
      <w:pPr>
        <w:pStyle w:val="BodyTextIndent"/>
        <w:widowControl w:val="0"/>
        <w:rPr>
          <w:rFonts w:ascii="Calibri" w:hAnsi="Calibri" w:cs="Arial"/>
          <w:szCs w:val="24"/>
        </w:rPr>
      </w:pPr>
    </w:p>
    <w:p w14:paraId="03FE027B" w14:textId="575652D4" w:rsidR="006474A9" w:rsidRPr="006474A9" w:rsidRDefault="006474A9" w:rsidP="000D0A93">
      <w:pPr>
        <w:pStyle w:val="BodyTextIndent"/>
        <w:ind w:left="0"/>
        <w:rPr>
          <w:rFonts w:ascii="Calibri" w:hAnsi="Calibri" w:cs="Arial"/>
          <w:szCs w:val="24"/>
        </w:rPr>
      </w:pPr>
      <w:r w:rsidRPr="006474A9">
        <w:rPr>
          <w:rFonts w:ascii="Calibri" w:hAnsi="Calibri" w:cs="Arial"/>
          <w:szCs w:val="24"/>
        </w:rPr>
        <w:t xml:space="preserve">Once a participant has exited the study and </w:t>
      </w:r>
      <w:proofErr w:type="gramStart"/>
      <w:r w:rsidRPr="006474A9">
        <w:rPr>
          <w:rFonts w:ascii="Calibri" w:hAnsi="Calibri" w:cs="Arial"/>
          <w:szCs w:val="24"/>
        </w:rPr>
        <w:t>all of</w:t>
      </w:r>
      <w:proofErr w:type="gramEnd"/>
      <w:r w:rsidRPr="006474A9">
        <w:rPr>
          <w:rFonts w:ascii="Calibri" w:hAnsi="Calibri" w:cs="Arial"/>
          <w:szCs w:val="24"/>
        </w:rPr>
        <w:t xml:space="preserve"> her data QCs have been</w:t>
      </w:r>
      <w:r w:rsidR="00A854A8">
        <w:rPr>
          <w:rFonts w:ascii="Calibri" w:hAnsi="Calibri" w:cs="Arial"/>
          <w:szCs w:val="24"/>
        </w:rPr>
        <w:t xml:space="preserve"> </w:t>
      </w:r>
      <w:r w:rsidRPr="006474A9">
        <w:rPr>
          <w:rFonts w:ascii="Calibri" w:hAnsi="Calibri" w:cs="Arial"/>
          <w:szCs w:val="24"/>
        </w:rPr>
        <w:t xml:space="preserve">resolved, the site </w:t>
      </w:r>
      <w:proofErr w:type="spellStart"/>
      <w:r w:rsidRPr="006474A9">
        <w:rPr>
          <w:rFonts w:ascii="Calibri" w:hAnsi="Calibri" w:cs="Arial"/>
          <w:szCs w:val="24"/>
        </w:rPr>
        <w:t>IoR</w:t>
      </w:r>
      <w:proofErr w:type="spellEnd"/>
      <w:r w:rsidRPr="006474A9">
        <w:rPr>
          <w:rFonts w:ascii="Calibri" w:hAnsi="Calibri" w:cs="Arial"/>
          <w:szCs w:val="24"/>
        </w:rPr>
        <w:t xml:space="preserve">/designee will complete a batch signature on all </w:t>
      </w:r>
      <w:r w:rsidR="00E23218">
        <w:rPr>
          <w:rFonts w:ascii="Calibri" w:hAnsi="Calibri" w:cs="Arial"/>
          <w:szCs w:val="24"/>
        </w:rPr>
        <w:t xml:space="preserve">of </w:t>
      </w:r>
      <w:r w:rsidRPr="006474A9">
        <w:rPr>
          <w:rFonts w:ascii="Calibri" w:hAnsi="Calibri" w:cs="Arial"/>
          <w:szCs w:val="24"/>
        </w:rPr>
        <w:t>the participant’s study eCRFs (i.e., the participant casebook) in the Medidata Rave study database.</w:t>
      </w:r>
    </w:p>
    <w:p w14:paraId="42B1DF28" w14:textId="77777777" w:rsidR="006474A9" w:rsidRPr="00D9485B" w:rsidRDefault="006474A9" w:rsidP="002663B8">
      <w:pPr>
        <w:pStyle w:val="BodyTextIndent"/>
        <w:widowControl w:val="0"/>
        <w:rPr>
          <w:rFonts w:ascii="Calibri" w:hAnsi="Calibri" w:cs="Arial"/>
          <w:szCs w:val="24"/>
        </w:rPr>
      </w:pPr>
    </w:p>
    <w:p w14:paraId="3CCADD65" w14:textId="77777777" w:rsidR="00D9485B" w:rsidRDefault="00D9485B" w:rsidP="000D0A93">
      <w:pPr>
        <w:pStyle w:val="BodyTextIndent"/>
        <w:widowControl w:val="0"/>
        <w:ind w:left="0"/>
        <w:rPr>
          <w:rFonts w:ascii="Calibri" w:hAnsi="Calibri" w:cs="Arial"/>
          <w:szCs w:val="24"/>
        </w:rPr>
      </w:pPr>
      <w:r w:rsidRPr="00D9485B">
        <w:rPr>
          <w:rFonts w:ascii="Calibri" w:hAnsi="Calibri" w:cs="Arial"/>
          <w:szCs w:val="24"/>
        </w:rPr>
        <w:t xml:space="preserve">The table below designates the site staff member(s) responsible for the various tasks associated with </w:t>
      </w:r>
      <w:r w:rsidR="00D474B6">
        <w:rPr>
          <w:rFonts w:ascii="Calibri" w:hAnsi="Calibri" w:cs="Arial"/>
          <w:szCs w:val="24"/>
        </w:rPr>
        <w:t>Medidata Rave EDC</w:t>
      </w:r>
      <w:r w:rsidRPr="00D9485B">
        <w:rPr>
          <w:rFonts w:ascii="Calibri" w:hAnsi="Calibri" w:cs="Arial"/>
          <w:szCs w:val="24"/>
        </w:rPr>
        <w:t xml:space="preserve">.  </w:t>
      </w:r>
    </w:p>
    <w:p w14:paraId="4D9C39B1" w14:textId="77777777" w:rsidR="00D9485B" w:rsidRDefault="00D9485B" w:rsidP="002663B8">
      <w:pPr>
        <w:pStyle w:val="BodyTextIndent"/>
        <w:widowControl w:val="0"/>
        <w:ind w:left="0"/>
        <w:rPr>
          <w:rFonts w:ascii="Calibri" w:hAnsi="Calibri" w:cs="Arial"/>
          <w:szCs w:val="24"/>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3690"/>
      </w:tblGrid>
      <w:tr w:rsidR="006C19D2" w:rsidRPr="006C19D2" w14:paraId="168B574C" w14:textId="77777777" w:rsidTr="002A74D8">
        <w:trPr>
          <w:cantSplit/>
          <w:trHeight w:val="314"/>
          <w:tblHeader/>
        </w:trPr>
        <w:tc>
          <w:tcPr>
            <w:tcW w:w="4950" w:type="dxa"/>
            <w:vAlign w:val="bottom"/>
          </w:tcPr>
          <w:p w14:paraId="7D5E1882" w14:textId="77777777" w:rsidR="006C19D2" w:rsidRPr="006C19D2" w:rsidRDefault="006C19D2" w:rsidP="002663B8">
            <w:pPr>
              <w:pStyle w:val="BodyTextIndent"/>
              <w:rPr>
                <w:rFonts w:ascii="Calibri" w:hAnsi="Calibri" w:cs="Arial"/>
                <w:b/>
                <w:szCs w:val="24"/>
              </w:rPr>
            </w:pPr>
            <w:r w:rsidRPr="006C19D2">
              <w:rPr>
                <w:rFonts w:ascii="Calibri" w:hAnsi="Calibri" w:cs="Arial"/>
                <w:b/>
                <w:szCs w:val="24"/>
              </w:rPr>
              <w:lastRenderedPageBreak/>
              <w:t>Responsibility</w:t>
            </w:r>
          </w:p>
        </w:tc>
        <w:tc>
          <w:tcPr>
            <w:tcW w:w="3690" w:type="dxa"/>
            <w:vAlign w:val="bottom"/>
          </w:tcPr>
          <w:p w14:paraId="1DDF31EF" w14:textId="77777777" w:rsidR="006C19D2" w:rsidRPr="006C19D2" w:rsidRDefault="006C19D2" w:rsidP="00A803BB">
            <w:pPr>
              <w:pStyle w:val="BodyTextIndent"/>
              <w:rPr>
                <w:rFonts w:ascii="Calibri" w:hAnsi="Calibri" w:cs="Arial"/>
                <w:b/>
                <w:szCs w:val="24"/>
              </w:rPr>
            </w:pPr>
            <w:commentRangeStart w:id="7"/>
            <w:r w:rsidRPr="006C19D2">
              <w:rPr>
                <w:rFonts w:ascii="Calibri" w:hAnsi="Calibri" w:cs="Arial"/>
                <w:b/>
                <w:szCs w:val="24"/>
              </w:rPr>
              <w:t>Job Title(s) of Staff Member(s) Responsible</w:t>
            </w:r>
            <w:commentRangeEnd w:id="7"/>
            <w:r w:rsidR="00A803BB">
              <w:rPr>
                <w:rStyle w:val="CommentReference"/>
              </w:rPr>
              <w:commentReference w:id="7"/>
            </w:r>
          </w:p>
        </w:tc>
      </w:tr>
      <w:tr w:rsidR="00E05239" w:rsidRPr="006C19D2" w14:paraId="44BA0A66" w14:textId="77777777" w:rsidTr="002A74D8">
        <w:trPr>
          <w:cantSplit/>
          <w:trHeight w:val="332"/>
          <w:tblHeader/>
        </w:trPr>
        <w:tc>
          <w:tcPr>
            <w:tcW w:w="4950" w:type="dxa"/>
            <w:vAlign w:val="center"/>
          </w:tcPr>
          <w:p w14:paraId="7AA0BE4C" w14:textId="77777777" w:rsidR="00E05239" w:rsidRDefault="00E05239" w:rsidP="002663B8">
            <w:pPr>
              <w:pStyle w:val="BodyTextIndent"/>
              <w:rPr>
                <w:rFonts w:ascii="Calibri" w:hAnsi="Calibri" w:cs="Arial"/>
                <w:szCs w:val="24"/>
              </w:rPr>
            </w:pPr>
            <w:r>
              <w:rPr>
                <w:rFonts w:ascii="Calibri" w:hAnsi="Calibri" w:cs="Arial"/>
                <w:szCs w:val="24"/>
              </w:rPr>
              <w:t xml:space="preserve">Designating </w:t>
            </w:r>
            <w:r w:rsidR="00167DC0">
              <w:rPr>
                <w:rFonts w:ascii="Calibri" w:hAnsi="Calibri" w:cs="Arial"/>
                <w:szCs w:val="24"/>
              </w:rPr>
              <w:t xml:space="preserve">initial </w:t>
            </w:r>
            <w:r>
              <w:rPr>
                <w:rFonts w:ascii="Calibri" w:hAnsi="Calibri" w:cs="Arial"/>
                <w:szCs w:val="24"/>
              </w:rPr>
              <w:t>site staff roles and requesting permissions to study database</w:t>
            </w:r>
          </w:p>
        </w:tc>
        <w:tc>
          <w:tcPr>
            <w:tcW w:w="3690" w:type="dxa"/>
            <w:vAlign w:val="center"/>
          </w:tcPr>
          <w:p w14:paraId="03B15297" w14:textId="77777777" w:rsidR="00E05239" w:rsidRPr="006C19D2" w:rsidRDefault="00E05239" w:rsidP="002663B8">
            <w:pPr>
              <w:pStyle w:val="BodyTextIndent"/>
              <w:rPr>
                <w:rFonts w:ascii="Calibri" w:hAnsi="Calibri" w:cs="Arial"/>
                <w:szCs w:val="24"/>
              </w:rPr>
            </w:pPr>
          </w:p>
        </w:tc>
      </w:tr>
      <w:tr w:rsidR="00167DC0" w:rsidRPr="006C19D2" w14:paraId="2445E554" w14:textId="77777777" w:rsidTr="002A74D8">
        <w:trPr>
          <w:cantSplit/>
          <w:trHeight w:val="332"/>
          <w:tblHeader/>
        </w:trPr>
        <w:tc>
          <w:tcPr>
            <w:tcW w:w="4950" w:type="dxa"/>
            <w:vAlign w:val="center"/>
          </w:tcPr>
          <w:p w14:paraId="302DD6F4" w14:textId="77777777" w:rsidR="00167DC0" w:rsidRDefault="00167DC0" w:rsidP="002663B8">
            <w:pPr>
              <w:pStyle w:val="BodyTextIndent"/>
              <w:rPr>
                <w:rFonts w:ascii="Calibri" w:hAnsi="Calibri" w:cs="Arial"/>
                <w:szCs w:val="24"/>
              </w:rPr>
            </w:pPr>
            <w:r>
              <w:rPr>
                <w:rFonts w:ascii="Calibri" w:hAnsi="Calibri" w:cs="Arial"/>
                <w:szCs w:val="24"/>
              </w:rPr>
              <w:t xml:space="preserve">Site Medidata Rave user account maintenance – requesting from SCHARP new accounts, permission updates, and account deactivations as needed throughout the study </w:t>
            </w:r>
          </w:p>
        </w:tc>
        <w:tc>
          <w:tcPr>
            <w:tcW w:w="3690" w:type="dxa"/>
            <w:vAlign w:val="center"/>
          </w:tcPr>
          <w:p w14:paraId="699C17B2" w14:textId="77777777" w:rsidR="00167DC0" w:rsidRPr="006C19D2" w:rsidRDefault="00167DC0" w:rsidP="002663B8">
            <w:pPr>
              <w:pStyle w:val="BodyTextIndent"/>
              <w:rPr>
                <w:rFonts w:ascii="Calibri" w:hAnsi="Calibri" w:cs="Arial"/>
                <w:szCs w:val="24"/>
              </w:rPr>
            </w:pPr>
          </w:p>
        </w:tc>
      </w:tr>
      <w:tr w:rsidR="006C19D2" w:rsidRPr="006C19D2" w14:paraId="54A9D43A" w14:textId="77777777" w:rsidTr="002A74D8">
        <w:trPr>
          <w:cantSplit/>
          <w:trHeight w:val="332"/>
          <w:tblHeader/>
        </w:trPr>
        <w:tc>
          <w:tcPr>
            <w:tcW w:w="4950" w:type="dxa"/>
            <w:vAlign w:val="center"/>
          </w:tcPr>
          <w:p w14:paraId="287B7CF1" w14:textId="77777777" w:rsidR="006C19D2" w:rsidRPr="00C57A0C" w:rsidRDefault="00C8330F" w:rsidP="002663B8">
            <w:pPr>
              <w:pStyle w:val="BodyTextIndent"/>
              <w:rPr>
                <w:rFonts w:ascii="Calibri" w:hAnsi="Calibri" w:cs="Arial"/>
                <w:szCs w:val="24"/>
              </w:rPr>
            </w:pPr>
            <w:r w:rsidRPr="00C57A0C">
              <w:rPr>
                <w:rFonts w:ascii="Calibri" w:hAnsi="Calibri" w:cs="Arial"/>
                <w:szCs w:val="24"/>
              </w:rPr>
              <w:t xml:space="preserve">Data entry of </w:t>
            </w:r>
            <w:r w:rsidR="006C19D2" w:rsidRPr="00C57A0C">
              <w:rPr>
                <w:rFonts w:ascii="Calibri" w:hAnsi="Calibri" w:cs="Arial"/>
                <w:szCs w:val="24"/>
              </w:rPr>
              <w:t xml:space="preserve">Administrative CRFs </w:t>
            </w:r>
          </w:p>
          <w:p w14:paraId="52636476" w14:textId="4DCCB845" w:rsidR="00B4635D" w:rsidRDefault="00B4635D" w:rsidP="002663B8">
            <w:pPr>
              <w:pStyle w:val="BodyTextIndent"/>
              <w:numPr>
                <w:ilvl w:val="0"/>
                <w:numId w:val="38"/>
              </w:numPr>
              <w:rPr>
                <w:rFonts w:ascii="Calibri" w:hAnsi="Calibri" w:cs="Arial"/>
                <w:szCs w:val="24"/>
              </w:rPr>
            </w:pPr>
            <w:r>
              <w:rPr>
                <w:rFonts w:ascii="Calibri" w:hAnsi="Calibri" w:cs="Arial"/>
                <w:szCs w:val="24"/>
              </w:rPr>
              <w:t>Screening Date of Visit</w:t>
            </w:r>
          </w:p>
          <w:p w14:paraId="2474F096" w14:textId="7A596422" w:rsidR="005020E9" w:rsidRDefault="005020E9" w:rsidP="002663B8">
            <w:pPr>
              <w:pStyle w:val="BodyTextIndent"/>
              <w:numPr>
                <w:ilvl w:val="0"/>
                <w:numId w:val="38"/>
              </w:numPr>
              <w:rPr>
                <w:rFonts w:ascii="Calibri" w:hAnsi="Calibri" w:cs="Arial"/>
                <w:szCs w:val="24"/>
              </w:rPr>
            </w:pPr>
            <w:r>
              <w:rPr>
                <w:rFonts w:ascii="Calibri" w:hAnsi="Calibri" w:cs="Arial"/>
                <w:szCs w:val="24"/>
              </w:rPr>
              <w:t>Demographics</w:t>
            </w:r>
          </w:p>
          <w:p w14:paraId="353E6576" w14:textId="2F0440D2" w:rsidR="006C19D2" w:rsidRPr="00C57A0C" w:rsidRDefault="002A68FF" w:rsidP="002663B8">
            <w:pPr>
              <w:pStyle w:val="BodyTextIndent"/>
              <w:numPr>
                <w:ilvl w:val="0"/>
                <w:numId w:val="38"/>
              </w:numPr>
              <w:rPr>
                <w:rFonts w:ascii="Calibri" w:hAnsi="Calibri" w:cs="Arial"/>
                <w:szCs w:val="24"/>
              </w:rPr>
            </w:pPr>
            <w:r>
              <w:rPr>
                <w:rFonts w:ascii="Calibri" w:hAnsi="Calibri" w:cs="Arial"/>
                <w:szCs w:val="24"/>
              </w:rPr>
              <w:t>Inclusion Exclusion</w:t>
            </w:r>
            <w:r w:rsidR="006C19D2" w:rsidRPr="00C57A0C">
              <w:rPr>
                <w:rFonts w:ascii="Calibri" w:hAnsi="Calibri" w:cs="Arial"/>
                <w:szCs w:val="24"/>
              </w:rPr>
              <w:t xml:space="preserve"> Criteria</w:t>
            </w:r>
          </w:p>
          <w:p w14:paraId="35C737D5" w14:textId="77777777" w:rsidR="0079777D" w:rsidRPr="00C57A0C" w:rsidRDefault="0079777D" w:rsidP="002663B8">
            <w:pPr>
              <w:pStyle w:val="BodyTextIndent"/>
              <w:numPr>
                <w:ilvl w:val="0"/>
                <w:numId w:val="38"/>
              </w:numPr>
              <w:rPr>
                <w:rFonts w:ascii="Calibri" w:hAnsi="Calibri" w:cs="Arial"/>
                <w:szCs w:val="24"/>
              </w:rPr>
            </w:pPr>
            <w:r w:rsidRPr="00C57A0C">
              <w:rPr>
                <w:rFonts w:ascii="Calibri" w:hAnsi="Calibri" w:cs="Arial"/>
                <w:szCs w:val="24"/>
              </w:rPr>
              <w:t>Randomization</w:t>
            </w:r>
          </w:p>
          <w:p w14:paraId="36B5C9A9" w14:textId="77777777" w:rsidR="006C19D2" w:rsidRPr="00C57A0C" w:rsidRDefault="006C19D2" w:rsidP="002663B8">
            <w:pPr>
              <w:pStyle w:val="BodyTextIndent"/>
              <w:numPr>
                <w:ilvl w:val="0"/>
                <w:numId w:val="38"/>
              </w:numPr>
              <w:rPr>
                <w:rFonts w:ascii="Calibri" w:hAnsi="Calibri" w:cs="Arial"/>
                <w:szCs w:val="24"/>
              </w:rPr>
            </w:pPr>
            <w:r w:rsidRPr="00C57A0C">
              <w:rPr>
                <w:rFonts w:ascii="Calibri" w:hAnsi="Calibri" w:cs="Arial"/>
                <w:szCs w:val="24"/>
              </w:rPr>
              <w:t>Enrollment</w:t>
            </w:r>
          </w:p>
          <w:p w14:paraId="770625B8" w14:textId="77777777" w:rsidR="005020E9" w:rsidRDefault="005020E9" w:rsidP="002663B8">
            <w:pPr>
              <w:pStyle w:val="BodyTextIndent"/>
              <w:numPr>
                <w:ilvl w:val="0"/>
                <w:numId w:val="38"/>
              </w:numPr>
              <w:rPr>
                <w:rFonts w:ascii="Calibri" w:hAnsi="Calibri" w:cs="Arial"/>
                <w:szCs w:val="24"/>
              </w:rPr>
            </w:pPr>
            <w:r>
              <w:rPr>
                <w:rFonts w:ascii="Calibri" w:hAnsi="Calibri" w:cs="Arial"/>
                <w:szCs w:val="24"/>
              </w:rPr>
              <w:t xml:space="preserve">Follow-up </w:t>
            </w:r>
            <w:r w:rsidR="0089245D">
              <w:rPr>
                <w:rFonts w:ascii="Calibri" w:hAnsi="Calibri" w:cs="Arial"/>
                <w:szCs w:val="24"/>
              </w:rPr>
              <w:t>Visit Y/N</w:t>
            </w:r>
          </w:p>
          <w:p w14:paraId="41E1EF11" w14:textId="77777777" w:rsidR="006C19D2" w:rsidRPr="00C57A0C" w:rsidRDefault="006C19D2" w:rsidP="002663B8">
            <w:pPr>
              <w:pStyle w:val="BodyTextIndent"/>
              <w:numPr>
                <w:ilvl w:val="0"/>
                <w:numId w:val="38"/>
              </w:numPr>
              <w:rPr>
                <w:rFonts w:ascii="Calibri" w:hAnsi="Calibri" w:cs="Arial"/>
                <w:szCs w:val="24"/>
              </w:rPr>
            </w:pPr>
            <w:r w:rsidRPr="00C57A0C">
              <w:rPr>
                <w:rFonts w:ascii="Calibri" w:hAnsi="Calibri" w:cs="Arial"/>
                <w:szCs w:val="24"/>
              </w:rPr>
              <w:t>Follow-up Visit Summary</w:t>
            </w:r>
          </w:p>
          <w:p w14:paraId="139D3652" w14:textId="77777777" w:rsidR="006C19D2" w:rsidRPr="00C57A0C" w:rsidRDefault="0079777D" w:rsidP="002663B8">
            <w:pPr>
              <w:pStyle w:val="BodyTextIndent"/>
              <w:numPr>
                <w:ilvl w:val="0"/>
                <w:numId w:val="38"/>
              </w:numPr>
              <w:rPr>
                <w:rFonts w:ascii="Calibri" w:hAnsi="Calibri" w:cs="Arial"/>
                <w:szCs w:val="24"/>
              </w:rPr>
            </w:pPr>
            <w:r w:rsidRPr="00C57A0C">
              <w:rPr>
                <w:rFonts w:ascii="Calibri" w:hAnsi="Calibri" w:cs="Arial"/>
                <w:szCs w:val="24"/>
              </w:rPr>
              <w:t>Interim Visit Summary</w:t>
            </w:r>
          </w:p>
          <w:p w14:paraId="1139A4C9" w14:textId="77777777" w:rsidR="006C19D2" w:rsidRPr="00C57A0C" w:rsidRDefault="006C19D2" w:rsidP="002663B8">
            <w:pPr>
              <w:pStyle w:val="BodyTextIndent"/>
              <w:numPr>
                <w:ilvl w:val="0"/>
                <w:numId w:val="38"/>
              </w:numPr>
              <w:rPr>
                <w:rFonts w:ascii="Calibri" w:hAnsi="Calibri" w:cs="Arial"/>
                <w:szCs w:val="24"/>
              </w:rPr>
            </w:pPr>
            <w:r w:rsidRPr="00C57A0C">
              <w:rPr>
                <w:rFonts w:ascii="Calibri" w:hAnsi="Calibri" w:cs="Arial"/>
                <w:szCs w:val="24"/>
              </w:rPr>
              <w:t>Missed Visit</w:t>
            </w:r>
          </w:p>
          <w:p w14:paraId="6B7360F3" w14:textId="49263044" w:rsidR="006C19D2" w:rsidRPr="00C57A0C" w:rsidRDefault="0079777D" w:rsidP="002663B8">
            <w:pPr>
              <w:pStyle w:val="BodyTextIndent"/>
              <w:numPr>
                <w:ilvl w:val="0"/>
                <w:numId w:val="38"/>
              </w:numPr>
              <w:rPr>
                <w:rFonts w:ascii="Calibri" w:hAnsi="Calibri" w:cs="Arial"/>
                <w:szCs w:val="24"/>
              </w:rPr>
            </w:pPr>
            <w:r w:rsidRPr="00C57A0C">
              <w:rPr>
                <w:rFonts w:ascii="Calibri" w:hAnsi="Calibri" w:cs="Arial"/>
                <w:szCs w:val="24"/>
              </w:rPr>
              <w:t xml:space="preserve">Discontinuation </w:t>
            </w:r>
            <w:r w:rsidR="00B4635D">
              <w:rPr>
                <w:rFonts w:ascii="Calibri" w:hAnsi="Calibri" w:cs="Arial"/>
                <w:szCs w:val="24"/>
              </w:rPr>
              <w:t>of Study Product</w:t>
            </w:r>
          </w:p>
          <w:p w14:paraId="445B3161" w14:textId="0FFA5C6C" w:rsidR="006C19D2" w:rsidRPr="00C57A0C" w:rsidRDefault="0079777D" w:rsidP="002663B8">
            <w:pPr>
              <w:pStyle w:val="BodyTextIndent"/>
              <w:numPr>
                <w:ilvl w:val="0"/>
                <w:numId w:val="38"/>
              </w:numPr>
              <w:rPr>
                <w:rFonts w:ascii="Calibri" w:hAnsi="Calibri" w:cs="Arial"/>
                <w:szCs w:val="24"/>
              </w:rPr>
            </w:pPr>
            <w:r w:rsidRPr="00C57A0C">
              <w:rPr>
                <w:rFonts w:ascii="Calibri" w:hAnsi="Calibri" w:cs="Arial"/>
                <w:szCs w:val="24"/>
              </w:rPr>
              <w:t xml:space="preserve">Study </w:t>
            </w:r>
            <w:r w:rsidR="00B4635D">
              <w:rPr>
                <w:rFonts w:ascii="Calibri" w:hAnsi="Calibri" w:cs="Arial"/>
                <w:szCs w:val="24"/>
              </w:rPr>
              <w:t>Termination</w:t>
            </w:r>
          </w:p>
          <w:p w14:paraId="79822DAD" w14:textId="77777777" w:rsidR="00E54436" w:rsidRPr="006C19D2" w:rsidRDefault="005020E9" w:rsidP="002663B8">
            <w:pPr>
              <w:pStyle w:val="BodyTextIndent"/>
              <w:numPr>
                <w:ilvl w:val="0"/>
                <w:numId w:val="38"/>
              </w:numPr>
              <w:rPr>
                <w:rFonts w:ascii="Calibri" w:hAnsi="Calibri" w:cs="Arial"/>
                <w:szCs w:val="24"/>
              </w:rPr>
            </w:pPr>
            <w:r>
              <w:rPr>
                <w:rFonts w:ascii="Calibri" w:hAnsi="Calibri" w:cs="Arial"/>
                <w:szCs w:val="24"/>
              </w:rPr>
              <w:t>Additional Study Procedures</w:t>
            </w:r>
          </w:p>
        </w:tc>
        <w:tc>
          <w:tcPr>
            <w:tcW w:w="3690" w:type="dxa"/>
            <w:vAlign w:val="center"/>
          </w:tcPr>
          <w:p w14:paraId="121F4514" w14:textId="77777777" w:rsidR="006C19D2" w:rsidRPr="006C19D2" w:rsidRDefault="006C19D2" w:rsidP="002663B8">
            <w:pPr>
              <w:pStyle w:val="BodyTextIndent"/>
              <w:rPr>
                <w:rFonts w:ascii="Calibri" w:hAnsi="Calibri" w:cs="Arial"/>
                <w:szCs w:val="24"/>
              </w:rPr>
            </w:pPr>
          </w:p>
        </w:tc>
      </w:tr>
      <w:tr w:rsidR="006C19D2" w:rsidRPr="006C19D2" w14:paraId="6B4B3351" w14:textId="77777777" w:rsidTr="002A74D8">
        <w:trPr>
          <w:cantSplit/>
          <w:trHeight w:val="449"/>
          <w:tblHeader/>
        </w:trPr>
        <w:tc>
          <w:tcPr>
            <w:tcW w:w="4950" w:type="dxa"/>
            <w:vAlign w:val="center"/>
          </w:tcPr>
          <w:p w14:paraId="123F853F" w14:textId="77777777" w:rsidR="006C19D2" w:rsidRDefault="00C8330F" w:rsidP="002663B8">
            <w:pPr>
              <w:pStyle w:val="BodyTextIndent"/>
              <w:rPr>
                <w:rFonts w:ascii="Calibri" w:hAnsi="Calibri" w:cs="Arial"/>
                <w:szCs w:val="24"/>
              </w:rPr>
            </w:pPr>
            <w:commentRangeStart w:id="8"/>
            <w:r>
              <w:rPr>
                <w:rFonts w:ascii="Calibri" w:hAnsi="Calibri" w:cs="Arial"/>
                <w:szCs w:val="24"/>
              </w:rPr>
              <w:t xml:space="preserve">Data Entry of </w:t>
            </w:r>
            <w:r w:rsidR="006C19D2">
              <w:rPr>
                <w:rFonts w:ascii="Calibri" w:hAnsi="Calibri" w:cs="Arial"/>
                <w:szCs w:val="24"/>
              </w:rPr>
              <w:t>Pharmacy CRF</w:t>
            </w:r>
          </w:p>
          <w:p w14:paraId="29E78300" w14:textId="77777777" w:rsidR="00E23218" w:rsidRDefault="006C19D2" w:rsidP="00E23218">
            <w:pPr>
              <w:pStyle w:val="BodyTextIndent"/>
              <w:numPr>
                <w:ilvl w:val="0"/>
                <w:numId w:val="39"/>
              </w:numPr>
              <w:rPr>
                <w:rFonts w:ascii="Calibri" w:hAnsi="Calibri" w:cs="Arial"/>
                <w:szCs w:val="24"/>
              </w:rPr>
            </w:pPr>
            <w:r>
              <w:rPr>
                <w:rFonts w:ascii="Calibri" w:hAnsi="Calibri" w:cs="Arial"/>
                <w:szCs w:val="24"/>
              </w:rPr>
              <w:t>Pharmacy Dispensation</w:t>
            </w:r>
            <w:commentRangeEnd w:id="8"/>
            <w:r w:rsidR="00A803BB">
              <w:rPr>
                <w:rStyle w:val="CommentReference"/>
              </w:rPr>
              <w:commentReference w:id="8"/>
            </w:r>
          </w:p>
          <w:p w14:paraId="31996AEC" w14:textId="77777777" w:rsidR="00E23218" w:rsidRPr="00C91AE9" w:rsidRDefault="00E23218" w:rsidP="00C91AE9">
            <w:pPr>
              <w:pStyle w:val="BodyTextIndent"/>
              <w:ind w:left="0"/>
              <w:rPr>
                <w:rFonts w:ascii="Calibri" w:hAnsi="Calibri" w:cs="Arial"/>
                <w:szCs w:val="24"/>
              </w:rPr>
            </w:pPr>
            <w:r w:rsidRPr="00C91AE9">
              <w:rPr>
                <w:rFonts w:ascii="Calibri" w:hAnsi="Calibri" w:cs="Arial"/>
                <w:i/>
                <w:szCs w:val="24"/>
              </w:rPr>
              <w:t>Note: site permissions to enter/update data on this form are limited to site pharmacy staff.</w:t>
            </w:r>
          </w:p>
        </w:tc>
        <w:tc>
          <w:tcPr>
            <w:tcW w:w="3690" w:type="dxa"/>
            <w:vAlign w:val="center"/>
          </w:tcPr>
          <w:p w14:paraId="65A7A3FE" w14:textId="77777777" w:rsidR="006C19D2" w:rsidRPr="006C19D2" w:rsidRDefault="006C19D2" w:rsidP="002663B8">
            <w:pPr>
              <w:pStyle w:val="BodyTextIndent"/>
              <w:rPr>
                <w:rFonts w:ascii="Calibri" w:hAnsi="Calibri" w:cs="Arial"/>
                <w:szCs w:val="24"/>
              </w:rPr>
            </w:pPr>
          </w:p>
        </w:tc>
      </w:tr>
      <w:tr w:rsidR="006C19D2" w:rsidRPr="006C19D2" w14:paraId="6D95D08F" w14:textId="77777777" w:rsidTr="002A74D8">
        <w:trPr>
          <w:cantSplit/>
          <w:trHeight w:val="449"/>
          <w:tblHeader/>
        </w:trPr>
        <w:tc>
          <w:tcPr>
            <w:tcW w:w="4950" w:type="dxa"/>
            <w:vAlign w:val="center"/>
          </w:tcPr>
          <w:p w14:paraId="3EFCA7C8" w14:textId="77777777" w:rsidR="006C19D2" w:rsidRPr="0089245D" w:rsidRDefault="00A55C64" w:rsidP="002663B8">
            <w:pPr>
              <w:pStyle w:val="BodyTextIndent"/>
              <w:rPr>
                <w:rFonts w:ascii="Calibri" w:hAnsi="Calibri" w:cs="Arial"/>
                <w:szCs w:val="24"/>
              </w:rPr>
            </w:pPr>
            <w:r w:rsidRPr="0089245D">
              <w:rPr>
                <w:rFonts w:ascii="Calibri" w:hAnsi="Calibri" w:cs="Arial"/>
                <w:szCs w:val="24"/>
              </w:rPr>
              <w:t xml:space="preserve">Data entry of </w:t>
            </w:r>
            <w:r w:rsidR="006C19D2" w:rsidRPr="0089245D">
              <w:rPr>
                <w:rFonts w:ascii="Calibri" w:hAnsi="Calibri" w:cs="Arial"/>
                <w:szCs w:val="24"/>
              </w:rPr>
              <w:t>Clinical CRFs</w:t>
            </w:r>
          </w:p>
          <w:p w14:paraId="7DBD7925" w14:textId="77777777" w:rsidR="0079777D" w:rsidRPr="0089245D" w:rsidRDefault="0079777D" w:rsidP="002663B8">
            <w:pPr>
              <w:pStyle w:val="BodyTextIndent"/>
              <w:numPr>
                <w:ilvl w:val="0"/>
                <w:numId w:val="39"/>
              </w:numPr>
              <w:rPr>
                <w:rFonts w:ascii="Calibri" w:hAnsi="Calibri" w:cs="Arial"/>
                <w:szCs w:val="24"/>
              </w:rPr>
            </w:pPr>
            <w:r w:rsidRPr="0089245D">
              <w:rPr>
                <w:rFonts w:ascii="Calibri" w:hAnsi="Calibri" w:cs="Arial"/>
                <w:szCs w:val="24"/>
              </w:rPr>
              <w:t>Vital Signs</w:t>
            </w:r>
          </w:p>
          <w:p w14:paraId="68DD8A4F" w14:textId="77777777" w:rsidR="006C19D2" w:rsidRPr="0089245D" w:rsidRDefault="006C19D2" w:rsidP="002663B8">
            <w:pPr>
              <w:pStyle w:val="BodyTextIndent"/>
              <w:numPr>
                <w:ilvl w:val="0"/>
                <w:numId w:val="39"/>
              </w:numPr>
              <w:rPr>
                <w:rFonts w:ascii="Calibri" w:hAnsi="Calibri" w:cs="Arial"/>
                <w:szCs w:val="24"/>
              </w:rPr>
            </w:pPr>
            <w:r w:rsidRPr="0089245D">
              <w:rPr>
                <w:rFonts w:ascii="Calibri" w:hAnsi="Calibri" w:cs="Arial"/>
                <w:szCs w:val="24"/>
              </w:rPr>
              <w:t>Physical Exam</w:t>
            </w:r>
          </w:p>
          <w:p w14:paraId="160FDAEF" w14:textId="77777777" w:rsidR="006C19D2" w:rsidRPr="0089245D" w:rsidRDefault="006C19D2" w:rsidP="002663B8">
            <w:pPr>
              <w:pStyle w:val="BodyTextIndent"/>
              <w:numPr>
                <w:ilvl w:val="0"/>
                <w:numId w:val="39"/>
              </w:numPr>
              <w:rPr>
                <w:rFonts w:ascii="Calibri" w:hAnsi="Calibri" w:cs="Arial"/>
                <w:szCs w:val="24"/>
              </w:rPr>
            </w:pPr>
            <w:r w:rsidRPr="0089245D">
              <w:rPr>
                <w:rFonts w:ascii="Calibri" w:hAnsi="Calibri" w:cs="Arial"/>
                <w:szCs w:val="24"/>
              </w:rPr>
              <w:t>Pelvic Exam</w:t>
            </w:r>
          </w:p>
          <w:p w14:paraId="794EBB51" w14:textId="77777777" w:rsidR="00F60544" w:rsidRPr="0089245D" w:rsidRDefault="00F60544" w:rsidP="002663B8">
            <w:pPr>
              <w:pStyle w:val="BodyTextIndent"/>
              <w:numPr>
                <w:ilvl w:val="0"/>
                <w:numId w:val="39"/>
              </w:numPr>
              <w:rPr>
                <w:rFonts w:ascii="Calibri" w:hAnsi="Calibri" w:cs="Arial"/>
                <w:szCs w:val="24"/>
              </w:rPr>
            </w:pPr>
            <w:r w:rsidRPr="0089245D">
              <w:rPr>
                <w:rFonts w:ascii="Calibri" w:hAnsi="Calibri" w:cs="Arial"/>
                <w:szCs w:val="24"/>
              </w:rPr>
              <w:t>Pregnancy Report</w:t>
            </w:r>
          </w:p>
          <w:p w14:paraId="5C7510FA" w14:textId="77777777" w:rsidR="006C19D2" w:rsidRPr="0089245D" w:rsidRDefault="00F60544" w:rsidP="002663B8">
            <w:pPr>
              <w:pStyle w:val="BodyTextIndent"/>
              <w:numPr>
                <w:ilvl w:val="0"/>
                <w:numId w:val="39"/>
              </w:numPr>
              <w:rPr>
                <w:rFonts w:ascii="Calibri" w:hAnsi="Calibri" w:cs="Arial"/>
                <w:szCs w:val="24"/>
              </w:rPr>
            </w:pPr>
            <w:r w:rsidRPr="0089245D">
              <w:rPr>
                <w:rFonts w:ascii="Calibri" w:hAnsi="Calibri" w:cs="Arial"/>
                <w:szCs w:val="24"/>
              </w:rPr>
              <w:t xml:space="preserve">Pregnancy </w:t>
            </w:r>
            <w:r w:rsidR="006C19D2" w:rsidRPr="0089245D">
              <w:rPr>
                <w:rFonts w:ascii="Calibri" w:hAnsi="Calibri" w:cs="Arial"/>
                <w:szCs w:val="24"/>
              </w:rPr>
              <w:t>History</w:t>
            </w:r>
          </w:p>
        </w:tc>
        <w:tc>
          <w:tcPr>
            <w:tcW w:w="3690" w:type="dxa"/>
            <w:vAlign w:val="center"/>
          </w:tcPr>
          <w:p w14:paraId="12193F15" w14:textId="77777777" w:rsidR="006C19D2" w:rsidRPr="0067159D" w:rsidRDefault="006C19D2" w:rsidP="002663B8">
            <w:pPr>
              <w:pStyle w:val="BodyTextIndent"/>
              <w:rPr>
                <w:rFonts w:ascii="Calibri" w:hAnsi="Calibri" w:cs="Arial"/>
                <w:color w:val="4472C4"/>
                <w:szCs w:val="24"/>
              </w:rPr>
            </w:pPr>
          </w:p>
        </w:tc>
      </w:tr>
      <w:tr w:rsidR="006C19D2" w:rsidRPr="006C19D2" w14:paraId="0E11186C" w14:textId="77777777" w:rsidTr="002A74D8">
        <w:trPr>
          <w:cantSplit/>
          <w:trHeight w:val="350"/>
          <w:tblHeader/>
        </w:trPr>
        <w:tc>
          <w:tcPr>
            <w:tcW w:w="4950" w:type="dxa"/>
            <w:vAlign w:val="center"/>
          </w:tcPr>
          <w:p w14:paraId="276EE62D" w14:textId="77777777" w:rsidR="006C19D2" w:rsidRPr="0089245D" w:rsidRDefault="00A55C64" w:rsidP="002663B8">
            <w:pPr>
              <w:pStyle w:val="BodyTextIndent"/>
              <w:rPr>
                <w:rFonts w:ascii="Calibri" w:hAnsi="Calibri" w:cs="Arial"/>
                <w:szCs w:val="24"/>
              </w:rPr>
            </w:pPr>
            <w:r w:rsidRPr="0089245D">
              <w:rPr>
                <w:rFonts w:ascii="Calibri" w:hAnsi="Calibri" w:cs="Arial"/>
                <w:szCs w:val="24"/>
              </w:rPr>
              <w:lastRenderedPageBreak/>
              <w:t xml:space="preserve">Data entry of </w:t>
            </w:r>
            <w:r w:rsidR="0045317F" w:rsidRPr="0089245D">
              <w:rPr>
                <w:rFonts w:ascii="Calibri" w:hAnsi="Calibri" w:cs="Arial"/>
                <w:szCs w:val="24"/>
              </w:rPr>
              <w:t xml:space="preserve">Ring </w:t>
            </w:r>
            <w:r w:rsidR="006C19D2" w:rsidRPr="0089245D">
              <w:rPr>
                <w:rFonts w:ascii="Calibri" w:hAnsi="Calibri" w:cs="Arial"/>
                <w:szCs w:val="24"/>
              </w:rPr>
              <w:t>CRFs</w:t>
            </w:r>
          </w:p>
          <w:p w14:paraId="6481194C" w14:textId="77777777" w:rsidR="006C19D2" w:rsidRPr="0089245D" w:rsidRDefault="006C19D2" w:rsidP="002663B8">
            <w:pPr>
              <w:pStyle w:val="BodyTextIndent"/>
              <w:numPr>
                <w:ilvl w:val="0"/>
                <w:numId w:val="43"/>
              </w:numPr>
              <w:rPr>
                <w:rFonts w:ascii="Calibri" w:hAnsi="Calibri" w:cs="Arial"/>
                <w:szCs w:val="24"/>
              </w:rPr>
            </w:pPr>
            <w:r w:rsidRPr="0089245D">
              <w:rPr>
                <w:rFonts w:ascii="Calibri" w:hAnsi="Calibri" w:cs="Arial"/>
                <w:szCs w:val="24"/>
              </w:rPr>
              <w:t>Ring Insertion</w:t>
            </w:r>
            <w:r w:rsidR="00882DD2" w:rsidRPr="0089245D">
              <w:rPr>
                <w:rFonts w:ascii="Calibri" w:hAnsi="Calibri" w:cs="Arial"/>
                <w:szCs w:val="24"/>
              </w:rPr>
              <w:t xml:space="preserve"> and Removal</w:t>
            </w:r>
          </w:p>
          <w:p w14:paraId="47B4675A" w14:textId="6E70E5FF" w:rsidR="006C19D2" w:rsidRPr="0089245D" w:rsidRDefault="006C19D2" w:rsidP="002663B8">
            <w:pPr>
              <w:pStyle w:val="BodyTextIndent"/>
              <w:numPr>
                <w:ilvl w:val="0"/>
                <w:numId w:val="43"/>
              </w:numPr>
              <w:rPr>
                <w:rFonts w:ascii="Calibri" w:hAnsi="Calibri" w:cs="Arial"/>
                <w:szCs w:val="24"/>
              </w:rPr>
            </w:pPr>
            <w:r w:rsidRPr="0089245D">
              <w:rPr>
                <w:rFonts w:ascii="Calibri" w:hAnsi="Calibri" w:cs="Arial"/>
                <w:szCs w:val="24"/>
              </w:rPr>
              <w:t>Ring Adherence</w:t>
            </w:r>
            <w:r w:rsidR="005020E9" w:rsidRPr="0089245D">
              <w:rPr>
                <w:rFonts w:ascii="Calibri" w:hAnsi="Calibri" w:cs="Arial"/>
                <w:szCs w:val="24"/>
              </w:rPr>
              <w:t xml:space="preserve"> </w:t>
            </w:r>
            <w:r w:rsidR="001452EE">
              <w:rPr>
                <w:rFonts w:ascii="Calibri" w:hAnsi="Calibri" w:cs="Arial"/>
                <w:szCs w:val="24"/>
              </w:rPr>
              <w:t>YN</w:t>
            </w:r>
          </w:p>
          <w:p w14:paraId="6EEDD35D" w14:textId="77777777" w:rsidR="005020E9" w:rsidRPr="0089245D" w:rsidRDefault="005020E9" w:rsidP="002663B8">
            <w:pPr>
              <w:pStyle w:val="BodyTextIndent"/>
              <w:numPr>
                <w:ilvl w:val="0"/>
                <w:numId w:val="43"/>
              </w:numPr>
              <w:rPr>
                <w:rFonts w:ascii="Calibri" w:hAnsi="Calibri" w:cs="Arial"/>
                <w:szCs w:val="24"/>
              </w:rPr>
            </w:pPr>
            <w:r w:rsidRPr="0089245D">
              <w:rPr>
                <w:rFonts w:ascii="Calibri" w:hAnsi="Calibri" w:cs="Arial"/>
                <w:szCs w:val="24"/>
              </w:rPr>
              <w:t>Ring Adherence</w:t>
            </w:r>
          </w:p>
        </w:tc>
        <w:tc>
          <w:tcPr>
            <w:tcW w:w="3690" w:type="dxa"/>
            <w:vAlign w:val="center"/>
          </w:tcPr>
          <w:p w14:paraId="34D297AA" w14:textId="77777777" w:rsidR="006C19D2" w:rsidRPr="0067159D" w:rsidRDefault="006C19D2" w:rsidP="002663B8">
            <w:pPr>
              <w:pStyle w:val="BodyTextIndent"/>
              <w:rPr>
                <w:rFonts w:ascii="Calibri" w:hAnsi="Calibri" w:cs="Arial"/>
                <w:color w:val="4472C4"/>
                <w:szCs w:val="24"/>
              </w:rPr>
            </w:pPr>
          </w:p>
        </w:tc>
      </w:tr>
      <w:tr w:rsidR="006C19D2" w:rsidRPr="006C19D2" w14:paraId="2763B8C6" w14:textId="77777777" w:rsidTr="002A74D8">
        <w:trPr>
          <w:cantSplit/>
          <w:trHeight w:val="350"/>
          <w:tblHeader/>
        </w:trPr>
        <w:tc>
          <w:tcPr>
            <w:tcW w:w="4950" w:type="dxa"/>
            <w:vAlign w:val="center"/>
          </w:tcPr>
          <w:p w14:paraId="40E29B89" w14:textId="77777777" w:rsidR="006C19D2" w:rsidRPr="0089245D" w:rsidRDefault="00A55C64" w:rsidP="002663B8">
            <w:pPr>
              <w:pStyle w:val="BodyTextIndent"/>
              <w:rPr>
                <w:rFonts w:ascii="Calibri" w:hAnsi="Calibri" w:cs="Arial"/>
                <w:szCs w:val="24"/>
              </w:rPr>
            </w:pPr>
            <w:r w:rsidRPr="0089245D">
              <w:rPr>
                <w:rFonts w:ascii="Calibri" w:hAnsi="Calibri" w:cs="Arial"/>
                <w:szCs w:val="24"/>
              </w:rPr>
              <w:t xml:space="preserve">Data entry of </w:t>
            </w:r>
            <w:r w:rsidR="006C19D2" w:rsidRPr="0089245D">
              <w:rPr>
                <w:rFonts w:ascii="Calibri" w:hAnsi="Calibri" w:cs="Arial"/>
                <w:szCs w:val="24"/>
              </w:rPr>
              <w:t>Lab CRFs</w:t>
            </w:r>
          </w:p>
          <w:p w14:paraId="5075A85E" w14:textId="77777777" w:rsidR="00E54436" w:rsidRPr="0089245D" w:rsidRDefault="00E54436" w:rsidP="002663B8">
            <w:pPr>
              <w:pStyle w:val="BodyTextIndent"/>
              <w:numPr>
                <w:ilvl w:val="0"/>
                <w:numId w:val="42"/>
              </w:numPr>
              <w:rPr>
                <w:rFonts w:ascii="Calibri" w:hAnsi="Calibri" w:cs="Arial"/>
                <w:szCs w:val="24"/>
              </w:rPr>
            </w:pPr>
            <w:r w:rsidRPr="0089245D">
              <w:rPr>
                <w:rFonts w:ascii="Calibri" w:hAnsi="Calibri" w:cs="Arial"/>
                <w:szCs w:val="24"/>
              </w:rPr>
              <w:t>Hematology</w:t>
            </w:r>
          </w:p>
          <w:p w14:paraId="4CC8F092" w14:textId="77777777" w:rsidR="006C19D2" w:rsidRPr="0089245D" w:rsidRDefault="006C19D2" w:rsidP="002663B8">
            <w:pPr>
              <w:pStyle w:val="BodyTextIndent"/>
              <w:numPr>
                <w:ilvl w:val="0"/>
                <w:numId w:val="42"/>
              </w:numPr>
              <w:rPr>
                <w:rFonts w:ascii="Calibri" w:hAnsi="Calibri" w:cs="Arial"/>
                <w:szCs w:val="24"/>
              </w:rPr>
            </w:pPr>
            <w:r w:rsidRPr="0089245D">
              <w:rPr>
                <w:rFonts w:ascii="Calibri" w:hAnsi="Calibri" w:cs="Arial"/>
                <w:szCs w:val="24"/>
              </w:rPr>
              <w:t>STI Test</w:t>
            </w:r>
            <w:r w:rsidR="0089245D" w:rsidRPr="0089245D">
              <w:rPr>
                <w:rFonts w:ascii="Calibri" w:hAnsi="Calibri" w:cs="Arial"/>
                <w:szCs w:val="24"/>
              </w:rPr>
              <w:t xml:space="preserve"> Results</w:t>
            </w:r>
          </w:p>
          <w:p w14:paraId="53C1E362" w14:textId="6E4E1A5E" w:rsidR="006C19D2" w:rsidRPr="0089245D" w:rsidRDefault="00B4635D" w:rsidP="002663B8">
            <w:pPr>
              <w:pStyle w:val="BodyTextIndent"/>
              <w:numPr>
                <w:ilvl w:val="0"/>
                <w:numId w:val="42"/>
              </w:numPr>
              <w:rPr>
                <w:rFonts w:ascii="Calibri" w:hAnsi="Calibri" w:cs="Arial"/>
                <w:szCs w:val="24"/>
              </w:rPr>
            </w:pPr>
            <w:r>
              <w:rPr>
                <w:rFonts w:ascii="Calibri" w:hAnsi="Calibri" w:cs="Arial"/>
                <w:szCs w:val="24"/>
              </w:rPr>
              <w:t>Chemistry Panel</w:t>
            </w:r>
          </w:p>
          <w:p w14:paraId="503D1858" w14:textId="77777777" w:rsidR="006C19D2" w:rsidRPr="0089245D" w:rsidRDefault="006C19D2" w:rsidP="002663B8">
            <w:pPr>
              <w:pStyle w:val="BodyTextIndent"/>
              <w:numPr>
                <w:ilvl w:val="0"/>
                <w:numId w:val="42"/>
              </w:numPr>
              <w:rPr>
                <w:rFonts w:ascii="Calibri" w:hAnsi="Calibri" w:cs="Arial"/>
                <w:szCs w:val="24"/>
              </w:rPr>
            </w:pPr>
            <w:r w:rsidRPr="0089245D">
              <w:rPr>
                <w:rFonts w:ascii="Calibri" w:hAnsi="Calibri" w:cs="Arial"/>
                <w:szCs w:val="24"/>
              </w:rPr>
              <w:t>Pregnancy Test</w:t>
            </w:r>
            <w:r w:rsidR="0089245D" w:rsidRPr="0089245D">
              <w:rPr>
                <w:rFonts w:ascii="Calibri" w:hAnsi="Calibri" w:cs="Arial"/>
                <w:szCs w:val="24"/>
              </w:rPr>
              <w:t xml:space="preserve"> Results</w:t>
            </w:r>
          </w:p>
          <w:p w14:paraId="52DBB778" w14:textId="45567339" w:rsidR="006C19D2" w:rsidRDefault="006C19D2" w:rsidP="002663B8">
            <w:pPr>
              <w:pStyle w:val="BodyTextIndent"/>
              <w:numPr>
                <w:ilvl w:val="0"/>
                <w:numId w:val="42"/>
              </w:numPr>
              <w:rPr>
                <w:rFonts w:ascii="Calibri" w:hAnsi="Calibri" w:cs="Arial"/>
                <w:szCs w:val="24"/>
              </w:rPr>
            </w:pPr>
            <w:r w:rsidRPr="0089245D">
              <w:rPr>
                <w:rFonts w:ascii="Calibri" w:hAnsi="Calibri" w:cs="Arial"/>
                <w:szCs w:val="24"/>
              </w:rPr>
              <w:t>Specimen Storage</w:t>
            </w:r>
          </w:p>
          <w:p w14:paraId="208F1AEA" w14:textId="1CEF1233" w:rsidR="00B4635D" w:rsidRPr="0089245D" w:rsidRDefault="00B4635D" w:rsidP="002663B8">
            <w:pPr>
              <w:pStyle w:val="BodyTextIndent"/>
              <w:numPr>
                <w:ilvl w:val="0"/>
                <w:numId w:val="42"/>
              </w:numPr>
              <w:rPr>
                <w:rFonts w:ascii="Calibri" w:hAnsi="Calibri" w:cs="Arial"/>
                <w:szCs w:val="24"/>
              </w:rPr>
            </w:pPr>
            <w:r>
              <w:rPr>
                <w:rFonts w:ascii="Calibri" w:hAnsi="Calibri" w:cs="Arial"/>
                <w:szCs w:val="24"/>
              </w:rPr>
              <w:t>Timed Specimen Storage</w:t>
            </w:r>
          </w:p>
          <w:p w14:paraId="521A45B8" w14:textId="1A99FD48" w:rsidR="00F60544" w:rsidRDefault="00F60544" w:rsidP="002663B8">
            <w:pPr>
              <w:pStyle w:val="BodyTextIndent"/>
              <w:numPr>
                <w:ilvl w:val="0"/>
                <w:numId w:val="42"/>
              </w:numPr>
              <w:rPr>
                <w:rFonts w:ascii="Calibri" w:hAnsi="Calibri" w:cs="Arial"/>
                <w:szCs w:val="24"/>
              </w:rPr>
            </w:pPr>
            <w:r w:rsidRPr="0089245D">
              <w:rPr>
                <w:rFonts w:ascii="Calibri" w:hAnsi="Calibri" w:cs="Arial"/>
                <w:szCs w:val="24"/>
              </w:rPr>
              <w:t>Cervical Specimen Storage</w:t>
            </w:r>
          </w:p>
          <w:p w14:paraId="209662F6" w14:textId="3F50372F" w:rsidR="00B4635D" w:rsidRPr="0089245D" w:rsidRDefault="00B4635D" w:rsidP="002663B8">
            <w:pPr>
              <w:pStyle w:val="BodyTextIndent"/>
              <w:numPr>
                <w:ilvl w:val="0"/>
                <w:numId w:val="42"/>
              </w:numPr>
              <w:rPr>
                <w:rFonts w:ascii="Calibri" w:hAnsi="Calibri" w:cs="Arial"/>
                <w:szCs w:val="24"/>
              </w:rPr>
            </w:pPr>
            <w:r>
              <w:rPr>
                <w:rFonts w:ascii="Calibri" w:hAnsi="Calibri" w:cs="Arial"/>
                <w:szCs w:val="24"/>
              </w:rPr>
              <w:t>Timed Cervical Specimen Storage</w:t>
            </w:r>
          </w:p>
          <w:p w14:paraId="408349E0" w14:textId="77777777" w:rsidR="00B4635D" w:rsidRPr="00B4635D" w:rsidRDefault="006C19D2" w:rsidP="00F60544">
            <w:pPr>
              <w:pStyle w:val="BodyTextIndent"/>
              <w:numPr>
                <w:ilvl w:val="0"/>
                <w:numId w:val="42"/>
              </w:numPr>
              <w:rPr>
                <w:rFonts w:ascii="Calibri" w:hAnsi="Calibri" w:cs="Arial"/>
                <w:color w:val="5B9BD5"/>
                <w:szCs w:val="24"/>
              </w:rPr>
            </w:pPr>
            <w:r w:rsidRPr="0089245D">
              <w:rPr>
                <w:rFonts w:ascii="Calibri" w:hAnsi="Calibri" w:cs="Arial"/>
                <w:szCs w:val="24"/>
              </w:rPr>
              <w:t>HIV Test</w:t>
            </w:r>
            <w:r w:rsidR="0089245D" w:rsidRPr="0089245D">
              <w:rPr>
                <w:rFonts w:ascii="Calibri" w:hAnsi="Calibri" w:cs="Arial"/>
                <w:szCs w:val="24"/>
              </w:rPr>
              <w:t xml:space="preserve"> Results</w:t>
            </w:r>
            <w:r w:rsidR="00C57A0C" w:rsidRPr="0089245D">
              <w:rPr>
                <w:rFonts w:ascii="Calibri" w:hAnsi="Calibri" w:cs="Arial"/>
                <w:szCs w:val="24"/>
              </w:rPr>
              <w:t xml:space="preserve"> </w:t>
            </w:r>
          </w:p>
          <w:p w14:paraId="54F1767D" w14:textId="07B5DE29" w:rsidR="006C19D2" w:rsidRPr="00D60124" w:rsidRDefault="00C57A0C" w:rsidP="00F60544">
            <w:pPr>
              <w:pStyle w:val="BodyTextIndent"/>
              <w:numPr>
                <w:ilvl w:val="0"/>
                <w:numId w:val="42"/>
              </w:numPr>
              <w:rPr>
                <w:rFonts w:ascii="Calibri" w:hAnsi="Calibri" w:cs="Arial"/>
                <w:color w:val="5B9BD5"/>
                <w:szCs w:val="24"/>
              </w:rPr>
            </w:pPr>
            <w:r w:rsidRPr="0089245D">
              <w:rPr>
                <w:rFonts w:ascii="Calibri" w:hAnsi="Calibri" w:cs="Arial"/>
                <w:szCs w:val="24"/>
              </w:rPr>
              <w:t xml:space="preserve">HIV Confirmatory </w:t>
            </w:r>
            <w:r w:rsidR="0089245D" w:rsidRPr="0089245D">
              <w:rPr>
                <w:rFonts w:ascii="Calibri" w:hAnsi="Calibri" w:cs="Arial"/>
                <w:szCs w:val="24"/>
              </w:rPr>
              <w:t>Results</w:t>
            </w:r>
          </w:p>
        </w:tc>
        <w:tc>
          <w:tcPr>
            <w:tcW w:w="3690" w:type="dxa"/>
            <w:vAlign w:val="center"/>
          </w:tcPr>
          <w:p w14:paraId="4E5B80A9" w14:textId="77777777" w:rsidR="006C19D2" w:rsidRPr="0067159D" w:rsidRDefault="006C19D2" w:rsidP="002663B8">
            <w:pPr>
              <w:pStyle w:val="BodyTextIndent"/>
              <w:rPr>
                <w:rFonts w:ascii="Calibri" w:hAnsi="Calibri" w:cs="Arial"/>
                <w:color w:val="4472C4"/>
                <w:szCs w:val="24"/>
              </w:rPr>
            </w:pPr>
          </w:p>
        </w:tc>
      </w:tr>
      <w:tr w:rsidR="006C19D2" w:rsidRPr="006C19D2" w14:paraId="65728C2F" w14:textId="77777777" w:rsidTr="002A74D8">
        <w:trPr>
          <w:cantSplit/>
          <w:trHeight w:val="350"/>
          <w:tblHeader/>
        </w:trPr>
        <w:tc>
          <w:tcPr>
            <w:tcW w:w="4950" w:type="dxa"/>
            <w:vAlign w:val="center"/>
          </w:tcPr>
          <w:p w14:paraId="37B4548E" w14:textId="77777777" w:rsidR="006C19D2" w:rsidRPr="0089245D" w:rsidRDefault="00A55C64" w:rsidP="002663B8">
            <w:pPr>
              <w:pStyle w:val="BodyTextIndent"/>
              <w:rPr>
                <w:rFonts w:ascii="Calibri" w:hAnsi="Calibri" w:cs="Arial"/>
                <w:szCs w:val="24"/>
              </w:rPr>
            </w:pPr>
            <w:r w:rsidRPr="0089245D">
              <w:rPr>
                <w:rFonts w:ascii="Calibri" w:hAnsi="Calibri" w:cs="Arial"/>
                <w:szCs w:val="24"/>
              </w:rPr>
              <w:t xml:space="preserve">Data entry of </w:t>
            </w:r>
            <w:r w:rsidR="006C19D2" w:rsidRPr="0089245D">
              <w:rPr>
                <w:rFonts w:ascii="Calibri" w:hAnsi="Calibri" w:cs="Arial"/>
                <w:szCs w:val="24"/>
              </w:rPr>
              <w:t>Log CRFs</w:t>
            </w:r>
          </w:p>
          <w:p w14:paraId="1C1C9026" w14:textId="01CE4866" w:rsidR="006C19D2" w:rsidRPr="0089245D" w:rsidRDefault="006C19D2" w:rsidP="002663B8">
            <w:pPr>
              <w:pStyle w:val="BodyTextIndent"/>
              <w:numPr>
                <w:ilvl w:val="0"/>
                <w:numId w:val="41"/>
              </w:numPr>
              <w:rPr>
                <w:rFonts w:ascii="Calibri" w:hAnsi="Calibri" w:cs="Arial"/>
                <w:szCs w:val="24"/>
              </w:rPr>
            </w:pPr>
            <w:r w:rsidRPr="0089245D">
              <w:rPr>
                <w:rFonts w:ascii="Calibri" w:hAnsi="Calibri" w:cs="Arial"/>
                <w:szCs w:val="24"/>
              </w:rPr>
              <w:t>Protocol Deviation</w:t>
            </w:r>
            <w:r w:rsidR="0079777D" w:rsidRPr="0089245D">
              <w:rPr>
                <w:rFonts w:ascii="Calibri" w:hAnsi="Calibri" w:cs="Arial"/>
                <w:szCs w:val="24"/>
              </w:rPr>
              <w:t xml:space="preserve"> – </w:t>
            </w:r>
            <w:r w:rsidR="00B4635D">
              <w:rPr>
                <w:rFonts w:ascii="Calibri" w:hAnsi="Calibri" w:cs="Arial"/>
                <w:szCs w:val="24"/>
              </w:rPr>
              <w:t>Y/N</w:t>
            </w:r>
            <w:r w:rsidR="0079777D" w:rsidRPr="0089245D">
              <w:rPr>
                <w:rFonts w:ascii="Calibri" w:hAnsi="Calibri" w:cs="Arial"/>
                <w:szCs w:val="24"/>
              </w:rPr>
              <w:t xml:space="preserve"> and</w:t>
            </w:r>
            <w:r w:rsidRPr="0089245D">
              <w:rPr>
                <w:rFonts w:ascii="Calibri" w:hAnsi="Calibri" w:cs="Arial"/>
                <w:szCs w:val="24"/>
              </w:rPr>
              <w:t xml:space="preserve"> </w:t>
            </w:r>
            <w:r w:rsidR="00B4635D">
              <w:rPr>
                <w:rFonts w:ascii="Calibri" w:hAnsi="Calibri" w:cs="Arial"/>
                <w:szCs w:val="24"/>
              </w:rPr>
              <w:t>l</w:t>
            </w:r>
            <w:r w:rsidRPr="0089245D">
              <w:rPr>
                <w:rFonts w:ascii="Calibri" w:hAnsi="Calibri" w:cs="Arial"/>
                <w:szCs w:val="24"/>
              </w:rPr>
              <w:t>og</w:t>
            </w:r>
          </w:p>
          <w:p w14:paraId="0ED2BD00" w14:textId="7146DFF5" w:rsidR="006C19D2" w:rsidRPr="0089245D" w:rsidRDefault="006C19D2" w:rsidP="002663B8">
            <w:pPr>
              <w:pStyle w:val="BodyTextIndent"/>
              <w:numPr>
                <w:ilvl w:val="0"/>
                <w:numId w:val="41"/>
              </w:numPr>
              <w:rPr>
                <w:rFonts w:ascii="Calibri" w:hAnsi="Calibri" w:cs="Arial"/>
                <w:szCs w:val="24"/>
              </w:rPr>
            </w:pPr>
            <w:r w:rsidRPr="0089245D">
              <w:rPr>
                <w:rFonts w:ascii="Calibri" w:hAnsi="Calibri" w:cs="Arial"/>
                <w:szCs w:val="24"/>
              </w:rPr>
              <w:t>Adverse E</w:t>
            </w:r>
            <w:r w:rsidR="0079777D" w:rsidRPr="0089245D">
              <w:rPr>
                <w:rFonts w:ascii="Calibri" w:hAnsi="Calibri" w:cs="Arial"/>
                <w:szCs w:val="24"/>
              </w:rPr>
              <w:t>vent</w:t>
            </w:r>
            <w:r w:rsidRPr="0089245D">
              <w:rPr>
                <w:rFonts w:ascii="Calibri" w:hAnsi="Calibri" w:cs="Arial"/>
                <w:szCs w:val="24"/>
              </w:rPr>
              <w:t xml:space="preserve"> </w:t>
            </w:r>
            <w:r w:rsidR="0079777D" w:rsidRPr="0089245D">
              <w:rPr>
                <w:rFonts w:ascii="Calibri" w:hAnsi="Calibri" w:cs="Arial"/>
                <w:szCs w:val="24"/>
              </w:rPr>
              <w:t xml:space="preserve">– </w:t>
            </w:r>
            <w:r w:rsidR="00B4635D">
              <w:rPr>
                <w:rFonts w:ascii="Calibri" w:hAnsi="Calibri" w:cs="Arial"/>
                <w:szCs w:val="24"/>
              </w:rPr>
              <w:t>Y/N</w:t>
            </w:r>
            <w:r w:rsidR="00B4635D" w:rsidRPr="0089245D">
              <w:rPr>
                <w:rFonts w:ascii="Calibri" w:hAnsi="Calibri" w:cs="Arial"/>
                <w:szCs w:val="24"/>
              </w:rPr>
              <w:t xml:space="preserve"> and </w:t>
            </w:r>
            <w:r w:rsidR="00B4635D">
              <w:rPr>
                <w:rFonts w:ascii="Calibri" w:hAnsi="Calibri" w:cs="Arial"/>
                <w:szCs w:val="24"/>
              </w:rPr>
              <w:t>l</w:t>
            </w:r>
            <w:r w:rsidR="00B4635D" w:rsidRPr="0089245D">
              <w:rPr>
                <w:rFonts w:ascii="Calibri" w:hAnsi="Calibri" w:cs="Arial"/>
                <w:szCs w:val="24"/>
              </w:rPr>
              <w:t>og</w:t>
            </w:r>
          </w:p>
          <w:p w14:paraId="45A96F82" w14:textId="3B2AB527" w:rsidR="006C19D2" w:rsidRPr="0089245D" w:rsidRDefault="006C19D2" w:rsidP="002663B8">
            <w:pPr>
              <w:pStyle w:val="BodyTextIndent"/>
              <w:numPr>
                <w:ilvl w:val="0"/>
                <w:numId w:val="41"/>
              </w:numPr>
              <w:rPr>
                <w:rFonts w:ascii="Calibri" w:hAnsi="Calibri" w:cs="Arial"/>
                <w:szCs w:val="24"/>
              </w:rPr>
            </w:pPr>
            <w:r w:rsidRPr="0089245D">
              <w:rPr>
                <w:rFonts w:ascii="Calibri" w:hAnsi="Calibri" w:cs="Arial"/>
                <w:szCs w:val="24"/>
              </w:rPr>
              <w:t>Concomitant Medications</w:t>
            </w:r>
            <w:r w:rsidR="0079777D" w:rsidRPr="0089245D">
              <w:rPr>
                <w:rFonts w:ascii="Calibri" w:hAnsi="Calibri" w:cs="Arial"/>
                <w:szCs w:val="24"/>
              </w:rPr>
              <w:t xml:space="preserve"> – </w:t>
            </w:r>
            <w:r w:rsidR="00B4635D">
              <w:rPr>
                <w:rFonts w:ascii="Calibri" w:hAnsi="Calibri" w:cs="Arial"/>
                <w:szCs w:val="24"/>
              </w:rPr>
              <w:t>Y/N</w:t>
            </w:r>
            <w:r w:rsidR="00B4635D" w:rsidRPr="0089245D">
              <w:rPr>
                <w:rFonts w:ascii="Calibri" w:hAnsi="Calibri" w:cs="Arial"/>
                <w:szCs w:val="24"/>
              </w:rPr>
              <w:t xml:space="preserve"> and </w:t>
            </w:r>
            <w:r w:rsidR="00B4635D">
              <w:rPr>
                <w:rFonts w:ascii="Calibri" w:hAnsi="Calibri" w:cs="Arial"/>
                <w:szCs w:val="24"/>
              </w:rPr>
              <w:t>l</w:t>
            </w:r>
            <w:r w:rsidR="00B4635D" w:rsidRPr="0089245D">
              <w:rPr>
                <w:rFonts w:ascii="Calibri" w:hAnsi="Calibri" w:cs="Arial"/>
                <w:szCs w:val="24"/>
              </w:rPr>
              <w:t>og</w:t>
            </w:r>
          </w:p>
          <w:p w14:paraId="1027A526" w14:textId="0946AA1C" w:rsidR="006C19D2" w:rsidRPr="0089245D" w:rsidRDefault="006C19D2" w:rsidP="002663B8">
            <w:pPr>
              <w:pStyle w:val="BodyTextIndent"/>
              <w:numPr>
                <w:ilvl w:val="0"/>
                <w:numId w:val="41"/>
              </w:numPr>
              <w:rPr>
                <w:rFonts w:ascii="Calibri" w:hAnsi="Calibri" w:cs="Arial"/>
                <w:szCs w:val="24"/>
              </w:rPr>
            </w:pPr>
            <w:r w:rsidRPr="0089245D">
              <w:rPr>
                <w:rFonts w:ascii="Calibri" w:hAnsi="Calibri" w:cs="Arial"/>
                <w:szCs w:val="24"/>
              </w:rPr>
              <w:t>Medical History</w:t>
            </w:r>
            <w:r w:rsidR="0079777D" w:rsidRPr="0089245D">
              <w:rPr>
                <w:rFonts w:ascii="Calibri" w:hAnsi="Calibri" w:cs="Arial"/>
                <w:szCs w:val="24"/>
              </w:rPr>
              <w:t xml:space="preserve"> – </w:t>
            </w:r>
            <w:r w:rsidR="00B4635D">
              <w:rPr>
                <w:rFonts w:ascii="Calibri" w:hAnsi="Calibri" w:cs="Arial"/>
                <w:szCs w:val="24"/>
              </w:rPr>
              <w:t>Y/N</w:t>
            </w:r>
            <w:r w:rsidR="00B4635D" w:rsidRPr="0089245D">
              <w:rPr>
                <w:rFonts w:ascii="Calibri" w:hAnsi="Calibri" w:cs="Arial"/>
                <w:szCs w:val="24"/>
              </w:rPr>
              <w:t xml:space="preserve"> and </w:t>
            </w:r>
            <w:r w:rsidR="00B4635D">
              <w:rPr>
                <w:rFonts w:ascii="Calibri" w:hAnsi="Calibri" w:cs="Arial"/>
                <w:szCs w:val="24"/>
              </w:rPr>
              <w:t>l</w:t>
            </w:r>
            <w:r w:rsidR="00B4635D" w:rsidRPr="0089245D">
              <w:rPr>
                <w:rFonts w:ascii="Calibri" w:hAnsi="Calibri" w:cs="Arial"/>
                <w:szCs w:val="24"/>
              </w:rPr>
              <w:t>og</w:t>
            </w:r>
          </w:p>
          <w:p w14:paraId="5BF74AE4" w14:textId="77777777" w:rsidR="006C19D2" w:rsidRPr="0089245D" w:rsidRDefault="0079777D" w:rsidP="005020E9">
            <w:pPr>
              <w:pStyle w:val="BodyTextIndent"/>
              <w:numPr>
                <w:ilvl w:val="0"/>
                <w:numId w:val="41"/>
              </w:numPr>
              <w:rPr>
                <w:rFonts w:ascii="Calibri" w:hAnsi="Calibri" w:cs="Arial"/>
                <w:szCs w:val="24"/>
              </w:rPr>
            </w:pPr>
            <w:r w:rsidRPr="0089245D">
              <w:rPr>
                <w:rFonts w:ascii="Calibri" w:hAnsi="Calibri" w:cs="Arial"/>
                <w:szCs w:val="24"/>
              </w:rPr>
              <w:t>Pregnancy Outcome Log</w:t>
            </w:r>
          </w:p>
          <w:p w14:paraId="3900ED7D" w14:textId="3DD76C20" w:rsidR="005020E9" w:rsidRPr="00D60124" w:rsidRDefault="005020E9" w:rsidP="005020E9">
            <w:pPr>
              <w:pStyle w:val="BodyTextIndent"/>
              <w:numPr>
                <w:ilvl w:val="0"/>
                <w:numId w:val="41"/>
              </w:numPr>
              <w:rPr>
                <w:rFonts w:ascii="Calibri" w:hAnsi="Calibri" w:cs="Arial"/>
                <w:color w:val="5B9BD5"/>
                <w:szCs w:val="24"/>
              </w:rPr>
            </w:pPr>
            <w:r w:rsidRPr="0089245D">
              <w:rPr>
                <w:rFonts w:ascii="Calibri" w:hAnsi="Calibri" w:cs="Arial"/>
                <w:szCs w:val="24"/>
              </w:rPr>
              <w:t xml:space="preserve">Product Hold – </w:t>
            </w:r>
            <w:r w:rsidR="00B4635D">
              <w:rPr>
                <w:rFonts w:ascii="Calibri" w:hAnsi="Calibri" w:cs="Arial"/>
                <w:szCs w:val="24"/>
              </w:rPr>
              <w:t>Y/N</w:t>
            </w:r>
            <w:r w:rsidR="00B4635D" w:rsidRPr="0089245D">
              <w:rPr>
                <w:rFonts w:ascii="Calibri" w:hAnsi="Calibri" w:cs="Arial"/>
                <w:szCs w:val="24"/>
              </w:rPr>
              <w:t xml:space="preserve"> and </w:t>
            </w:r>
            <w:r w:rsidR="00B4635D">
              <w:rPr>
                <w:rFonts w:ascii="Calibri" w:hAnsi="Calibri" w:cs="Arial"/>
                <w:szCs w:val="24"/>
              </w:rPr>
              <w:t>l</w:t>
            </w:r>
            <w:r w:rsidR="00B4635D" w:rsidRPr="0089245D">
              <w:rPr>
                <w:rFonts w:ascii="Calibri" w:hAnsi="Calibri" w:cs="Arial"/>
                <w:szCs w:val="24"/>
              </w:rPr>
              <w:t>og</w:t>
            </w:r>
          </w:p>
        </w:tc>
        <w:tc>
          <w:tcPr>
            <w:tcW w:w="3690" w:type="dxa"/>
            <w:vAlign w:val="center"/>
          </w:tcPr>
          <w:p w14:paraId="73A39405" w14:textId="77777777" w:rsidR="006C19D2" w:rsidRPr="0067159D" w:rsidRDefault="006C19D2" w:rsidP="002663B8">
            <w:pPr>
              <w:pStyle w:val="BodyTextIndent"/>
              <w:rPr>
                <w:rFonts w:ascii="Calibri" w:hAnsi="Calibri" w:cs="Arial"/>
                <w:color w:val="4472C4"/>
                <w:szCs w:val="24"/>
              </w:rPr>
            </w:pPr>
          </w:p>
        </w:tc>
      </w:tr>
      <w:tr w:rsidR="006C19D2" w:rsidRPr="006C19D2" w14:paraId="11D12A38" w14:textId="77777777" w:rsidTr="002A74D8">
        <w:trPr>
          <w:cantSplit/>
          <w:trHeight w:val="350"/>
          <w:tblHeader/>
        </w:trPr>
        <w:tc>
          <w:tcPr>
            <w:tcW w:w="4950" w:type="dxa"/>
            <w:vAlign w:val="center"/>
          </w:tcPr>
          <w:p w14:paraId="7678D764" w14:textId="77777777" w:rsidR="006C19D2" w:rsidRPr="0089245D" w:rsidRDefault="00A55C64" w:rsidP="002663B8">
            <w:pPr>
              <w:pStyle w:val="BodyTextIndent"/>
              <w:rPr>
                <w:rFonts w:ascii="Calibri" w:hAnsi="Calibri" w:cs="Arial"/>
                <w:szCs w:val="24"/>
              </w:rPr>
            </w:pPr>
            <w:r w:rsidRPr="0089245D">
              <w:rPr>
                <w:rFonts w:ascii="Calibri" w:hAnsi="Calibri" w:cs="Arial"/>
                <w:szCs w:val="24"/>
              </w:rPr>
              <w:t xml:space="preserve">Data entry of </w:t>
            </w:r>
            <w:r w:rsidR="006C19D2" w:rsidRPr="0089245D">
              <w:rPr>
                <w:rFonts w:ascii="Calibri" w:hAnsi="Calibri" w:cs="Arial"/>
                <w:szCs w:val="24"/>
              </w:rPr>
              <w:t>Behavioral CRFs</w:t>
            </w:r>
          </w:p>
          <w:p w14:paraId="14EBFBE3" w14:textId="635F715A" w:rsidR="006C19D2" w:rsidRPr="0089245D" w:rsidRDefault="00F60544" w:rsidP="002663B8">
            <w:pPr>
              <w:pStyle w:val="BodyTextIndent"/>
              <w:numPr>
                <w:ilvl w:val="0"/>
                <w:numId w:val="40"/>
              </w:numPr>
              <w:rPr>
                <w:rFonts w:ascii="Calibri" w:hAnsi="Calibri" w:cs="Arial"/>
                <w:szCs w:val="24"/>
              </w:rPr>
            </w:pPr>
            <w:r w:rsidRPr="0089245D">
              <w:rPr>
                <w:rFonts w:ascii="Calibri" w:hAnsi="Calibri" w:cs="Arial"/>
                <w:szCs w:val="24"/>
              </w:rPr>
              <w:t>Behavioral Summary</w:t>
            </w:r>
          </w:p>
          <w:p w14:paraId="3C2ADDF3" w14:textId="77777777" w:rsidR="006C19D2" w:rsidRPr="00D60124" w:rsidRDefault="00F60544" w:rsidP="00E54D28">
            <w:pPr>
              <w:pStyle w:val="BodyTextIndent"/>
              <w:numPr>
                <w:ilvl w:val="0"/>
                <w:numId w:val="40"/>
              </w:numPr>
              <w:rPr>
                <w:rFonts w:ascii="Calibri" w:hAnsi="Calibri" w:cs="Arial"/>
                <w:color w:val="5B9BD5"/>
                <w:szCs w:val="24"/>
              </w:rPr>
            </w:pPr>
            <w:r w:rsidRPr="0089245D">
              <w:rPr>
                <w:rFonts w:ascii="Calibri" w:hAnsi="Calibri" w:cs="Arial"/>
                <w:szCs w:val="24"/>
              </w:rPr>
              <w:t>CASI</w:t>
            </w:r>
            <w:r w:rsidR="0089245D" w:rsidRPr="0089245D">
              <w:rPr>
                <w:rFonts w:ascii="Calibri" w:hAnsi="Calibri" w:cs="Arial"/>
                <w:szCs w:val="24"/>
              </w:rPr>
              <w:t xml:space="preserve"> Tracking</w:t>
            </w:r>
          </w:p>
        </w:tc>
        <w:tc>
          <w:tcPr>
            <w:tcW w:w="3690" w:type="dxa"/>
            <w:vAlign w:val="center"/>
          </w:tcPr>
          <w:p w14:paraId="53918CBE" w14:textId="77777777" w:rsidR="006C19D2" w:rsidRPr="0067159D" w:rsidRDefault="006C19D2" w:rsidP="002663B8">
            <w:pPr>
              <w:pStyle w:val="BodyTextIndent"/>
              <w:rPr>
                <w:rFonts w:ascii="Calibri" w:hAnsi="Calibri" w:cs="Arial"/>
                <w:color w:val="4472C4"/>
                <w:szCs w:val="24"/>
              </w:rPr>
            </w:pPr>
          </w:p>
        </w:tc>
      </w:tr>
      <w:tr w:rsidR="00E23218" w:rsidRPr="006C19D2" w14:paraId="4B8B6158" w14:textId="77777777" w:rsidTr="003E491C">
        <w:trPr>
          <w:cantSplit/>
          <w:trHeight w:val="350"/>
          <w:tblHeader/>
        </w:trPr>
        <w:tc>
          <w:tcPr>
            <w:tcW w:w="4950" w:type="dxa"/>
            <w:vAlign w:val="center"/>
          </w:tcPr>
          <w:p w14:paraId="204D6DFA" w14:textId="77777777" w:rsidR="00E23218" w:rsidRPr="00F60544" w:rsidRDefault="00E23218" w:rsidP="00E23218">
            <w:pPr>
              <w:pStyle w:val="BodyTextIndent"/>
              <w:rPr>
                <w:rFonts w:ascii="Calibri" w:hAnsi="Calibri" w:cs="Arial"/>
                <w:szCs w:val="24"/>
              </w:rPr>
            </w:pPr>
            <w:r w:rsidRPr="00F60544">
              <w:rPr>
                <w:rFonts w:ascii="Calibri" w:hAnsi="Calibri" w:cs="Arial"/>
                <w:szCs w:val="24"/>
              </w:rPr>
              <w:t>Sign-off on all participant eCRFs (i.e., the participant’s casebook) in the Medidata Rave study database.</w:t>
            </w:r>
          </w:p>
        </w:tc>
        <w:tc>
          <w:tcPr>
            <w:tcW w:w="3690" w:type="dxa"/>
          </w:tcPr>
          <w:p w14:paraId="5580DC2C" w14:textId="77777777" w:rsidR="00E23218" w:rsidRPr="00F60544" w:rsidRDefault="00E23218" w:rsidP="003E491C">
            <w:pPr>
              <w:pStyle w:val="BodyTextIndent"/>
              <w:ind w:left="0"/>
              <w:rPr>
                <w:rFonts w:ascii="Calibri" w:hAnsi="Calibri" w:cs="Arial"/>
                <w:szCs w:val="24"/>
              </w:rPr>
            </w:pPr>
            <w:r w:rsidRPr="00F60544">
              <w:rPr>
                <w:rFonts w:ascii="Calibri" w:hAnsi="Calibri" w:cs="Arial"/>
                <w:szCs w:val="24"/>
              </w:rPr>
              <w:t>Investigator of Reco</w:t>
            </w:r>
            <w:bookmarkStart w:id="9" w:name="_GoBack"/>
            <w:bookmarkEnd w:id="9"/>
            <w:r w:rsidRPr="00F60544">
              <w:rPr>
                <w:rFonts w:ascii="Calibri" w:hAnsi="Calibri" w:cs="Arial"/>
                <w:szCs w:val="24"/>
              </w:rPr>
              <w:t>rd/designee</w:t>
            </w:r>
          </w:p>
        </w:tc>
      </w:tr>
    </w:tbl>
    <w:p w14:paraId="3D22533F" w14:textId="77777777" w:rsidR="006C19D2" w:rsidRDefault="006C19D2" w:rsidP="002663B8">
      <w:pPr>
        <w:pStyle w:val="BodyTextIndent"/>
        <w:widowControl w:val="0"/>
        <w:ind w:left="0"/>
        <w:rPr>
          <w:rFonts w:ascii="Calibri" w:hAnsi="Calibri" w:cs="Arial"/>
          <w:szCs w:val="24"/>
        </w:rPr>
      </w:pPr>
    </w:p>
    <w:p w14:paraId="68E06F67" w14:textId="77777777" w:rsidR="006C19D2" w:rsidRDefault="006C19D2" w:rsidP="002663B8">
      <w:pPr>
        <w:pStyle w:val="BodyTextIndent"/>
        <w:widowControl w:val="0"/>
        <w:ind w:left="0"/>
        <w:rPr>
          <w:rFonts w:ascii="Calibri" w:hAnsi="Calibri" w:cs="Arial"/>
          <w:szCs w:val="24"/>
        </w:rPr>
      </w:pPr>
    </w:p>
    <w:p w14:paraId="051EA241" w14:textId="77777777" w:rsidR="000D76C3" w:rsidRPr="00ED5879" w:rsidRDefault="00565BCF" w:rsidP="002663B8">
      <w:pPr>
        <w:pStyle w:val="BodyTextIndent"/>
        <w:widowControl w:val="0"/>
        <w:ind w:left="0"/>
        <w:rPr>
          <w:rFonts w:ascii="Calibri" w:hAnsi="Calibri" w:cs="Arial"/>
          <w:szCs w:val="24"/>
        </w:rPr>
      </w:pPr>
      <w:r>
        <w:rPr>
          <w:rFonts w:ascii="Calibri" w:hAnsi="Calibri" w:cs="Arial"/>
          <w:szCs w:val="24"/>
        </w:rPr>
        <w:t>6</w:t>
      </w:r>
      <w:r w:rsidR="006C19D2">
        <w:rPr>
          <w:rFonts w:ascii="Calibri" w:hAnsi="Calibri" w:cs="Arial"/>
          <w:szCs w:val="24"/>
        </w:rPr>
        <w:t xml:space="preserve">.0 </w:t>
      </w:r>
      <w:r w:rsidR="006C19D2">
        <w:rPr>
          <w:rFonts w:ascii="Calibri" w:hAnsi="Calibri" w:cs="Arial"/>
          <w:szCs w:val="24"/>
        </w:rPr>
        <w:tab/>
      </w:r>
      <w:r w:rsidR="00D15C9C" w:rsidRPr="007A5788">
        <w:rPr>
          <w:rFonts w:ascii="Calibri" w:hAnsi="Calibri" w:cs="Arial"/>
          <w:szCs w:val="24"/>
        </w:rPr>
        <w:t xml:space="preserve">Site </w:t>
      </w:r>
      <w:r w:rsidR="000D76C3" w:rsidRPr="007A5788">
        <w:rPr>
          <w:rFonts w:ascii="Calibri" w:hAnsi="Calibri" w:cs="Arial"/>
          <w:szCs w:val="24"/>
        </w:rPr>
        <w:t>Data Quality Control</w:t>
      </w:r>
      <w:r w:rsidR="005B7582" w:rsidRPr="007A5788">
        <w:rPr>
          <w:rFonts w:ascii="Calibri" w:hAnsi="Calibri" w:cs="Arial"/>
          <w:szCs w:val="24"/>
        </w:rPr>
        <w:t xml:space="preserve"> (Data QC)</w:t>
      </w:r>
    </w:p>
    <w:p w14:paraId="0343574E" w14:textId="77777777" w:rsidR="000F6123" w:rsidRPr="00ED5879" w:rsidRDefault="000F6123" w:rsidP="002663B8">
      <w:pPr>
        <w:pStyle w:val="BodyTextIndent"/>
        <w:widowControl w:val="0"/>
        <w:ind w:left="0"/>
        <w:rPr>
          <w:rFonts w:ascii="Calibri" w:hAnsi="Calibri" w:cs="Arial"/>
          <w:szCs w:val="24"/>
        </w:rPr>
      </w:pPr>
      <w:r w:rsidRPr="00ED5879">
        <w:rPr>
          <w:rFonts w:ascii="Calibri" w:hAnsi="Calibri" w:cs="Arial"/>
          <w:szCs w:val="24"/>
        </w:rPr>
        <w:tab/>
      </w:r>
    </w:p>
    <w:p w14:paraId="49790DF2" w14:textId="77777777" w:rsidR="000F6123" w:rsidRPr="00ED5879" w:rsidRDefault="000F6123" w:rsidP="000D0A93">
      <w:pPr>
        <w:pStyle w:val="BodyTextIndent"/>
        <w:widowControl w:val="0"/>
        <w:ind w:left="0"/>
        <w:rPr>
          <w:rFonts w:ascii="Calibri" w:hAnsi="Calibri" w:cs="Arial"/>
          <w:szCs w:val="24"/>
        </w:rPr>
      </w:pPr>
      <w:r w:rsidRPr="00ED5879">
        <w:rPr>
          <w:rFonts w:ascii="Calibri" w:hAnsi="Calibri" w:cs="Arial"/>
          <w:szCs w:val="24"/>
        </w:rPr>
        <w:t xml:space="preserve">In addition to the guidance provided below and </w:t>
      </w:r>
      <w:r w:rsidR="003620A3">
        <w:rPr>
          <w:rFonts w:ascii="Calibri" w:hAnsi="Calibri" w:cs="Arial"/>
          <w:szCs w:val="24"/>
        </w:rPr>
        <w:t>i</w:t>
      </w:r>
      <w:r w:rsidRPr="00ED5879">
        <w:rPr>
          <w:rFonts w:ascii="Calibri" w:hAnsi="Calibri" w:cs="Arial"/>
          <w:szCs w:val="24"/>
        </w:rPr>
        <w:t xml:space="preserve">n the Data Collection section of </w:t>
      </w:r>
      <w:r w:rsidR="00490EB4">
        <w:rPr>
          <w:rFonts w:ascii="Calibri" w:hAnsi="Calibri" w:cs="Arial"/>
          <w:szCs w:val="24"/>
        </w:rPr>
        <w:t xml:space="preserve">the </w:t>
      </w:r>
      <w:r w:rsidR="00851EE0" w:rsidRPr="00ED5879">
        <w:rPr>
          <w:rFonts w:ascii="Calibri" w:hAnsi="Calibri" w:cs="Arial"/>
          <w:szCs w:val="24"/>
        </w:rPr>
        <w:t xml:space="preserve">SSP, </w:t>
      </w:r>
      <w:r w:rsidR="00851EE0" w:rsidRPr="00ED5879">
        <w:rPr>
          <w:rFonts w:ascii="Calibri" w:hAnsi="Calibri" w:cs="Arial"/>
          <w:szCs w:val="24"/>
        </w:rPr>
        <w:lastRenderedPageBreak/>
        <w:t>site</w:t>
      </w:r>
      <w:r w:rsidRPr="00ED5879">
        <w:rPr>
          <w:rFonts w:ascii="Calibri" w:hAnsi="Calibri" w:cs="Arial"/>
          <w:szCs w:val="24"/>
        </w:rPr>
        <w:t xml:space="preserve">s </w:t>
      </w:r>
      <w:r w:rsidR="003620A3">
        <w:rPr>
          <w:rFonts w:ascii="Calibri" w:hAnsi="Calibri" w:cs="Arial"/>
          <w:szCs w:val="24"/>
        </w:rPr>
        <w:t xml:space="preserve">also </w:t>
      </w:r>
      <w:r w:rsidRPr="00ED5879">
        <w:rPr>
          <w:rFonts w:ascii="Calibri" w:hAnsi="Calibri" w:cs="Arial"/>
          <w:szCs w:val="24"/>
        </w:rPr>
        <w:t xml:space="preserve">should </w:t>
      </w:r>
      <w:r w:rsidR="003620A3">
        <w:rPr>
          <w:rFonts w:ascii="Calibri" w:hAnsi="Calibri" w:cs="Arial"/>
          <w:szCs w:val="24"/>
        </w:rPr>
        <w:t>f</w:t>
      </w:r>
      <w:r w:rsidRPr="00ED5879">
        <w:rPr>
          <w:rFonts w:ascii="Calibri" w:hAnsi="Calibri" w:cs="Arial"/>
          <w:szCs w:val="24"/>
        </w:rPr>
        <w:t xml:space="preserve">ollow the detailed quality control processes </w:t>
      </w:r>
      <w:r w:rsidR="003620A3">
        <w:rPr>
          <w:rFonts w:ascii="Calibri" w:hAnsi="Calibri" w:cs="Arial"/>
          <w:szCs w:val="24"/>
        </w:rPr>
        <w:t xml:space="preserve">as </w:t>
      </w:r>
      <w:r w:rsidRPr="00ED5879">
        <w:rPr>
          <w:rFonts w:ascii="Calibri" w:hAnsi="Calibri" w:cs="Arial"/>
          <w:szCs w:val="24"/>
        </w:rPr>
        <w:t xml:space="preserve">outlined in their Clinical Quality Management Plan (CQMP). </w:t>
      </w:r>
      <w:r w:rsidRPr="00ED5879">
        <w:rPr>
          <w:rFonts w:ascii="Calibri" w:hAnsi="Calibri" w:cs="Arial"/>
          <w:szCs w:val="24"/>
        </w:rPr>
        <w:tab/>
      </w:r>
    </w:p>
    <w:p w14:paraId="4418E91D" w14:textId="77777777" w:rsidR="005C5427" w:rsidRPr="00ED5879" w:rsidRDefault="005C5427" w:rsidP="002663B8">
      <w:pPr>
        <w:pStyle w:val="BodyTextIndent"/>
        <w:widowControl w:val="0"/>
        <w:ind w:left="0"/>
        <w:rPr>
          <w:rFonts w:ascii="Calibri" w:hAnsi="Calibri" w:cs="Arial"/>
          <w:szCs w:val="24"/>
        </w:rPr>
      </w:pPr>
    </w:p>
    <w:p w14:paraId="0AB3D31B" w14:textId="77777777" w:rsidR="00EB64A9" w:rsidRPr="00ED5879" w:rsidRDefault="005C5427" w:rsidP="002663B8">
      <w:pPr>
        <w:pStyle w:val="BodyTextIndent"/>
        <w:widowControl w:val="0"/>
        <w:ind w:left="0"/>
        <w:rPr>
          <w:rFonts w:ascii="Calibri" w:hAnsi="Calibri" w:cs="Arial"/>
          <w:szCs w:val="24"/>
        </w:rPr>
      </w:pPr>
      <w:r w:rsidRPr="00ED5879">
        <w:rPr>
          <w:rFonts w:ascii="Calibri" w:hAnsi="Calibri" w:cs="Arial"/>
          <w:szCs w:val="24"/>
        </w:rPr>
        <w:tab/>
        <w:t xml:space="preserve">a. </w:t>
      </w:r>
      <w:r w:rsidRPr="00ED5879">
        <w:rPr>
          <w:rFonts w:ascii="Calibri" w:hAnsi="Calibri" w:cs="Arial"/>
          <w:szCs w:val="24"/>
        </w:rPr>
        <w:tab/>
      </w:r>
      <w:r w:rsidR="000D76C3" w:rsidRPr="00ED5879">
        <w:rPr>
          <w:rFonts w:ascii="Calibri" w:hAnsi="Calibri" w:cs="Arial"/>
          <w:szCs w:val="24"/>
        </w:rPr>
        <w:t>During-Visit File Reviews</w:t>
      </w:r>
      <w:r w:rsidR="001A16BF" w:rsidRPr="00ED5879">
        <w:rPr>
          <w:rFonts w:ascii="Calibri" w:hAnsi="Calibri" w:cs="Arial"/>
          <w:szCs w:val="24"/>
        </w:rPr>
        <w:t xml:space="preserve"> (QC </w:t>
      </w:r>
      <w:r w:rsidR="00EC631D">
        <w:rPr>
          <w:rFonts w:ascii="Calibri" w:hAnsi="Calibri" w:cs="Arial"/>
          <w:szCs w:val="24"/>
        </w:rPr>
        <w:t>Review Step</w:t>
      </w:r>
      <w:r w:rsidR="005B7582" w:rsidRPr="00ED5879">
        <w:rPr>
          <w:rFonts w:ascii="Calibri" w:hAnsi="Calibri" w:cs="Arial"/>
          <w:szCs w:val="24"/>
        </w:rPr>
        <w:t xml:space="preserve"> </w:t>
      </w:r>
      <w:r w:rsidR="00EC631D">
        <w:rPr>
          <w:rFonts w:ascii="Calibri" w:hAnsi="Calibri" w:cs="Arial"/>
          <w:szCs w:val="24"/>
        </w:rPr>
        <w:t>#</w:t>
      </w:r>
      <w:r w:rsidR="001A16BF" w:rsidRPr="00ED5879">
        <w:rPr>
          <w:rFonts w:ascii="Calibri" w:hAnsi="Calibri" w:cs="Arial"/>
          <w:szCs w:val="24"/>
        </w:rPr>
        <w:t>1)</w:t>
      </w:r>
    </w:p>
    <w:p w14:paraId="2FB676EB" w14:textId="77777777" w:rsidR="00F80726" w:rsidRPr="00ED5879" w:rsidRDefault="00EB64A9" w:rsidP="002663B8">
      <w:pPr>
        <w:pStyle w:val="BodyTextIndent"/>
        <w:widowControl w:val="0"/>
        <w:ind w:left="0"/>
        <w:rPr>
          <w:rFonts w:ascii="Calibri" w:hAnsi="Calibri" w:cs="Arial"/>
          <w:szCs w:val="24"/>
        </w:rPr>
      </w:pPr>
      <w:r w:rsidRPr="00ED5879">
        <w:rPr>
          <w:rFonts w:ascii="Calibri" w:hAnsi="Calibri" w:cs="Arial"/>
          <w:szCs w:val="24"/>
        </w:rPr>
        <w:tab/>
      </w:r>
    </w:p>
    <w:p w14:paraId="05FCF37C" w14:textId="77777777" w:rsidR="00457388" w:rsidRPr="00ED5879" w:rsidRDefault="00F80726" w:rsidP="002663B8">
      <w:pPr>
        <w:pStyle w:val="BodyTextIndent"/>
        <w:widowControl w:val="0"/>
        <w:rPr>
          <w:rFonts w:ascii="Calibri" w:hAnsi="Calibri" w:cs="Arial"/>
          <w:szCs w:val="24"/>
        </w:rPr>
      </w:pPr>
      <w:r w:rsidRPr="00ED5879">
        <w:rPr>
          <w:rFonts w:ascii="Calibri" w:hAnsi="Calibri" w:cs="Arial"/>
          <w:szCs w:val="24"/>
        </w:rPr>
        <w:t>Review of participant files/documentation before the end of the visit is critical to ensure</w:t>
      </w:r>
      <w:r w:rsidR="006E73CD" w:rsidRPr="00ED5879">
        <w:rPr>
          <w:rFonts w:ascii="Calibri" w:hAnsi="Calibri" w:cs="Arial"/>
          <w:szCs w:val="24"/>
        </w:rPr>
        <w:t xml:space="preserve"> participant self-reported</w:t>
      </w:r>
      <w:r w:rsidRPr="00ED5879">
        <w:rPr>
          <w:rFonts w:ascii="Calibri" w:hAnsi="Calibri" w:cs="Arial"/>
          <w:szCs w:val="24"/>
        </w:rPr>
        <w:t xml:space="preserve"> data </w:t>
      </w:r>
      <w:r w:rsidR="006E73CD" w:rsidRPr="00ED5879">
        <w:rPr>
          <w:rFonts w:ascii="Calibri" w:hAnsi="Calibri" w:cs="Arial"/>
          <w:szCs w:val="24"/>
        </w:rPr>
        <w:t>are</w:t>
      </w:r>
      <w:r w:rsidRPr="00ED5879">
        <w:rPr>
          <w:rFonts w:ascii="Calibri" w:hAnsi="Calibri" w:cs="Arial"/>
          <w:szCs w:val="24"/>
        </w:rPr>
        <w:t xml:space="preserve"> complete and accurate</w:t>
      </w:r>
      <w:r w:rsidR="006E73CD" w:rsidRPr="00ED5879">
        <w:rPr>
          <w:rFonts w:ascii="Calibri" w:hAnsi="Calibri" w:cs="Arial"/>
          <w:szCs w:val="24"/>
        </w:rPr>
        <w:t>. This includes forms/documents that collect m</w:t>
      </w:r>
      <w:r w:rsidRPr="00ED5879">
        <w:rPr>
          <w:rFonts w:ascii="Calibri" w:hAnsi="Calibri" w:cs="Arial"/>
          <w:szCs w:val="24"/>
        </w:rPr>
        <w:t>edical/symptoms history</w:t>
      </w:r>
      <w:r w:rsidR="006E73CD" w:rsidRPr="00ED5879">
        <w:rPr>
          <w:rFonts w:ascii="Calibri" w:hAnsi="Calibri" w:cs="Arial"/>
          <w:szCs w:val="24"/>
        </w:rPr>
        <w:t xml:space="preserve">, </w:t>
      </w:r>
      <w:r w:rsidRPr="00ED5879">
        <w:rPr>
          <w:rFonts w:ascii="Calibri" w:hAnsi="Calibri" w:cs="Arial"/>
          <w:szCs w:val="24"/>
        </w:rPr>
        <w:t>product adherence</w:t>
      </w:r>
      <w:r w:rsidR="006E73CD" w:rsidRPr="00ED5879">
        <w:rPr>
          <w:rFonts w:ascii="Calibri" w:hAnsi="Calibri" w:cs="Arial"/>
          <w:szCs w:val="24"/>
        </w:rPr>
        <w:t>, and interviewer-</w:t>
      </w:r>
      <w:r w:rsidR="005A4463" w:rsidRPr="00ED5879">
        <w:rPr>
          <w:rFonts w:ascii="Calibri" w:hAnsi="Calibri" w:cs="Arial"/>
          <w:szCs w:val="24"/>
        </w:rPr>
        <w:t>administered</w:t>
      </w:r>
      <w:r w:rsidR="006E73CD" w:rsidRPr="00ED5879">
        <w:rPr>
          <w:rFonts w:ascii="Calibri" w:hAnsi="Calibri" w:cs="Arial"/>
          <w:szCs w:val="24"/>
        </w:rPr>
        <w:t xml:space="preserve"> CRFs. </w:t>
      </w:r>
      <w:r w:rsidR="005A4463" w:rsidRPr="00ED5879">
        <w:rPr>
          <w:rFonts w:ascii="Calibri" w:hAnsi="Calibri" w:cs="Arial"/>
          <w:szCs w:val="24"/>
        </w:rPr>
        <w:t>It is also import</w:t>
      </w:r>
      <w:r w:rsidR="00CB4E98" w:rsidRPr="00ED5879">
        <w:rPr>
          <w:rFonts w:ascii="Calibri" w:hAnsi="Calibri" w:cs="Arial"/>
          <w:szCs w:val="24"/>
        </w:rPr>
        <w:t>ant</w:t>
      </w:r>
      <w:r w:rsidR="005A4463" w:rsidRPr="00ED5879">
        <w:rPr>
          <w:rFonts w:ascii="Calibri" w:hAnsi="Calibri" w:cs="Arial"/>
          <w:szCs w:val="24"/>
        </w:rPr>
        <w:t xml:space="preserve"> to review applicable visit checklists to ensure all required study procedures have been completed. Documents such as these should </w:t>
      </w:r>
      <w:r w:rsidR="00CF4D0A" w:rsidRPr="00ED5879">
        <w:rPr>
          <w:rFonts w:ascii="Calibri" w:hAnsi="Calibri" w:cs="Arial"/>
          <w:szCs w:val="24"/>
        </w:rPr>
        <w:t>be carefully reviewed (</w:t>
      </w:r>
      <w:r w:rsidR="001A16BF" w:rsidRPr="00ED5879">
        <w:rPr>
          <w:rFonts w:ascii="Calibri" w:hAnsi="Calibri" w:cs="Arial"/>
          <w:szCs w:val="24"/>
        </w:rPr>
        <w:t>and updated as needed) be</w:t>
      </w:r>
      <w:r w:rsidR="00457388" w:rsidRPr="00ED5879">
        <w:rPr>
          <w:rFonts w:ascii="Calibri" w:hAnsi="Calibri" w:cs="Arial"/>
          <w:szCs w:val="24"/>
        </w:rPr>
        <w:t>fore the part</w:t>
      </w:r>
      <w:r w:rsidR="00923A0B" w:rsidRPr="00ED5879">
        <w:rPr>
          <w:rFonts w:ascii="Calibri" w:hAnsi="Calibri" w:cs="Arial"/>
          <w:szCs w:val="24"/>
        </w:rPr>
        <w:t>icipant leaves the study clinic.</w:t>
      </w:r>
    </w:p>
    <w:p w14:paraId="541594EB" w14:textId="77777777" w:rsidR="00923A0B" w:rsidRPr="00ED5879" w:rsidRDefault="00923A0B" w:rsidP="002663B8">
      <w:pPr>
        <w:pStyle w:val="BodyTextIndent"/>
        <w:widowControl w:val="0"/>
        <w:rPr>
          <w:rFonts w:ascii="Calibri" w:hAnsi="Calibri" w:cs="Arial"/>
          <w:szCs w:val="24"/>
        </w:rPr>
      </w:pPr>
    </w:p>
    <w:p w14:paraId="5AFED00A" w14:textId="77777777" w:rsidR="00320479" w:rsidRPr="00ED5879" w:rsidRDefault="00923A0B" w:rsidP="002663B8">
      <w:pPr>
        <w:pStyle w:val="BodyTextIndent"/>
        <w:widowControl w:val="0"/>
        <w:rPr>
          <w:rFonts w:ascii="Calibri" w:hAnsi="Calibri" w:cs="Arial"/>
          <w:szCs w:val="24"/>
        </w:rPr>
      </w:pPr>
      <w:r w:rsidRPr="00ED5879">
        <w:rPr>
          <w:rFonts w:ascii="Calibri" w:hAnsi="Calibri" w:cs="Arial"/>
          <w:szCs w:val="24"/>
        </w:rPr>
        <w:t xml:space="preserve">The Data Collection section of each </w:t>
      </w:r>
      <w:r w:rsidR="005A4463" w:rsidRPr="00ED5879">
        <w:rPr>
          <w:rFonts w:ascii="Calibri" w:hAnsi="Calibri" w:cs="Arial"/>
          <w:szCs w:val="24"/>
        </w:rPr>
        <w:t>SS</w:t>
      </w:r>
      <w:r w:rsidR="005A1F18" w:rsidRPr="00ED5879">
        <w:rPr>
          <w:rFonts w:ascii="Calibri" w:hAnsi="Calibri" w:cs="Arial"/>
          <w:szCs w:val="24"/>
        </w:rPr>
        <w:t xml:space="preserve">P Manual will specify the </w:t>
      </w:r>
      <w:r w:rsidRPr="00ED5879">
        <w:rPr>
          <w:rFonts w:ascii="Calibri" w:hAnsi="Calibri" w:cs="Arial"/>
          <w:szCs w:val="24"/>
        </w:rPr>
        <w:t xml:space="preserve">CRFs and other </w:t>
      </w:r>
      <w:r w:rsidR="005A4463" w:rsidRPr="00ED5879">
        <w:rPr>
          <w:rFonts w:ascii="Calibri" w:hAnsi="Calibri" w:cs="Arial"/>
          <w:szCs w:val="24"/>
        </w:rPr>
        <w:t xml:space="preserve">documents </w:t>
      </w:r>
      <w:r w:rsidR="007A5788">
        <w:rPr>
          <w:rFonts w:ascii="Calibri" w:hAnsi="Calibri" w:cs="Arial"/>
          <w:szCs w:val="24"/>
        </w:rPr>
        <w:t>(e.g.</w:t>
      </w:r>
      <w:r w:rsidR="002D0BFB">
        <w:rPr>
          <w:rFonts w:ascii="Calibri" w:hAnsi="Calibri" w:cs="Arial"/>
          <w:szCs w:val="24"/>
        </w:rPr>
        <w:t>,</w:t>
      </w:r>
      <w:r w:rsidR="005915F4" w:rsidRPr="00ED5879">
        <w:rPr>
          <w:rFonts w:ascii="Calibri" w:hAnsi="Calibri" w:cs="Arial"/>
          <w:szCs w:val="24"/>
        </w:rPr>
        <w:t xml:space="preserve"> visit checklists)</w:t>
      </w:r>
      <w:r w:rsidR="005A1F18" w:rsidRPr="00ED5879">
        <w:rPr>
          <w:rFonts w:ascii="Calibri" w:hAnsi="Calibri" w:cs="Arial"/>
          <w:szCs w:val="24"/>
        </w:rPr>
        <w:t xml:space="preserve"> that should be reviewed as part of the </w:t>
      </w:r>
      <w:r w:rsidRPr="00ED5879">
        <w:rPr>
          <w:rFonts w:ascii="Calibri" w:hAnsi="Calibri" w:cs="Arial"/>
          <w:szCs w:val="24"/>
        </w:rPr>
        <w:t xml:space="preserve">QC </w:t>
      </w:r>
      <w:r w:rsidR="001549BB">
        <w:rPr>
          <w:rFonts w:ascii="Calibri" w:hAnsi="Calibri" w:cs="Arial"/>
          <w:szCs w:val="24"/>
        </w:rPr>
        <w:t xml:space="preserve">Review Step </w:t>
      </w:r>
      <w:r w:rsidRPr="00ED5879">
        <w:rPr>
          <w:rFonts w:ascii="Calibri" w:hAnsi="Calibri" w:cs="Arial"/>
          <w:szCs w:val="24"/>
        </w:rPr>
        <w:t xml:space="preserve">#1 process. </w:t>
      </w:r>
    </w:p>
    <w:p w14:paraId="7C7FF336" w14:textId="77777777" w:rsidR="00320479" w:rsidRDefault="00320479" w:rsidP="002663B8">
      <w:pPr>
        <w:pStyle w:val="BodyTextIndent"/>
        <w:widowControl w:val="0"/>
        <w:rPr>
          <w:rFonts w:ascii="Calibri" w:hAnsi="Calibri" w:cs="Arial"/>
          <w:szCs w:val="24"/>
        </w:rPr>
      </w:pPr>
    </w:p>
    <w:p w14:paraId="53A247D1" w14:textId="77777777" w:rsidR="002A74D8" w:rsidRPr="00ED5879" w:rsidRDefault="002A74D8" w:rsidP="002663B8">
      <w:pPr>
        <w:pStyle w:val="BodyTextIndent"/>
        <w:widowControl w:val="0"/>
        <w:rPr>
          <w:rFonts w:ascii="Calibri" w:hAnsi="Calibri" w:cs="Arial"/>
          <w:szCs w:val="24"/>
        </w:rPr>
      </w:pPr>
    </w:p>
    <w:p w14:paraId="13A9F7AB" w14:textId="77777777" w:rsidR="00457388" w:rsidRPr="00ED5879" w:rsidRDefault="00320479" w:rsidP="002663B8">
      <w:pPr>
        <w:pStyle w:val="SOPProcedures"/>
        <w:keepNext w:val="0"/>
        <w:numPr>
          <w:ilvl w:val="0"/>
          <w:numId w:val="36"/>
        </w:numPr>
        <w:rPr>
          <w:rFonts w:ascii="Calibri" w:hAnsi="Calibri" w:cs="Arial"/>
          <w:sz w:val="24"/>
          <w:szCs w:val="24"/>
        </w:rPr>
      </w:pPr>
      <w:r w:rsidRPr="00ED5879">
        <w:rPr>
          <w:rFonts w:ascii="Calibri" w:hAnsi="Calibri" w:cs="Arial"/>
          <w:sz w:val="24"/>
          <w:szCs w:val="24"/>
        </w:rPr>
        <w:t xml:space="preserve"> </w:t>
      </w:r>
      <w:r w:rsidRPr="00ED5879">
        <w:rPr>
          <w:rFonts w:ascii="Calibri" w:hAnsi="Calibri" w:cs="Arial"/>
          <w:sz w:val="24"/>
          <w:szCs w:val="24"/>
        </w:rPr>
        <w:tab/>
      </w:r>
      <w:r w:rsidR="00457388" w:rsidRPr="00ED5879">
        <w:rPr>
          <w:rFonts w:ascii="Calibri" w:hAnsi="Calibri" w:cs="Arial"/>
          <w:sz w:val="24"/>
          <w:szCs w:val="24"/>
        </w:rPr>
        <w:t>Post-Visit File Reviews</w:t>
      </w:r>
      <w:r w:rsidRPr="00ED5879">
        <w:rPr>
          <w:rFonts w:ascii="Calibri" w:hAnsi="Calibri" w:cs="Arial"/>
          <w:sz w:val="24"/>
          <w:szCs w:val="24"/>
        </w:rPr>
        <w:t xml:space="preserve"> (QC </w:t>
      </w:r>
      <w:r w:rsidR="00EC631D">
        <w:rPr>
          <w:rFonts w:ascii="Calibri" w:hAnsi="Calibri" w:cs="Arial"/>
          <w:sz w:val="24"/>
          <w:szCs w:val="24"/>
        </w:rPr>
        <w:t xml:space="preserve">Review </w:t>
      </w:r>
      <w:r w:rsidRPr="00ED5879">
        <w:rPr>
          <w:rFonts w:ascii="Calibri" w:hAnsi="Calibri" w:cs="Arial"/>
          <w:sz w:val="24"/>
          <w:szCs w:val="24"/>
        </w:rPr>
        <w:t>Step #2)</w:t>
      </w:r>
    </w:p>
    <w:p w14:paraId="7A8F0D52" w14:textId="77777777" w:rsidR="00320479" w:rsidRPr="00ED5879" w:rsidRDefault="00320479" w:rsidP="002663B8">
      <w:pPr>
        <w:pStyle w:val="BodyTextIndent"/>
        <w:widowControl w:val="0"/>
        <w:rPr>
          <w:rFonts w:ascii="Calibri" w:hAnsi="Calibri" w:cs="Arial"/>
          <w:szCs w:val="24"/>
        </w:rPr>
      </w:pPr>
    </w:p>
    <w:p w14:paraId="5CFEF773" w14:textId="77777777" w:rsidR="00873E43" w:rsidRPr="00ED5879" w:rsidRDefault="00320479" w:rsidP="002663B8">
      <w:pPr>
        <w:pStyle w:val="BodyTextIndent"/>
        <w:widowControl w:val="0"/>
        <w:rPr>
          <w:rFonts w:ascii="Calibri" w:hAnsi="Calibri" w:cs="Arial"/>
          <w:szCs w:val="24"/>
        </w:rPr>
      </w:pPr>
      <w:r w:rsidRPr="00ED5879">
        <w:rPr>
          <w:rFonts w:ascii="Calibri" w:hAnsi="Calibri" w:cs="Arial"/>
          <w:szCs w:val="24"/>
        </w:rPr>
        <w:t xml:space="preserve">Review of participant </w:t>
      </w:r>
      <w:r w:rsidR="007A5788">
        <w:rPr>
          <w:rFonts w:ascii="Calibri" w:hAnsi="Calibri" w:cs="Arial"/>
          <w:szCs w:val="24"/>
        </w:rPr>
        <w:t xml:space="preserve">paper files/documentation </w:t>
      </w:r>
      <w:r w:rsidR="003A1165" w:rsidRPr="00ED5879">
        <w:rPr>
          <w:rFonts w:ascii="Calibri" w:hAnsi="Calibri" w:cs="Arial"/>
          <w:szCs w:val="24"/>
        </w:rPr>
        <w:t xml:space="preserve">once the visit is completed is required so that errors and omissions in the </w:t>
      </w:r>
      <w:r w:rsidR="007A5788">
        <w:rPr>
          <w:rFonts w:ascii="Calibri" w:hAnsi="Calibri" w:cs="Arial"/>
          <w:szCs w:val="24"/>
        </w:rPr>
        <w:t xml:space="preserve">paper </w:t>
      </w:r>
      <w:r w:rsidR="003A1165" w:rsidRPr="00ED5879">
        <w:rPr>
          <w:rFonts w:ascii="Calibri" w:hAnsi="Calibri" w:cs="Arial"/>
          <w:szCs w:val="24"/>
        </w:rPr>
        <w:t xml:space="preserve">CRF data </w:t>
      </w:r>
      <w:r w:rsidR="003620A3">
        <w:rPr>
          <w:rFonts w:ascii="Calibri" w:hAnsi="Calibri" w:cs="Arial"/>
          <w:szCs w:val="24"/>
        </w:rPr>
        <w:t xml:space="preserve">(if applicable) </w:t>
      </w:r>
      <w:r w:rsidR="008E5C6A">
        <w:rPr>
          <w:rFonts w:ascii="Calibri" w:hAnsi="Calibri" w:cs="Arial"/>
          <w:szCs w:val="24"/>
        </w:rPr>
        <w:t xml:space="preserve">and non-CRF paper source documents </w:t>
      </w:r>
      <w:r w:rsidR="003A1165" w:rsidRPr="00ED5879">
        <w:rPr>
          <w:rFonts w:ascii="Calibri" w:hAnsi="Calibri" w:cs="Arial"/>
          <w:szCs w:val="24"/>
        </w:rPr>
        <w:t xml:space="preserve">are corrected prior to being entered into the study database. Once entered into the study database, data inconsistencies and omissions will result in the creation of </w:t>
      </w:r>
      <w:r w:rsidR="007A5788">
        <w:rPr>
          <w:rFonts w:ascii="Calibri" w:hAnsi="Calibri" w:cs="Arial"/>
          <w:szCs w:val="24"/>
        </w:rPr>
        <w:t>data queries</w:t>
      </w:r>
      <w:r w:rsidR="003A1165" w:rsidRPr="00ED5879">
        <w:rPr>
          <w:rFonts w:ascii="Calibri" w:hAnsi="Calibri" w:cs="Arial"/>
          <w:szCs w:val="24"/>
        </w:rPr>
        <w:t xml:space="preserve">, </w:t>
      </w:r>
      <w:r w:rsidR="009E210B" w:rsidRPr="00ED5879">
        <w:rPr>
          <w:rFonts w:ascii="Calibri" w:hAnsi="Calibri" w:cs="Arial"/>
          <w:szCs w:val="24"/>
        </w:rPr>
        <w:t xml:space="preserve">which require time and effort by </w:t>
      </w:r>
      <w:r w:rsidR="003620A3">
        <w:rPr>
          <w:rFonts w:ascii="Calibri" w:hAnsi="Calibri" w:cs="Arial"/>
          <w:szCs w:val="24"/>
        </w:rPr>
        <w:t xml:space="preserve">site </w:t>
      </w:r>
      <w:r w:rsidR="009E210B" w:rsidRPr="00ED5879">
        <w:rPr>
          <w:rFonts w:ascii="Calibri" w:hAnsi="Calibri" w:cs="Arial"/>
          <w:szCs w:val="24"/>
        </w:rPr>
        <w:t>st</w:t>
      </w:r>
      <w:r w:rsidR="00F968EE" w:rsidRPr="00ED5879">
        <w:rPr>
          <w:rFonts w:ascii="Calibri" w:hAnsi="Calibri" w:cs="Arial"/>
          <w:szCs w:val="24"/>
        </w:rPr>
        <w:t>udy staff</w:t>
      </w:r>
      <w:r w:rsidR="007A5788">
        <w:rPr>
          <w:rFonts w:ascii="Calibri" w:hAnsi="Calibri" w:cs="Arial"/>
          <w:szCs w:val="24"/>
        </w:rPr>
        <w:t xml:space="preserve"> </w:t>
      </w:r>
      <w:r w:rsidR="00F968EE" w:rsidRPr="00ED5879">
        <w:rPr>
          <w:rFonts w:ascii="Calibri" w:hAnsi="Calibri" w:cs="Arial"/>
          <w:szCs w:val="24"/>
        </w:rPr>
        <w:t xml:space="preserve">to resolve. By identifying and correcting data errors and omissions prior to </w:t>
      </w:r>
      <w:r w:rsidR="007A5788">
        <w:rPr>
          <w:rFonts w:ascii="Calibri" w:hAnsi="Calibri" w:cs="Arial"/>
          <w:szCs w:val="24"/>
        </w:rPr>
        <w:t>data entry</w:t>
      </w:r>
      <w:r w:rsidR="00F968EE" w:rsidRPr="00ED5879">
        <w:rPr>
          <w:rFonts w:ascii="Calibri" w:hAnsi="Calibri" w:cs="Arial"/>
          <w:szCs w:val="24"/>
        </w:rPr>
        <w:t>, site staff will improve eff</w:t>
      </w:r>
      <w:r w:rsidR="00873E43" w:rsidRPr="00ED5879">
        <w:rPr>
          <w:rFonts w:ascii="Calibri" w:hAnsi="Calibri" w:cs="Arial"/>
          <w:szCs w:val="24"/>
        </w:rPr>
        <w:t xml:space="preserve">iciency and </w:t>
      </w:r>
      <w:r w:rsidR="00290254" w:rsidRPr="00ED5879">
        <w:rPr>
          <w:rFonts w:ascii="Calibri" w:hAnsi="Calibri" w:cs="Arial"/>
          <w:szCs w:val="24"/>
        </w:rPr>
        <w:t xml:space="preserve">reduce time needed to resolve </w:t>
      </w:r>
      <w:r w:rsidR="007A5788">
        <w:rPr>
          <w:rFonts w:ascii="Calibri" w:hAnsi="Calibri" w:cs="Arial"/>
          <w:szCs w:val="24"/>
        </w:rPr>
        <w:t>queries</w:t>
      </w:r>
      <w:r w:rsidR="00290254" w:rsidRPr="00ED5879">
        <w:rPr>
          <w:rFonts w:ascii="Calibri" w:hAnsi="Calibri" w:cs="Arial"/>
          <w:szCs w:val="24"/>
        </w:rPr>
        <w:t xml:space="preserve">. </w:t>
      </w:r>
      <w:r w:rsidR="00873E43" w:rsidRPr="00ED5879">
        <w:rPr>
          <w:rFonts w:ascii="Calibri" w:hAnsi="Calibri" w:cs="Arial"/>
          <w:szCs w:val="24"/>
        </w:rPr>
        <w:t xml:space="preserve"> </w:t>
      </w:r>
    </w:p>
    <w:p w14:paraId="3C67EFF0" w14:textId="77777777" w:rsidR="00873E43" w:rsidRPr="00ED5879" w:rsidRDefault="00873E43" w:rsidP="002663B8">
      <w:pPr>
        <w:pStyle w:val="BodyTextIndent"/>
        <w:widowControl w:val="0"/>
        <w:rPr>
          <w:rFonts w:ascii="Calibri" w:hAnsi="Calibri" w:cs="Arial"/>
          <w:szCs w:val="24"/>
        </w:rPr>
      </w:pPr>
    </w:p>
    <w:p w14:paraId="7A6C9902" w14:textId="77777777" w:rsidR="00873E43" w:rsidRPr="00ED5879" w:rsidRDefault="00873E43" w:rsidP="002663B8">
      <w:pPr>
        <w:pStyle w:val="BodyTextIndent"/>
        <w:widowControl w:val="0"/>
        <w:rPr>
          <w:rFonts w:ascii="Calibri" w:hAnsi="Calibri" w:cs="Arial"/>
          <w:szCs w:val="24"/>
        </w:rPr>
      </w:pPr>
      <w:r w:rsidRPr="00ED5879">
        <w:rPr>
          <w:rFonts w:ascii="Calibri" w:hAnsi="Calibri" w:cs="Arial"/>
          <w:szCs w:val="24"/>
        </w:rPr>
        <w:t xml:space="preserve">QC </w:t>
      </w:r>
      <w:r w:rsidR="001549BB">
        <w:rPr>
          <w:rFonts w:ascii="Calibri" w:hAnsi="Calibri" w:cs="Arial"/>
          <w:szCs w:val="24"/>
        </w:rPr>
        <w:t xml:space="preserve">Review </w:t>
      </w:r>
      <w:r w:rsidRPr="00ED5879">
        <w:rPr>
          <w:rFonts w:ascii="Calibri" w:hAnsi="Calibri" w:cs="Arial"/>
          <w:szCs w:val="24"/>
        </w:rPr>
        <w:t xml:space="preserve">Step #2 should be done by someone other than the person who </w:t>
      </w:r>
      <w:r w:rsidR="00815086" w:rsidRPr="00ED5879">
        <w:rPr>
          <w:rFonts w:ascii="Calibri" w:hAnsi="Calibri" w:cs="Arial"/>
          <w:szCs w:val="24"/>
        </w:rPr>
        <w:t>originally</w:t>
      </w:r>
      <w:r w:rsidRPr="00ED5879">
        <w:rPr>
          <w:rFonts w:ascii="Calibri" w:hAnsi="Calibri" w:cs="Arial"/>
          <w:szCs w:val="24"/>
        </w:rPr>
        <w:t xml:space="preserve"> completed the</w:t>
      </w:r>
      <w:r w:rsidR="00290254" w:rsidRPr="00ED5879">
        <w:rPr>
          <w:rFonts w:ascii="Calibri" w:hAnsi="Calibri" w:cs="Arial"/>
          <w:szCs w:val="24"/>
        </w:rPr>
        <w:t xml:space="preserve"> visit </w:t>
      </w:r>
      <w:proofErr w:type="gramStart"/>
      <w:r w:rsidRPr="00ED5879">
        <w:rPr>
          <w:rFonts w:ascii="Calibri" w:hAnsi="Calibri" w:cs="Arial"/>
          <w:szCs w:val="24"/>
        </w:rPr>
        <w:t>documentation</w:t>
      </w:r>
      <w:r w:rsidR="00290254" w:rsidRPr="00ED5879">
        <w:rPr>
          <w:rFonts w:ascii="Calibri" w:hAnsi="Calibri" w:cs="Arial"/>
          <w:szCs w:val="24"/>
        </w:rPr>
        <w:t>, and</w:t>
      </w:r>
      <w:proofErr w:type="gramEnd"/>
      <w:r w:rsidR="00290254" w:rsidRPr="00ED5879">
        <w:rPr>
          <w:rFonts w:ascii="Calibri" w:hAnsi="Calibri" w:cs="Arial"/>
          <w:szCs w:val="24"/>
        </w:rPr>
        <w:t xml:space="preserve"> should include all of the visit documentation</w:t>
      </w:r>
      <w:r w:rsidR="001549BB">
        <w:rPr>
          <w:rFonts w:ascii="Calibri" w:hAnsi="Calibri" w:cs="Arial"/>
          <w:szCs w:val="24"/>
        </w:rPr>
        <w:t xml:space="preserve"> that exists on paper</w:t>
      </w:r>
      <w:r w:rsidR="00290254" w:rsidRPr="00ED5879">
        <w:rPr>
          <w:rFonts w:ascii="Calibri" w:hAnsi="Calibri" w:cs="Arial"/>
          <w:szCs w:val="24"/>
        </w:rPr>
        <w:t xml:space="preserve">. The person performing QC </w:t>
      </w:r>
      <w:r w:rsidR="001549BB">
        <w:rPr>
          <w:rFonts w:ascii="Calibri" w:hAnsi="Calibri" w:cs="Arial"/>
          <w:szCs w:val="24"/>
        </w:rPr>
        <w:t xml:space="preserve">Review </w:t>
      </w:r>
      <w:r w:rsidR="00290254" w:rsidRPr="00ED5879">
        <w:rPr>
          <w:rFonts w:ascii="Calibri" w:hAnsi="Calibri" w:cs="Arial"/>
          <w:szCs w:val="24"/>
        </w:rPr>
        <w:t xml:space="preserve">Step #2 can be a peer </w:t>
      </w:r>
      <w:r w:rsidRPr="00ED5879">
        <w:rPr>
          <w:rFonts w:ascii="Calibri" w:hAnsi="Calibri" w:cs="Arial"/>
          <w:szCs w:val="24"/>
        </w:rPr>
        <w:t xml:space="preserve">or another site staff </w:t>
      </w:r>
      <w:r w:rsidR="00815086" w:rsidRPr="00ED5879">
        <w:rPr>
          <w:rFonts w:ascii="Calibri" w:hAnsi="Calibri" w:cs="Arial"/>
          <w:szCs w:val="24"/>
        </w:rPr>
        <w:t>member</w:t>
      </w:r>
      <w:r w:rsidRPr="00ED5879">
        <w:rPr>
          <w:rFonts w:ascii="Calibri" w:hAnsi="Calibri" w:cs="Arial"/>
          <w:szCs w:val="24"/>
        </w:rPr>
        <w:t xml:space="preserve"> knowledgeable about the study and familiar with study documentation re</w:t>
      </w:r>
      <w:r w:rsidR="00290254" w:rsidRPr="00ED5879">
        <w:rPr>
          <w:rFonts w:ascii="Calibri" w:hAnsi="Calibri" w:cs="Arial"/>
          <w:szCs w:val="24"/>
        </w:rPr>
        <w:t>quirements. This may</w:t>
      </w:r>
      <w:r w:rsidRPr="00ED5879">
        <w:rPr>
          <w:rFonts w:ascii="Calibri" w:hAnsi="Calibri" w:cs="Arial"/>
          <w:szCs w:val="24"/>
        </w:rPr>
        <w:t xml:space="preserve"> include site</w:t>
      </w:r>
      <w:r w:rsidR="00290254" w:rsidRPr="00ED5879">
        <w:rPr>
          <w:rFonts w:ascii="Calibri" w:hAnsi="Calibri" w:cs="Arial"/>
          <w:szCs w:val="24"/>
        </w:rPr>
        <w:t xml:space="preserve"> Study Nurses, </w:t>
      </w:r>
      <w:proofErr w:type="gramStart"/>
      <w:r w:rsidR="00290254" w:rsidRPr="00ED5879">
        <w:rPr>
          <w:rFonts w:ascii="Calibri" w:hAnsi="Calibri" w:cs="Arial"/>
          <w:szCs w:val="24"/>
        </w:rPr>
        <w:t>a</w:t>
      </w:r>
      <w:r w:rsidRPr="00ED5879">
        <w:rPr>
          <w:rFonts w:ascii="Calibri" w:hAnsi="Calibri" w:cs="Arial"/>
          <w:szCs w:val="24"/>
        </w:rPr>
        <w:t xml:space="preserve"> Data Manager, QC Officer, or other site members</w:t>
      </w:r>
      <w:proofErr w:type="gramEnd"/>
      <w:r w:rsidRPr="00ED5879">
        <w:rPr>
          <w:rFonts w:ascii="Calibri" w:hAnsi="Calibri" w:cs="Arial"/>
          <w:szCs w:val="24"/>
        </w:rPr>
        <w:t xml:space="preserve"> as appropriate.  </w:t>
      </w:r>
    </w:p>
    <w:p w14:paraId="3336E53A" w14:textId="77777777" w:rsidR="00873E43" w:rsidRPr="00ED5879" w:rsidRDefault="00873E43" w:rsidP="002663B8">
      <w:pPr>
        <w:pStyle w:val="BodyTextIndent"/>
        <w:widowControl w:val="0"/>
        <w:rPr>
          <w:rFonts w:ascii="Calibri" w:hAnsi="Calibri" w:cs="Arial"/>
          <w:szCs w:val="24"/>
        </w:rPr>
      </w:pPr>
    </w:p>
    <w:p w14:paraId="5C04B384" w14:textId="77777777" w:rsidR="008A19A2" w:rsidRDefault="00320479" w:rsidP="002663B8">
      <w:pPr>
        <w:pStyle w:val="BodyTextIndent"/>
        <w:widowControl w:val="0"/>
        <w:rPr>
          <w:rFonts w:ascii="Calibri" w:hAnsi="Calibri" w:cs="Arial"/>
          <w:szCs w:val="24"/>
        </w:rPr>
      </w:pPr>
      <w:r w:rsidRPr="00ED5879">
        <w:rPr>
          <w:rFonts w:ascii="Calibri" w:hAnsi="Calibri" w:cs="Arial"/>
          <w:szCs w:val="24"/>
        </w:rPr>
        <w:t>The Data Collection section of each SSP</w:t>
      </w:r>
      <w:r w:rsidR="00731153" w:rsidRPr="00ED5879">
        <w:rPr>
          <w:rFonts w:ascii="Calibri" w:hAnsi="Calibri" w:cs="Arial"/>
          <w:szCs w:val="24"/>
        </w:rPr>
        <w:t xml:space="preserve"> m</w:t>
      </w:r>
      <w:r w:rsidRPr="00ED5879">
        <w:rPr>
          <w:rFonts w:ascii="Calibri" w:hAnsi="Calibri" w:cs="Arial"/>
          <w:szCs w:val="24"/>
        </w:rPr>
        <w:t>anual specif</w:t>
      </w:r>
      <w:r w:rsidR="001549BB">
        <w:rPr>
          <w:rFonts w:ascii="Calibri" w:hAnsi="Calibri" w:cs="Arial"/>
          <w:szCs w:val="24"/>
        </w:rPr>
        <w:t>ies</w:t>
      </w:r>
      <w:r w:rsidRPr="00ED5879">
        <w:rPr>
          <w:rFonts w:ascii="Calibri" w:hAnsi="Calibri" w:cs="Arial"/>
          <w:szCs w:val="24"/>
        </w:rPr>
        <w:t xml:space="preserve"> </w:t>
      </w:r>
      <w:r w:rsidR="001C318B" w:rsidRPr="00ED5879">
        <w:rPr>
          <w:rFonts w:ascii="Calibri" w:hAnsi="Calibri" w:cs="Arial"/>
          <w:szCs w:val="24"/>
        </w:rPr>
        <w:t xml:space="preserve">in detail the </w:t>
      </w:r>
      <w:r w:rsidR="00731153" w:rsidRPr="00ED5879">
        <w:rPr>
          <w:rFonts w:ascii="Calibri" w:hAnsi="Calibri" w:cs="Arial"/>
          <w:szCs w:val="24"/>
        </w:rPr>
        <w:t>documents and items</w:t>
      </w:r>
      <w:r w:rsidRPr="00ED5879">
        <w:rPr>
          <w:rFonts w:ascii="Calibri" w:hAnsi="Calibri" w:cs="Arial"/>
          <w:szCs w:val="24"/>
        </w:rPr>
        <w:t xml:space="preserve"> that should be reviewed as part of </w:t>
      </w:r>
      <w:r w:rsidR="00731153" w:rsidRPr="00ED5879">
        <w:rPr>
          <w:rFonts w:ascii="Calibri" w:hAnsi="Calibri" w:cs="Arial"/>
          <w:szCs w:val="24"/>
        </w:rPr>
        <w:t xml:space="preserve">the QC </w:t>
      </w:r>
      <w:r w:rsidRPr="00ED5879">
        <w:rPr>
          <w:rFonts w:ascii="Calibri" w:hAnsi="Calibri" w:cs="Arial"/>
          <w:szCs w:val="24"/>
        </w:rPr>
        <w:t>#</w:t>
      </w:r>
      <w:r w:rsidR="001C318B" w:rsidRPr="00ED5879">
        <w:rPr>
          <w:rFonts w:ascii="Calibri" w:hAnsi="Calibri" w:cs="Arial"/>
          <w:szCs w:val="24"/>
        </w:rPr>
        <w:t>2</w:t>
      </w:r>
      <w:r w:rsidR="00731153" w:rsidRPr="00ED5879">
        <w:rPr>
          <w:rFonts w:ascii="Calibri" w:hAnsi="Calibri" w:cs="Arial"/>
          <w:szCs w:val="24"/>
        </w:rPr>
        <w:t xml:space="preserve"> process. </w:t>
      </w:r>
    </w:p>
    <w:p w14:paraId="3B67B9CD" w14:textId="77777777" w:rsidR="008A19A2" w:rsidRPr="008A19A2" w:rsidRDefault="008A19A2" w:rsidP="002663B8">
      <w:pPr>
        <w:pStyle w:val="BodyTextIndent"/>
        <w:widowControl w:val="0"/>
        <w:numPr>
          <w:ilvl w:val="0"/>
          <w:numId w:val="45"/>
        </w:numPr>
        <w:rPr>
          <w:rFonts w:ascii="Calibri" w:hAnsi="Calibri" w:cs="Arial"/>
          <w:szCs w:val="24"/>
        </w:rPr>
      </w:pPr>
      <w:r>
        <w:rPr>
          <w:rFonts w:ascii="Calibri" w:hAnsi="Calibri" w:cs="Arial"/>
          <w:szCs w:val="24"/>
        </w:rPr>
        <w:t>N</w:t>
      </w:r>
      <w:r w:rsidRPr="008A19A2">
        <w:rPr>
          <w:rFonts w:ascii="Calibri" w:hAnsi="Calibri" w:cs="Arial"/>
          <w:szCs w:val="24"/>
        </w:rPr>
        <w:t xml:space="preserve">o additional QC #2 review steps are required for eCRFs that are source (i.e., the data is directly entered into the study database, rather than entered based on a separate paper CRF or other paper source document). </w:t>
      </w:r>
    </w:p>
    <w:p w14:paraId="154FC810" w14:textId="77777777" w:rsidR="008A19A2" w:rsidRPr="008A19A2" w:rsidRDefault="008A19A2" w:rsidP="002663B8">
      <w:pPr>
        <w:pStyle w:val="BodyTextIndent"/>
        <w:widowControl w:val="0"/>
        <w:numPr>
          <w:ilvl w:val="0"/>
          <w:numId w:val="45"/>
        </w:numPr>
        <w:rPr>
          <w:rFonts w:ascii="Calibri" w:hAnsi="Calibri" w:cs="Arial"/>
          <w:szCs w:val="24"/>
        </w:rPr>
      </w:pPr>
      <w:r w:rsidRPr="008A19A2">
        <w:rPr>
          <w:rFonts w:ascii="Calibri" w:hAnsi="Calibri" w:cs="Arial"/>
          <w:szCs w:val="24"/>
        </w:rPr>
        <w:t xml:space="preserve">Electronic CRFs that are completed based on other paper source documents (e.g., data entry of paper CRFs or lab reports) should be reviewed to ensure that the data entered matches the source documents. </w:t>
      </w:r>
    </w:p>
    <w:p w14:paraId="30BAD871" w14:textId="77777777" w:rsidR="001B140F" w:rsidRPr="00ED5879" w:rsidRDefault="001B140F" w:rsidP="002663B8">
      <w:pPr>
        <w:pStyle w:val="BodyTextIndent"/>
        <w:widowControl w:val="0"/>
        <w:rPr>
          <w:rFonts w:ascii="Calibri" w:hAnsi="Calibri" w:cs="Arial"/>
          <w:szCs w:val="24"/>
        </w:rPr>
      </w:pPr>
    </w:p>
    <w:p w14:paraId="0B0E3D99" w14:textId="77777777" w:rsidR="0079757E" w:rsidRPr="00ED5879" w:rsidRDefault="009519E6" w:rsidP="002663B8">
      <w:pPr>
        <w:pStyle w:val="SOPProcedures"/>
        <w:keepNext w:val="0"/>
        <w:numPr>
          <w:ilvl w:val="0"/>
          <w:numId w:val="36"/>
        </w:numPr>
        <w:ind w:left="1440" w:hanging="720"/>
        <w:rPr>
          <w:rFonts w:ascii="Calibri" w:hAnsi="Calibri" w:cs="Arial"/>
          <w:sz w:val="24"/>
          <w:szCs w:val="24"/>
        </w:rPr>
      </w:pPr>
      <w:r w:rsidRPr="00ED5879">
        <w:rPr>
          <w:rFonts w:ascii="Calibri" w:hAnsi="Calibri" w:cs="Arial"/>
          <w:sz w:val="24"/>
          <w:szCs w:val="24"/>
        </w:rPr>
        <w:t xml:space="preserve">Site </w:t>
      </w:r>
      <w:r w:rsidR="00B56E46" w:rsidRPr="00ED5879">
        <w:rPr>
          <w:rFonts w:ascii="Calibri" w:hAnsi="Calibri" w:cs="Arial"/>
          <w:sz w:val="24"/>
          <w:szCs w:val="24"/>
        </w:rPr>
        <w:t xml:space="preserve">Data Quality Control - </w:t>
      </w:r>
      <w:r w:rsidR="00781E91" w:rsidRPr="00ED5879">
        <w:rPr>
          <w:rFonts w:ascii="Calibri" w:hAnsi="Calibri" w:cs="Arial"/>
          <w:sz w:val="24"/>
          <w:szCs w:val="24"/>
        </w:rPr>
        <w:t>Responsibil</w:t>
      </w:r>
      <w:r w:rsidR="00EC631D">
        <w:rPr>
          <w:rFonts w:ascii="Calibri" w:hAnsi="Calibri" w:cs="Arial"/>
          <w:sz w:val="24"/>
          <w:szCs w:val="24"/>
        </w:rPr>
        <w:t>ities</w:t>
      </w:r>
    </w:p>
    <w:p w14:paraId="3C5DC231" w14:textId="77777777" w:rsidR="00457388" w:rsidRDefault="0079757E" w:rsidP="002663B8">
      <w:pPr>
        <w:pStyle w:val="SOPProcedures"/>
        <w:keepNext w:val="0"/>
        <w:ind w:left="720"/>
        <w:rPr>
          <w:rFonts w:ascii="Calibri" w:hAnsi="Calibri" w:cs="Arial"/>
          <w:sz w:val="24"/>
          <w:szCs w:val="24"/>
        </w:rPr>
      </w:pPr>
      <w:r w:rsidRPr="00ED5879">
        <w:rPr>
          <w:rFonts w:ascii="Calibri" w:hAnsi="Calibri" w:cs="Arial"/>
          <w:sz w:val="24"/>
          <w:szCs w:val="24"/>
        </w:rPr>
        <w:t xml:space="preserve">All </w:t>
      </w:r>
      <w:r w:rsidR="0047652F">
        <w:rPr>
          <w:rFonts w:ascii="Calibri" w:hAnsi="Calibri" w:cs="Arial"/>
          <w:sz w:val="24"/>
          <w:szCs w:val="24"/>
        </w:rPr>
        <w:t xml:space="preserve">paper </w:t>
      </w:r>
      <w:r w:rsidRPr="00ED5879">
        <w:rPr>
          <w:rFonts w:ascii="Calibri" w:hAnsi="Calibri" w:cs="Arial"/>
          <w:sz w:val="24"/>
          <w:szCs w:val="24"/>
        </w:rPr>
        <w:t>do</w:t>
      </w:r>
      <w:r w:rsidR="00457388" w:rsidRPr="00ED5879">
        <w:rPr>
          <w:rFonts w:ascii="Calibri" w:hAnsi="Calibri" w:cs="Arial"/>
          <w:sz w:val="24"/>
          <w:szCs w:val="24"/>
        </w:rPr>
        <w:t>cuments</w:t>
      </w:r>
      <w:r w:rsidR="0047652F">
        <w:rPr>
          <w:rFonts w:ascii="Calibri" w:hAnsi="Calibri" w:cs="Arial"/>
          <w:sz w:val="24"/>
          <w:szCs w:val="24"/>
        </w:rPr>
        <w:t xml:space="preserve">, including </w:t>
      </w:r>
      <w:r w:rsidR="003620A3">
        <w:rPr>
          <w:rFonts w:ascii="Calibri" w:hAnsi="Calibri" w:cs="Arial"/>
          <w:sz w:val="24"/>
          <w:szCs w:val="24"/>
        </w:rPr>
        <w:t>any paper CRFs</w:t>
      </w:r>
      <w:r w:rsidR="00457388" w:rsidRPr="00ED5879">
        <w:rPr>
          <w:rFonts w:ascii="Calibri" w:hAnsi="Calibri" w:cs="Arial"/>
          <w:sz w:val="24"/>
          <w:szCs w:val="24"/>
        </w:rPr>
        <w:t xml:space="preserve"> </w:t>
      </w:r>
      <w:r w:rsidR="008E5C6A">
        <w:rPr>
          <w:rFonts w:ascii="Calibri" w:hAnsi="Calibri" w:cs="Arial"/>
          <w:sz w:val="24"/>
          <w:szCs w:val="24"/>
        </w:rPr>
        <w:t xml:space="preserve">and non-CRF paper source documents </w:t>
      </w:r>
      <w:r w:rsidR="00457388" w:rsidRPr="00ED5879">
        <w:rPr>
          <w:rFonts w:ascii="Calibri" w:hAnsi="Calibri" w:cs="Arial"/>
          <w:sz w:val="24"/>
          <w:szCs w:val="24"/>
        </w:rPr>
        <w:t>identified as requiring completion or correction</w:t>
      </w:r>
      <w:r w:rsidR="003620A3">
        <w:rPr>
          <w:rFonts w:ascii="Calibri" w:hAnsi="Calibri" w:cs="Arial"/>
          <w:sz w:val="24"/>
          <w:szCs w:val="24"/>
        </w:rPr>
        <w:t>,</w:t>
      </w:r>
      <w:r w:rsidR="00457388" w:rsidRPr="00ED5879">
        <w:rPr>
          <w:rFonts w:ascii="Calibri" w:hAnsi="Calibri" w:cs="Arial"/>
          <w:sz w:val="24"/>
          <w:szCs w:val="24"/>
        </w:rPr>
        <w:t xml:space="preserve"> will be revised prior to filing </w:t>
      </w:r>
      <w:r w:rsidRPr="00ED5879">
        <w:rPr>
          <w:rFonts w:ascii="Calibri" w:hAnsi="Calibri" w:cs="Arial"/>
          <w:sz w:val="24"/>
          <w:szCs w:val="24"/>
        </w:rPr>
        <w:t>(</w:t>
      </w:r>
      <w:r w:rsidR="00394B23" w:rsidRPr="00ED5879">
        <w:rPr>
          <w:rFonts w:ascii="Calibri" w:hAnsi="Calibri" w:cs="Arial"/>
          <w:sz w:val="24"/>
          <w:szCs w:val="24"/>
        </w:rPr>
        <w:t xml:space="preserve">during </w:t>
      </w:r>
      <w:r w:rsidRPr="00ED5879">
        <w:rPr>
          <w:rFonts w:ascii="Calibri" w:hAnsi="Calibri" w:cs="Arial"/>
          <w:sz w:val="24"/>
          <w:szCs w:val="24"/>
        </w:rPr>
        <w:t xml:space="preserve">QC Step #1) </w:t>
      </w:r>
      <w:r w:rsidR="00B56E46" w:rsidRPr="00ED5879">
        <w:rPr>
          <w:rFonts w:ascii="Calibri" w:hAnsi="Calibri" w:cs="Arial"/>
          <w:sz w:val="24"/>
          <w:szCs w:val="24"/>
        </w:rPr>
        <w:t xml:space="preserve">and/or </w:t>
      </w:r>
      <w:r w:rsidR="0047652F">
        <w:rPr>
          <w:rFonts w:ascii="Calibri" w:hAnsi="Calibri" w:cs="Arial"/>
          <w:sz w:val="24"/>
          <w:szCs w:val="24"/>
        </w:rPr>
        <w:t xml:space="preserve">data entry </w:t>
      </w:r>
      <w:r w:rsidRPr="00ED5879">
        <w:rPr>
          <w:rFonts w:ascii="Calibri" w:hAnsi="Calibri" w:cs="Arial"/>
          <w:sz w:val="24"/>
          <w:szCs w:val="24"/>
        </w:rPr>
        <w:t>(</w:t>
      </w:r>
      <w:r w:rsidR="00394B23" w:rsidRPr="00ED5879">
        <w:rPr>
          <w:rFonts w:ascii="Calibri" w:hAnsi="Calibri" w:cs="Arial"/>
          <w:sz w:val="24"/>
          <w:szCs w:val="24"/>
        </w:rPr>
        <w:t xml:space="preserve">during </w:t>
      </w:r>
      <w:r w:rsidRPr="00ED5879">
        <w:rPr>
          <w:rFonts w:ascii="Calibri" w:hAnsi="Calibri" w:cs="Arial"/>
          <w:sz w:val="24"/>
          <w:szCs w:val="24"/>
        </w:rPr>
        <w:t xml:space="preserve">QC Step #2). </w:t>
      </w:r>
    </w:p>
    <w:p w14:paraId="73EFA0B3" w14:textId="77777777" w:rsidR="00EC631D" w:rsidRDefault="00E55AAF" w:rsidP="002663B8">
      <w:pPr>
        <w:pStyle w:val="SOPProcedures"/>
        <w:keepNext w:val="0"/>
        <w:ind w:left="720"/>
        <w:rPr>
          <w:rFonts w:ascii="Calibri" w:hAnsi="Calibri" w:cs="Arial"/>
          <w:sz w:val="24"/>
          <w:szCs w:val="24"/>
        </w:rPr>
      </w:pPr>
      <w:r>
        <w:rPr>
          <w:rFonts w:ascii="Calibri" w:hAnsi="Calibri" w:cs="Arial"/>
          <w:sz w:val="24"/>
          <w:szCs w:val="24"/>
        </w:rPr>
        <w:t xml:space="preserve">The </w:t>
      </w:r>
      <w:commentRangeStart w:id="10"/>
      <w:r>
        <w:rPr>
          <w:rFonts w:ascii="Calibri" w:hAnsi="Calibri" w:cs="Arial"/>
          <w:sz w:val="24"/>
          <w:szCs w:val="24"/>
        </w:rPr>
        <w:t xml:space="preserve">table below </w:t>
      </w:r>
      <w:commentRangeEnd w:id="10"/>
      <w:r w:rsidR="00A803BB">
        <w:rPr>
          <w:rStyle w:val="CommentReference"/>
        </w:rPr>
        <w:commentReference w:id="10"/>
      </w:r>
      <w:r w:rsidR="00EC631D">
        <w:rPr>
          <w:rFonts w:ascii="Calibri" w:hAnsi="Calibri" w:cs="Arial"/>
          <w:sz w:val="24"/>
          <w:szCs w:val="24"/>
        </w:rPr>
        <w:t xml:space="preserve">describes the site-specific QC </w:t>
      </w:r>
      <w:r w:rsidR="0047652F">
        <w:rPr>
          <w:rFonts w:ascii="Calibri" w:hAnsi="Calibri" w:cs="Arial"/>
          <w:sz w:val="24"/>
          <w:szCs w:val="24"/>
        </w:rPr>
        <w:t xml:space="preserve">Review </w:t>
      </w:r>
      <w:r w:rsidR="00EC631D">
        <w:rPr>
          <w:rFonts w:ascii="Calibri" w:hAnsi="Calibri" w:cs="Arial"/>
          <w:sz w:val="24"/>
          <w:szCs w:val="24"/>
        </w:rPr>
        <w:t xml:space="preserve">Step #1 and QC </w:t>
      </w:r>
      <w:r w:rsidR="0047652F">
        <w:rPr>
          <w:rFonts w:ascii="Calibri" w:hAnsi="Calibri" w:cs="Arial"/>
          <w:sz w:val="24"/>
          <w:szCs w:val="24"/>
        </w:rPr>
        <w:t xml:space="preserve">Review </w:t>
      </w:r>
      <w:r w:rsidR="00EC631D">
        <w:rPr>
          <w:rFonts w:ascii="Calibri" w:hAnsi="Calibri" w:cs="Arial"/>
          <w:sz w:val="24"/>
          <w:szCs w:val="24"/>
        </w:rPr>
        <w:t>Step #2</w:t>
      </w:r>
      <w:r w:rsidR="00FF0913">
        <w:rPr>
          <w:rFonts w:ascii="Calibri" w:hAnsi="Calibri" w:cs="Arial"/>
          <w:sz w:val="24"/>
          <w:szCs w:val="24"/>
        </w:rPr>
        <w:t xml:space="preserve"> as they pertain to review of the CRF</w:t>
      </w:r>
      <w:r w:rsidR="00B66C23">
        <w:rPr>
          <w:rFonts w:ascii="Calibri" w:hAnsi="Calibri" w:cs="Arial"/>
          <w:sz w:val="24"/>
          <w:szCs w:val="24"/>
        </w:rPr>
        <w:t xml:space="preserve"> data</w:t>
      </w:r>
      <w:r w:rsidR="00FF0913">
        <w:rPr>
          <w:rFonts w:ascii="Calibri" w:hAnsi="Calibri" w:cs="Arial"/>
          <w:sz w:val="24"/>
          <w:szCs w:val="24"/>
        </w:rPr>
        <w:t xml:space="preserve">.  As listed below, each step may </w:t>
      </w:r>
      <w:r w:rsidR="000412B2">
        <w:rPr>
          <w:rFonts w:ascii="Calibri" w:hAnsi="Calibri" w:cs="Arial"/>
          <w:sz w:val="24"/>
          <w:szCs w:val="24"/>
        </w:rPr>
        <w:t>vary</w:t>
      </w:r>
      <w:r w:rsidR="00FF0913">
        <w:rPr>
          <w:rFonts w:ascii="Calibri" w:hAnsi="Calibri" w:cs="Arial"/>
          <w:sz w:val="24"/>
          <w:szCs w:val="24"/>
        </w:rPr>
        <w:t>,</w:t>
      </w:r>
      <w:r w:rsidR="000412B2">
        <w:rPr>
          <w:rFonts w:ascii="Calibri" w:hAnsi="Calibri" w:cs="Arial"/>
          <w:sz w:val="24"/>
          <w:szCs w:val="24"/>
        </w:rPr>
        <w:t xml:space="preserve"> depending on source documentation</w:t>
      </w:r>
      <w:r w:rsidR="00EC631D">
        <w:rPr>
          <w:rFonts w:ascii="Calibri" w:hAnsi="Calibri" w:cs="Arial"/>
          <w:sz w:val="24"/>
          <w:szCs w:val="24"/>
        </w:rPr>
        <w:t>.</w:t>
      </w:r>
    </w:p>
    <w:p w14:paraId="4AF4D722" w14:textId="77777777" w:rsidR="00FF0913" w:rsidRDefault="00FF0913" w:rsidP="002663B8">
      <w:pPr>
        <w:pStyle w:val="SOPProcedures"/>
        <w:keepNext w:val="0"/>
        <w:ind w:left="720"/>
        <w:rPr>
          <w:rFonts w:ascii="Calibri" w:hAnsi="Calibri"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320"/>
        <w:gridCol w:w="3150"/>
      </w:tblGrid>
      <w:tr w:rsidR="00EC631D" w:rsidRPr="00ED5879" w14:paraId="3770237E" w14:textId="77777777" w:rsidTr="00AE3586">
        <w:trPr>
          <w:cantSplit/>
          <w:trHeight w:val="314"/>
          <w:tblHeader/>
        </w:trPr>
        <w:tc>
          <w:tcPr>
            <w:tcW w:w="2430" w:type="dxa"/>
            <w:vAlign w:val="center"/>
          </w:tcPr>
          <w:p w14:paraId="2DEE009B" w14:textId="77777777" w:rsidR="00EC631D" w:rsidRPr="00ED5879" w:rsidRDefault="00EC631D"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4320" w:type="dxa"/>
            <w:vAlign w:val="center"/>
          </w:tcPr>
          <w:p w14:paraId="1E99F834" w14:textId="77777777" w:rsidR="00EC631D" w:rsidRPr="00ED5879" w:rsidRDefault="00EC631D" w:rsidP="002663B8">
            <w:pPr>
              <w:pStyle w:val="BodyTextIndent"/>
              <w:widowControl w:val="0"/>
              <w:ind w:left="0"/>
              <w:rPr>
                <w:rFonts w:ascii="Calibri" w:hAnsi="Calibri" w:cs="Arial"/>
                <w:b/>
                <w:szCs w:val="24"/>
              </w:rPr>
            </w:pPr>
            <w:r>
              <w:rPr>
                <w:rFonts w:ascii="Calibri" w:hAnsi="Calibri" w:cs="Arial"/>
                <w:b/>
                <w:szCs w:val="24"/>
              </w:rPr>
              <w:t>QC Review Step #1</w:t>
            </w:r>
          </w:p>
        </w:tc>
        <w:tc>
          <w:tcPr>
            <w:tcW w:w="3150" w:type="dxa"/>
            <w:vAlign w:val="center"/>
          </w:tcPr>
          <w:p w14:paraId="13D397B8" w14:textId="77777777" w:rsidR="00EC631D" w:rsidRPr="00ED5879" w:rsidRDefault="00EC631D" w:rsidP="002663B8">
            <w:pPr>
              <w:pStyle w:val="BodyTextIndent"/>
              <w:widowControl w:val="0"/>
              <w:ind w:left="0"/>
              <w:rPr>
                <w:rFonts w:ascii="Calibri" w:hAnsi="Calibri" w:cs="Arial"/>
                <w:b/>
                <w:szCs w:val="24"/>
              </w:rPr>
            </w:pPr>
            <w:r>
              <w:rPr>
                <w:rFonts w:ascii="Calibri" w:hAnsi="Calibri" w:cs="Arial"/>
                <w:b/>
                <w:szCs w:val="24"/>
              </w:rPr>
              <w:t>QC Review Step #2</w:t>
            </w:r>
          </w:p>
        </w:tc>
      </w:tr>
      <w:tr w:rsidR="00EC631D" w:rsidRPr="00ED5879" w14:paraId="11937381" w14:textId="77777777" w:rsidTr="00AE3586">
        <w:trPr>
          <w:cantSplit/>
          <w:trHeight w:val="332"/>
        </w:trPr>
        <w:tc>
          <w:tcPr>
            <w:tcW w:w="2430" w:type="dxa"/>
            <w:vAlign w:val="center"/>
          </w:tcPr>
          <w:p w14:paraId="640E74B5" w14:textId="77777777" w:rsidR="00EC631D" w:rsidRPr="00ED5879" w:rsidRDefault="00EC631D" w:rsidP="002663B8">
            <w:pPr>
              <w:pStyle w:val="BodyTextIndent"/>
              <w:widowControl w:val="0"/>
              <w:ind w:left="0"/>
              <w:rPr>
                <w:rFonts w:ascii="Calibri" w:hAnsi="Calibri" w:cs="Arial"/>
                <w:szCs w:val="24"/>
              </w:rPr>
            </w:pPr>
            <w:r>
              <w:rPr>
                <w:rFonts w:ascii="Calibri" w:hAnsi="Calibri" w:cs="Arial"/>
                <w:szCs w:val="24"/>
              </w:rPr>
              <w:t xml:space="preserve">Data directly entered into the Medidata Rave </w:t>
            </w:r>
            <w:r w:rsidR="009C7508">
              <w:rPr>
                <w:rFonts w:ascii="Calibri" w:hAnsi="Calibri" w:cs="Arial"/>
                <w:szCs w:val="24"/>
              </w:rPr>
              <w:t xml:space="preserve">study </w:t>
            </w:r>
            <w:r>
              <w:rPr>
                <w:rFonts w:ascii="Calibri" w:hAnsi="Calibri" w:cs="Arial"/>
                <w:szCs w:val="24"/>
              </w:rPr>
              <w:t>database (i.e., eCRF is source)</w:t>
            </w:r>
          </w:p>
        </w:tc>
        <w:tc>
          <w:tcPr>
            <w:tcW w:w="4320" w:type="dxa"/>
            <w:vAlign w:val="center"/>
          </w:tcPr>
          <w:p w14:paraId="19A03F17" w14:textId="77777777" w:rsidR="00C06E36" w:rsidRDefault="000412B2" w:rsidP="002663B8">
            <w:pPr>
              <w:pStyle w:val="BodyTextIndent"/>
              <w:widowControl w:val="0"/>
              <w:ind w:left="0"/>
              <w:rPr>
                <w:rFonts w:ascii="Calibri" w:hAnsi="Calibri" w:cs="Arial"/>
                <w:szCs w:val="24"/>
              </w:rPr>
            </w:pPr>
            <w:r>
              <w:rPr>
                <w:rFonts w:ascii="Calibri" w:hAnsi="Calibri" w:cs="Arial"/>
                <w:szCs w:val="24"/>
              </w:rPr>
              <w:t>The staff member entering the data</w:t>
            </w:r>
            <w:r w:rsidR="00C06E36">
              <w:rPr>
                <w:rFonts w:ascii="Calibri" w:hAnsi="Calibri" w:cs="Arial"/>
                <w:szCs w:val="24"/>
              </w:rPr>
              <w:t>:</w:t>
            </w:r>
            <w:r>
              <w:rPr>
                <w:rFonts w:ascii="Calibri" w:hAnsi="Calibri" w:cs="Arial"/>
                <w:szCs w:val="24"/>
              </w:rPr>
              <w:t xml:space="preserve"> </w:t>
            </w:r>
          </w:p>
          <w:p w14:paraId="33A10815" w14:textId="77777777" w:rsidR="00C06E36" w:rsidRDefault="000412B2" w:rsidP="002663B8">
            <w:pPr>
              <w:pStyle w:val="BodyTextIndent"/>
              <w:widowControl w:val="0"/>
              <w:numPr>
                <w:ilvl w:val="0"/>
                <w:numId w:val="46"/>
              </w:numPr>
              <w:rPr>
                <w:rFonts w:ascii="Calibri" w:hAnsi="Calibri" w:cs="Arial"/>
                <w:szCs w:val="24"/>
              </w:rPr>
            </w:pPr>
            <w:r>
              <w:rPr>
                <w:rFonts w:ascii="Calibri" w:hAnsi="Calibri" w:cs="Arial"/>
                <w:szCs w:val="24"/>
              </w:rPr>
              <w:t xml:space="preserve">checks </w:t>
            </w:r>
            <w:r w:rsidR="00794F73">
              <w:rPr>
                <w:rFonts w:ascii="Calibri" w:hAnsi="Calibri" w:cs="Arial"/>
                <w:szCs w:val="24"/>
              </w:rPr>
              <w:t>each</w:t>
            </w:r>
            <w:r>
              <w:rPr>
                <w:rFonts w:ascii="Calibri" w:hAnsi="Calibri" w:cs="Arial"/>
                <w:szCs w:val="24"/>
              </w:rPr>
              <w:t xml:space="preserve"> eCRF for completeness and accuracy</w:t>
            </w:r>
            <w:r w:rsidR="00C00FCB">
              <w:rPr>
                <w:rFonts w:ascii="Calibri" w:hAnsi="Calibri" w:cs="Arial"/>
                <w:szCs w:val="24"/>
              </w:rPr>
              <w:t xml:space="preserve"> based on participant responses (see Data Collection section of SSP for list of targeted CRFs for review) </w:t>
            </w:r>
          </w:p>
          <w:p w14:paraId="43BFE658" w14:textId="77777777" w:rsidR="00C06E36" w:rsidRDefault="00794F73" w:rsidP="002663B8">
            <w:pPr>
              <w:pStyle w:val="BodyTextIndent"/>
              <w:widowControl w:val="0"/>
              <w:numPr>
                <w:ilvl w:val="0"/>
                <w:numId w:val="46"/>
              </w:numPr>
              <w:rPr>
                <w:rFonts w:ascii="Calibri" w:hAnsi="Calibri" w:cs="Arial"/>
                <w:szCs w:val="24"/>
              </w:rPr>
            </w:pPr>
            <w:r>
              <w:rPr>
                <w:rFonts w:ascii="Calibri" w:hAnsi="Calibri" w:cs="Arial"/>
                <w:szCs w:val="24"/>
              </w:rPr>
              <w:t>checks to make sure all required eCRFs are completed for a given visit</w:t>
            </w:r>
          </w:p>
          <w:p w14:paraId="33F49A35" w14:textId="77777777" w:rsidR="00EC631D" w:rsidRPr="00ED5879" w:rsidRDefault="000412B2" w:rsidP="002663B8">
            <w:pPr>
              <w:pStyle w:val="BodyTextIndent"/>
              <w:widowControl w:val="0"/>
              <w:numPr>
                <w:ilvl w:val="0"/>
                <w:numId w:val="46"/>
              </w:numPr>
              <w:rPr>
                <w:rFonts w:ascii="Calibri" w:hAnsi="Calibri" w:cs="Arial"/>
                <w:szCs w:val="24"/>
              </w:rPr>
            </w:pPr>
            <w:r>
              <w:rPr>
                <w:rFonts w:ascii="Calibri" w:hAnsi="Calibri" w:cs="Arial"/>
                <w:szCs w:val="24"/>
              </w:rPr>
              <w:t>res</w:t>
            </w:r>
            <w:r w:rsidR="009C7508">
              <w:rPr>
                <w:rFonts w:ascii="Calibri" w:hAnsi="Calibri" w:cs="Arial"/>
                <w:szCs w:val="24"/>
              </w:rPr>
              <w:t xml:space="preserve">olves </w:t>
            </w:r>
            <w:r>
              <w:rPr>
                <w:rFonts w:ascii="Calibri" w:hAnsi="Calibri" w:cs="Arial"/>
                <w:szCs w:val="24"/>
              </w:rPr>
              <w:t>any system queries</w:t>
            </w:r>
            <w:r w:rsidR="009C7508">
              <w:rPr>
                <w:rFonts w:ascii="Calibri" w:hAnsi="Calibri" w:cs="Arial"/>
                <w:szCs w:val="24"/>
              </w:rPr>
              <w:t xml:space="preserve"> that are triggered when the data is saved.</w:t>
            </w:r>
          </w:p>
        </w:tc>
        <w:tc>
          <w:tcPr>
            <w:tcW w:w="3150" w:type="dxa"/>
            <w:vAlign w:val="center"/>
          </w:tcPr>
          <w:p w14:paraId="49CCADBB" w14:textId="77777777" w:rsidR="00EC631D" w:rsidRDefault="001C6581" w:rsidP="002663B8">
            <w:pPr>
              <w:pStyle w:val="BodyTextIndent"/>
              <w:widowControl w:val="0"/>
              <w:ind w:left="0"/>
              <w:rPr>
                <w:rFonts w:ascii="Calibri" w:hAnsi="Calibri" w:cs="Arial"/>
                <w:szCs w:val="24"/>
              </w:rPr>
            </w:pPr>
            <w:r>
              <w:rPr>
                <w:rFonts w:ascii="Calibri" w:hAnsi="Calibri" w:cs="Arial"/>
                <w:szCs w:val="24"/>
              </w:rPr>
              <w:t>N</w:t>
            </w:r>
            <w:r w:rsidR="00D86A4D">
              <w:rPr>
                <w:rFonts w:ascii="Calibri" w:hAnsi="Calibri" w:cs="Arial"/>
                <w:szCs w:val="24"/>
              </w:rPr>
              <w:t>ot applicable</w:t>
            </w:r>
          </w:p>
          <w:p w14:paraId="4C31CDE7" w14:textId="77777777" w:rsidR="00800633" w:rsidRDefault="00800633" w:rsidP="002663B8">
            <w:pPr>
              <w:pStyle w:val="BodyTextIndent"/>
              <w:widowControl w:val="0"/>
              <w:ind w:left="0"/>
              <w:rPr>
                <w:rFonts w:ascii="Calibri" w:hAnsi="Calibri" w:cs="Arial"/>
                <w:szCs w:val="24"/>
              </w:rPr>
            </w:pPr>
          </w:p>
          <w:p w14:paraId="2DB4F122" w14:textId="77777777" w:rsidR="00D86A4D" w:rsidRPr="00ED5879" w:rsidRDefault="00D86A4D" w:rsidP="002663B8">
            <w:pPr>
              <w:pStyle w:val="BodyTextIndent"/>
              <w:widowControl w:val="0"/>
              <w:ind w:left="0"/>
              <w:rPr>
                <w:rFonts w:ascii="Calibri" w:hAnsi="Calibri" w:cs="Arial"/>
                <w:szCs w:val="24"/>
              </w:rPr>
            </w:pPr>
            <w:r>
              <w:rPr>
                <w:rFonts w:ascii="Calibri" w:hAnsi="Calibri" w:cs="Arial"/>
                <w:szCs w:val="24"/>
              </w:rPr>
              <w:t xml:space="preserve">The study database </w:t>
            </w:r>
            <w:r w:rsidR="003620A3">
              <w:rPr>
                <w:rFonts w:ascii="Calibri" w:hAnsi="Calibri" w:cs="Arial"/>
                <w:szCs w:val="24"/>
              </w:rPr>
              <w:t>(via system queries</w:t>
            </w:r>
            <w:r w:rsidR="00DB20A5">
              <w:rPr>
                <w:rFonts w:ascii="Calibri" w:hAnsi="Calibri" w:cs="Arial"/>
                <w:szCs w:val="24"/>
              </w:rPr>
              <w:t xml:space="preserve">) </w:t>
            </w:r>
            <w:r>
              <w:rPr>
                <w:rFonts w:ascii="Calibri" w:hAnsi="Calibri" w:cs="Arial"/>
                <w:szCs w:val="24"/>
              </w:rPr>
              <w:t xml:space="preserve">will show which forms and fields are incomplete or inconsistent and require </w:t>
            </w:r>
            <w:r w:rsidR="00DB20A5">
              <w:rPr>
                <w:rFonts w:ascii="Calibri" w:hAnsi="Calibri" w:cs="Arial"/>
                <w:szCs w:val="24"/>
              </w:rPr>
              <w:t>action</w:t>
            </w:r>
            <w:r>
              <w:rPr>
                <w:rFonts w:ascii="Calibri" w:hAnsi="Calibri" w:cs="Arial"/>
                <w:szCs w:val="24"/>
              </w:rPr>
              <w:t xml:space="preserve"> by site staff.</w:t>
            </w:r>
          </w:p>
        </w:tc>
      </w:tr>
      <w:tr w:rsidR="00EC631D" w:rsidRPr="00ED5879" w14:paraId="7B8FA568" w14:textId="77777777" w:rsidTr="00F14EDC">
        <w:trPr>
          <w:cantSplit/>
          <w:trHeight w:val="449"/>
        </w:trPr>
        <w:tc>
          <w:tcPr>
            <w:tcW w:w="2430" w:type="dxa"/>
            <w:vAlign w:val="center"/>
          </w:tcPr>
          <w:p w14:paraId="60C2E0A5" w14:textId="77777777" w:rsidR="00EC631D" w:rsidRPr="00ED5879" w:rsidRDefault="00EC631D" w:rsidP="002663B8">
            <w:pPr>
              <w:pStyle w:val="BodyTextIndent"/>
              <w:widowControl w:val="0"/>
              <w:ind w:left="0"/>
              <w:rPr>
                <w:rFonts w:ascii="Calibri" w:hAnsi="Calibri" w:cs="Arial"/>
                <w:szCs w:val="24"/>
              </w:rPr>
            </w:pPr>
            <w:commentRangeStart w:id="11"/>
            <w:r>
              <w:rPr>
                <w:rFonts w:ascii="Calibri" w:hAnsi="Calibri" w:cs="Arial"/>
                <w:szCs w:val="24"/>
              </w:rPr>
              <w:lastRenderedPageBreak/>
              <w:t>Data entered from paper CRFs</w:t>
            </w:r>
            <w:r w:rsidR="00F14EDC">
              <w:rPr>
                <w:rFonts w:ascii="Calibri" w:hAnsi="Calibri" w:cs="Arial"/>
                <w:szCs w:val="24"/>
              </w:rPr>
              <w:t xml:space="preserve"> (if applicable)</w:t>
            </w:r>
            <w:commentRangeEnd w:id="11"/>
            <w:r w:rsidR="00A803BB">
              <w:rPr>
                <w:rStyle w:val="CommentReference"/>
              </w:rPr>
              <w:commentReference w:id="11"/>
            </w:r>
          </w:p>
        </w:tc>
        <w:tc>
          <w:tcPr>
            <w:tcW w:w="4320" w:type="dxa"/>
          </w:tcPr>
          <w:p w14:paraId="2F311068" w14:textId="77777777" w:rsidR="00015A2C" w:rsidRDefault="000412B2" w:rsidP="002663B8">
            <w:pPr>
              <w:pStyle w:val="BodyTextIndent"/>
              <w:widowControl w:val="0"/>
              <w:ind w:left="0"/>
              <w:rPr>
                <w:rFonts w:ascii="Calibri" w:hAnsi="Calibri" w:cs="Arial"/>
                <w:szCs w:val="24"/>
              </w:rPr>
            </w:pPr>
            <w:r>
              <w:rPr>
                <w:rFonts w:ascii="Calibri" w:hAnsi="Calibri" w:cs="Arial"/>
                <w:szCs w:val="24"/>
              </w:rPr>
              <w:t>The staff member completing the paper CRF</w:t>
            </w:r>
            <w:r w:rsidR="00015A2C">
              <w:rPr>
                <w:rFonts w:ascii="Calibri" w:hAnsi="Calibri" w:cs="Arial"/>
                <w:szCs w:val="24"/>
              </w:rPr>
              <w:t>:</w:t>
            </w:r>
          </w:p>
          <w:p w14:paraId="084F1FEE" w14:textId="77777777" w:rsidR="00015A2C" w:rsidRPr="00015A2C" w:rsidRDefault="000412B2" w:rsidP="002663B8">
            <w:pPr>
              <w:numPr>
                <w:ilvl w:val="0"/>
                <w:numId w:val="47"/>
              </w:numPr>
              <w:rPr>
                <w:rFonts w:ascii="Calibri" w:hAnsi="Calibri" w:cs="Arial"/>
                <w:szCs w:val="24"/>
              </w:rPr>
            </w:pPr>
            <w:r>
              <w:rPr>
                <w:rFonts w:ascii="Calibri" w:hAnsi="Calibri" w:cs="Arial"/>
                <w:szCs w:val="24"/>
              </w:rPr>
              <w:t xml:space="preserve">checks each </w:t>
            </w:r>
            <w:r w:rsidR="000E629F">
              <w:rPr>
                <w:rFonts w:ascii="Calibri" w:hAnsi="Calibri" w:cs="Arial"/>
                <w:szCs w:val="24"/>
              </w:rPr>
              <w:t xml:space="preserve">paper </w:t>
            </w:r>
            <w:r>
              <w:rPr>
                <w:rFonts w:ascii="Calibri" w:hAnsi="Calibri" w:cs="Arial"/>
                <w:szCs w:val="24"/>
              </w:rPr>
              <w:t>CRF s/he completes for completeness and accuracy</w:t>
            </w:r>
            <w:r w:rsidR="00015A2C">
              <w:t xml:space="preserve"> </w:t>
            </w:r>
            <w:r w:rsidR="00015A2C" w:rsidRPr="00015A2C">
              <w:rPr>
                <w:rFonts w:ascii="Calibri" w:hAnsi="Calibri" w:cs="Arial"/>
                <w:szCs w:val="24"/>
              </w:rPr>
              <w:t xml:space="preserve">based on participant responses (see Data Collection section of SSP for list of CRFs </w:t>
            </w:r>
            <w:r w:rsidR="00862260">
              <w:rPr>
                <w:rFonts w:ascii="Calibri" w:hAnsi="Calibri" w:cs="Arial"/>
                <w:szCs w:val="24"/>
              </w:rPr>
              <w:t xml:space="preserve">targeted </w:t>
            </w:r>
            <w:r w:rsidR="00015A2C" w:rsidRPr="00015A2C">
              <w:rPr>
                <w:rFonts w:ascii="Calibri" w:hAnsi="Calibri" w:cs="Arial"/>
                <w:szCs w:val="24"/>
              </w:rPr>
              <w:t xml:space="preserve">for review) </w:t>
            </w:r>
          </w:p>
          <w:p w14:paraId="5E889F23" w14:textId="77777777" w:rsidR="000412B2" w:rsidRDefault="00A249E4" w:rsidP="002663B8">
            <w:pPr>
              <w:pStyle w:val="BodyTextIndent"/>
              <w:widowControl w:val="0"/>
              <w:numPr>
                <w:ilvl w:val="0"/>
                <w:numId w:val="47"/>
              </w:numPr>
              <w:rPr>
                <w:rFonts w:ascii="Calibri" w:hAnsi="Calibri" w:cs="Arial"/>
                <w:szCs w:val="24"/>
              </w:rPr>
            </w:pPr>
            <w:r>
              <w:rPr>
                <w:rFonts w:ascii="Calibri" w:hAnsi="Calibri" w:cs="Arial"/>
                <w:szCs w:val="24"/>
              </w:rPr>
              <w:t xml:space="preserve">checks to make sure that all required </w:t>
            </w:r>
            <w:r w:rsidR="000E629F">
              <w:rPr>
                <w:rFonts w:ascii="Calibri" w:hAnsi="Calibri" w:cs="Arial"/>
                <w:szCs w:val="24"/>
              </w:rPr>
              <w:t xml:space="preserve">paper </w:t>
            </w:r>
            <w:r>
              <w:rPr>
                <w:rFonts w:ascii="Calibri" w:hAnsi="Calibri" w:cs="Arial"/>
                <w:szCs w:val="24"/>
              </w:rPr>
              <w:t>CRFs are completed for a given visit.</w:t>
            </w:r>
          </w:p>
          <w:p w14:paraId="3A4DEBF7" w14:textId="77777777" w:rsidR="00EC631D" w:rsidRPr="00ED5879" w:rsidRDefault="00EC631D" w:rsidP="002663B8">
            <w:pPr>
              <w:pStyle w:val="BodyTextIndent"/>
              <w:widowControl w:val="0"/>
              <w:ind w:left="0"/>
              <w:rPr>
                <w:rFonts w:ascii="Calibri" w:hAnsi="Calibri" w:cs="Arial"/>
                <w:szCs w:val="24"/>
              </w:rPr>
            </w:pPr>
          </w:p>
        </w:tc>
        <w:tc>
          <w:tcPr>
            <w:tcW w:w="3150" w:type="dxa"/>
            <w:vAlign w:val="center"/>
          </w:tcPr>
          <w:p w14:paraId="5A622BEF" w14:textId="77777777" w:rsidR="00862260" w:rsidRDefault="00B66C23" w:rsidP="002663B8">
            <w:pPr>
              <w:pStyle w:val="BodyTextIndent"/>
              <w:widowControl w:val="0"/>
              <w:ind w:left="0"/>
              <w:rPr>
                <w:rFonts w:ascii="Calibri" w:hAnsi="Calibri" w:cs="Arial"/>
                <w:szCs w:val="24"/>
              </w:rPr>
            </w:pPr>
            <w:r>
              <w:rPr>
                <w:rFonts w:ascii="Calibri" w:hAnsi="Calibri" w:cs="Arial"/>
                <w:szCs w:val="24"/>
              </w:rPr>
              <w:t xml:space="preserve">The staff member </w:t>
            </w:r>
            <w:r w:rsidR="00862260">
              <w:rPr>
                <w:rFonts w:ascii="Calibri" w:hAnsi="Calibri" w:cs="Arial"/>
                <w:szCs w:val="24"/>
              </w:rPr>
              <w:t>reviewing the paper CRF:</w:t>
            </w:r>
          </w:p>
          <w:p w14:paraId="033C5B6D" w14:textId="77777777" w:rsidR="00862260" w:rsidRDefault="00862260" w:rsidP="002663B8">
            <w:pPr>
              <w:pStyle w:val="BodyTextIndent"/>
              <w:widowControl w:val="0"/>
              <w:numPr>
                <w:ilvl w:val="0"/>
                <w:numId w:val="50"/>
              </w:numPr>
              <w:rPr>
                <w:rFonts w:ascii="Calibri" w:hAnsi="Calibri" w:cs="Arial"/>
                <w:szCs w:val="24"/>
              </w:rPr>
            </w:pPr>
            <w:r>
              <w:rPr>
                <w:rFonts w:ascii="Calibri" w:hAnsi="Calibri" w:cs="Arial"/>
                <w:szCs w:val="24"/>
              </w:rPr>
              <w:t>checks for PTID and visit code accuracy</w:t>
            </w:r>
          </w:p>
          <w:p w14:paraId="3D8C11C8" w14:textId="77777777" w:rsidR="00862260" w:rsidRDefault="00862260" w:rsidP="002663B8">
            <w:pPr>
              <w:pStyle w:val="BodyTextIndent"/>
              <w:widowControl w:val="0"/>
              <w:numPr>
                <w:ilvl w:val="0"/>
                <w:numId w:val="50"/>
              </w:numPr>
              <w:rPr>
                <w:rFonts w:ascii="Calibri" w:hAnsi="Calibri" w:cs="Arial"/>
                <w:szCs w:val="24"/>
              </w:rPr>
            </w:pPr>
            <w:r>
              <w:rPr>
                <w:rFonts w:ascii="Calibri" w:hAnsi="Calibri" w:cs="Arial"/>
                <w:szCs w:val="24"/>
              </w:rPr>
              <w:t>checks to ensure no identifiers other than the PTID are present on the paper CRF</w:t>
            </w:r>
          </w:p>
          <w:p w14:paraId="4192ED71" w14:textId="77777777" w:rsidR="00862260" w:rsidRDefault="00862260" w:rsidP="002663B8">
            <w:pPr>
              <w:pStyle w:val="BodyTextIndent"/>
              <w:widowControl w:val="0"/>
              <w:numPr>
                <w:ilvl w:val="0"/>
                <w:numId w:val="50"/>
              </w:numPr>
              <w:rPr>
                <w:rFonts w:ascii="Calibri" w:hAnsi="Calibri" w:cs="Arial"/>
                <w:szCs w:val="24"/>
              </w:rPr>
            </w:pPr>
            <w:r>
              <w:rPr>
                <w:rFonts w:ascii="Calibri" w:hAnsi="Calibri" w:cs="Arial"/>
                <w:szCs w:val="24"/>
              </w:rPr>
              <w:t>performs targeted CRF review per the Data Collection section of the SSP</w:t>
            </w:r>
          </w:p>
          <w:p w14:paraId="3CABD2FB" w14:textId="77777777" w:rsidR="00862260" w:rsidRDefault="00862260" w:rsidP="002663B8">
            <w:pPr>
              <w:pStyle w:val="BodyTextIndent"/>
              <w:widowControl w:val="0"/>
              <w:numPr>
                <w:ilvl w:val="0"/>
                <w:numId w:val="50"/>
              </w:numPr>
              <w:rPr>
                <w:rFonts w:ascii="Calibri" w:hAnsi="Calibri" w:cs="Arial"/>
                <w:szCs w:val="24"/>
              </w:rPr>
            </w:pPr>
            <w:r>
              <w:rPr>
                <w:rFonts w:ascii="Calibri" w:hAnsi="Calibri" w:cs="Arial"/>
                <w:szCs w:val="24"/>
              </w:rPr>
              <w:t>checks to make sure all required items are completed, skip patterns have been followed, and responses are legible</w:t>
            </w:r>
          </w:p>
          <w:p w14:paraId="26C9B33D" w14:textId="77777777" w:rsidR="00862260" w:rsidRDefault="00862260" w:rsidP="002663B8">
            <w:pPr>
              <w:pStyle w:val="BodyTextIndent"/>
              <w:widowControl w:val="0"/>
              <w:ind w:left="0"/>
              <w:rPr>
                <w:rFonts w:ascii="Calibri" w:hAnsi="Calibri" w:cs="Arial"/>
                <w:szCs w:val="24"/>
              </w:rPr>
            </w:pPr>
          </w:p>
          <w:p w14:paraId="22EDECA6" w14:textId="77777777" w:rsidR="00862260" w:rsidRDefault="00862260" w:rsidP="002663B8">
            <w:pPr>
              <w:pStyle w:val="BodyTextIndent"/>
              <w:widowControl w:val="0"/>
              <w:ind w:left="0"/>
              <w:rPr>
                <w:rFonts w:ascii="Calibri" w:hAnsi="Calibri" w:cs="Arial"/>
                <w:szCs w:val="24"/>
              </w:rPr>
            </w:pPr>
            <w:r>
              <w:rPr>
                <w:rFonts w:ascii="Calibri" w:hAnsi="Calibri" w:cs="Arial"/>
                <w:szCs w:val="24"/>
              </w:rPr>
              <w:t xml:space="preserve">The staff member </w:t>
            </w:r>
            <w:r w:rsidR="00B66C23">
              <w:rPr>
                <w:rFonts w:ascii="Calibri" w:hAnsi="Calibri" w:cs="Arial"/>
                <w:szCs w:val="24"/>
              </w:rPr>
              <w:t>entering the data</w:t>
            </w:r>
            <w:r>
              <w:rPr>
                <w:rFonts w:ascii="Calibri" w:hAnsi="Calibri" w:cs="Arial"/>
                <w:szCs w:val="24"/>
              </w:rPr>
              <w:t>:</w:t>
            </w:r>
          </w:p>
          <w:p w14:paraId="1C9C6CB5" w14:textId="77777777" w:rsidR="00705F30" w:rsidRDefault="00B66C23" w:rsidP="002663B8">
            <w:pPr>
              <w:pStyle w:val="BodyTextIndent"/>
              <w:widowControl w:val="0"/>
              <w:numPr>
                <w:ilvl w:val="0"/>
                <w:numId w:val="49"/>
              </w:numPr>
              <w:rPr>
                <w:rFonts w:ascii="Calibri" w:hAnsi="Calibri" w:cs="Arial"/>
                <w:szCs w:val="24"/>
              </w:rPr>
            </w:pPr>
            <w:r>
              <w:rPr>
                <w:rFonts w:ascii="Calibri" w:hAnsi="Calibri" w:cs="Arial"/>
                <w:szCs w:val="24"/>
              </w:rPr>
              <w:t>checks the eCRF for completeness and accuracy</w:t>
            </w:r>
          </w:p>
          <w:p w14:paraId="38030B69" w14:textId="77777777" w:rsidR="00705F30" w:rsidRDefault="00705F30" w:rsidP="002663B8">
            <w:pPr>
              <w:pStyle w:val="BodyTextIndent"/>
              <w:widowControl w:val="0"/>
              <w:numPr>
                <w:ilvl w:val="0"/>
                <w:numId w:val="49"/>
              </w:numPr>
              <w:rPr>
                <w:rFonts w:ascii="Calibri" w:hAnsi="Calibri" w:cs="Arial"/>
                <w:szCs w:val="24"/>
              </w:rPr>
            </w:pPr>
            <w:r>
              <w:rPr>
                <w:rFonts w:ascii="Calibri" w:hAnsi="Calibri" w:cs="Arial"/>
                <w:szCs w:val="24"/>
              </w:rPr>
              <w:t>ensures that an eCRF is completed for each paper CRF</w:t>
            </w:r>
          </w:p>
          <w:p w14:paraId="67D982B3" w14:textId="77777777" w:rsidR="00705F30" w:rsidRDefault="00705F30" w:rsidP="002663B8">
            <w:pPr>
              <w:pStyle w:val="BodyTextIndent"/>
              <w:widowControl w:val="0"/>
              <w:numPr>
                <w:ilvl w:val="0"/>
                <w:numId w:val="49"/>
              </w:numPr>
              <w:rPr>
                <w:rFonts w:ascii="Calibri" w:hAnsi="Calibri" w:cs="Arial"/>
                <w:szCs w:val="24"/>
              </w:rPr>
            </w:pPr>
            <w:r>
              <w:rPr>
                <w:rFonts w:ascii="Calibri" w:hAnsi="Calibri" w:cs="Arial"/>
                <w:szCs w:val="24"/>
              </w:rPr>
              <w:t xml:space="preserve">checks to make sure </w:t>
            </w:r>
            <w:r w:rsidR="00B66C23">
              <w:rPr>
                <w:rFonts w:ascii="Calibri" w:hAnsi="Calibri" w:cs="Arial"/>
                <w:szCs w:val="24"/>
              </w:rPr>
              <w:t>the data entered into the study database matches the paper CRF</w:t>
            </w:r>
          </w:p>
          <w:p w14:paraId="1E77F8C7" w14:textId="77777777" w:rsidR="00EC631D" w:rsidRPr="00ED5879" w:rsidRDefault="00705F30" w:rsidP="002663B8">
            <w:pPr>
              <w:pStyle w:val="BodyTextIndent"/>
              <w:widowControl w:val="0"/>
              <w:numPr>
                <w:ilvl w:val="0"/>
                <w:numId w:val="49"/>
              </w:numPr>
              <w:rPr>
                <w:rFonts w:ascii="Calibri" w:hAnsi="Calibri" w:cs="Arial"/>
                <w:szCs w:val="24"/>
              </w:rPr>
            </w:pPr>
            <w:r>
              <w:rPr>
                <w:rFonts w:ascii="Calibri" w:hAnsi="Calibri" w:cs="Arial"/>
                <w:szCs w:val="24"/>
              </w:rPr>
              <w:t>r</w:t>
            </w:r>
            <w:r w:rsidR="00B66C23">
              <w:rPr>
                <w:rFonts w:ascii="Calibri" w:hAnsi="Calibri" w:cs="Arial"/>
                <w:szCs w:val="24"/>
              </w:rPr>
              <w:t xml:space="preserve">esolves any system queries that are triggered when the </w:t>
            </w:r>
            <w:r w:rsidR="00B66C23">
              <w:rPr>
                <w:rFonts w:ascii="Calibri" w:hAnsi="Calibri" w:cs="Arial"/>
                <w:szCs w:val="24"/>
              </w:rPr>
              <w:lastRenderedPageBreak/>
              <w:t>data is saved.</w:t>
            </w:r>
          </w:p>
        </w:tc>
      </w:tr>
      <w:tr w:rsidR="00B66C23" w:rsidRPr="00ED5879" w14:paraId="2626DE1C" w14:textId="77777777" w:rsidTr="00AE3586">
        <w:trPr>
          <w:cantSplit/>
          <w:trHeight w:val="449"/>
        </w:trPr>
        <w:tc>
          <w:tcPr>
            <w:tcW w:w="2430" w:type="dxa"/>
            <w:vAlign w:val="center"/>
          </w:tcPr>
          <w:p w14:paraId="50C9930C" w14:textId="77777777" w:rsidR="00B66C23" w:rsidRDefault="00B66C23" w:rsidP="002663B8">
            <w:pPr>
              <w:pStyle w:val="BodyTextIndent"/>
              <w:widowControl w:val="0"/>
              <w:ind w:left="0"/>
              <w:rPr>
                <w:rFonts w:ascii="Calibri" w:hAnsi="Calibri" w:cs="Arial"/>
                <w:szCs w:val="24"/>
              </w:rPr>
            </w:pPr>
            <w:r>
              <w:rPr>
                <w:rFonts w:ascii="Calibri" w:hAnsi="Calibri" w:cs="Arial"/>
                <w:szCs w:val="24"/>
              </w:rPr>
              <w:lastRenderedPageBreak/>
              <w:t xml:space="preserve">Data entered from other non-CRF source documents (e.g., </w:t>
            </w:r>
            <w:r w:rsidR="00D55658">
              <w:rPr>
                <w:rFonts w:ascii="Calibri" w:hAnsi="Calibri" w:cs="Arial"/>
                <w:szCs w:val="24"/>
              </w:rPr>
              <w:t xml:space="preserve">chart notes, </w:t>
            </w:r>
            <w:r>
              <w:rPr>
                <w:rFonts w:ascii="Calibri" w:hAnsi="Calibri" w:cs="Arial"/>
                <w:szCs w:val="24"/>
              </w:rPr>
              <w:t>lab reports, testing logs, etc.)</w:t>
            </w:r>
          </w:p>
        </w:tc>
        <w:tc>
          <w:tcPr>
            <w:tcW w:w="4320" w:type="dxa"/>
            <w:vAlign w:val="center"/>
          </w:tcPr>
          <w:p w14:paraId="601B0E65" w14:textId="77777777" w:rsidR="000E629F" w:rsidRDefault="002C64BF" w:rsidP="002663B8">
            <w:pPr>
              <w:pStyle w:val="BodyTextIndent"/>
              <w:widowControl w:val="0"/>
              <w:ind w:left="0"/>
              <w:rPr>
                <w:rFonts w:ascii="Calibri" w:hAnsi="Calibri" w:cs="Arial"/>
                <w:szCs w:val="24"/>
              </w:rPr>
            </w:pPr>
            <w:r>
              <w:rPr>
                <w:rFonts w:ascii="Calibri" w:hAnsi="Calibri" w:cs="Arial"/>
                <w:szCs w:val="24"/>
              </w:rPr>
              <w:t>The staff member entering the data</w:t>
            </w:r>
            <w:r w:rsidR="000E629F">
              <w:rPr>
                <w:rFonts w:ascii="Calibri" w:hAnsi="Calibri" w:cs="Arial"/>
                <w:szCs w:val="24"/>
              </w:rPr>
              <w:t>:</w:t>
            </w:r>
            <w:r>
              <w:rPr>
                <w:rFonts w:ascii="Calibri" w:hAnsi="Calibri" w:cs="Arial"/>
                <w:szCs w:val="24"/>
              </w:rPr>
              <w:t xml:space="preserve"> </w:t>
            </w:r>
          </w:p>
          <w:p w14:paraId="09042D22" w14:textId="77777777" w:rsidR="000E629F" w:rsidRPr="000E629F" w:rsidRDefault="002C64BF" w:rsidP="002663B8">
            <w:pPr>
              <w:numPr>
                <w:ilvl w:val="0"/>
                <w:numId w:val="48"/>
              </w:numPr>
              <w:rPr>
                <w:rFonts w:ascii="Calibri" w:hAnsi="Calibri" w:cs="Arial"/>
                <w:szCs w:val="24"/>
              </w:rPr>
            </w:pPr>
            <w:r>
              <w:rPr>
                <w:rFonts w:ascii="Calibri" w:hAnsi="Calibri" w:cs="Arial"/>
                <w:szCs w:val="24"/>
              </w:rPr>
              <w:t>checks each eCRF for completeness and accuracy</w:t>
            </w:r>
            <w:r w:rsidR="000E629F">
              <w:t xml:space="preserve"> </w:t>
            </w:r>
            <w:r w:rsidR="000E629F" w:rsidRPr="000E629F">
              <w:rPr>
                <w:rFonts w:ascii="Calibri" w:hAnsi="Calibri" w:cs="Arial"/>
                <w:szCs w:val="24"/>
              </w:rPr>
              <w:t xml:space="preserve">based on participant responses (see Data Collection section of SSP for list of targeted CRFs for review) </w:t>
            </w:r>
          </w:p>
          <w:p w14:paraId="00442F2C" w14:textId="77777777" w:rsidR="003866A6" w:rsidRDefault="002C64BF" w:rsidP="002663B8">
            <w:pPr>
              <w:pStyle w:val="BodyTextIndent"/>
              <w:widowControl w:val="0"/>
              <w:numPr>
                <w:ilvl w:val="0"/>
                <w:numId w:val="48"/>
              </w:numPr>
              <w:rPr>
                <w:rFonts w:ascii="Calibri" w:hAnsi="Calibri" w:cs="Arial"/>
                <w:szCs w:val="24"/>
              </w:rPr>
            </w:pPr>
            <w:r>
              <w:rPr>
                <w:rFonts w:ascii="Calibri" w:hAnsi="Calibri" w:cs="Arial"/>
                <w:szCs w:val="24"/>
              </w:rPr>
              <w:t>checks to make sure that all required eCRFs are completed for a given visit</w:t>
            </w:r>
          </w:p>
          <w:p w14:paraId="52D258D7" w14:textId="77777777" w:rsidR="00B66C23" w:rsidRDefault="002C64BF" w:rsidP="002663B8">
            <w:pPr>
              <w:pStyle w:val="BodyTextIndent"/>
              <w:widowControl w:val="0"/>
              <w:numPr>
                <w:ilvl w:val="0"/>
                <w:numId w:val="48"/>
              </w:numPr>
              <w:rPr>
                <w:rFonts w:ascii="Calibri" w:hAnsi="Calibri" w:cs="Arial"/>
                <w:szCs w:val="24"/>
              </w:rPr>
            </w:pPr>
            <w:r>
              <w:rPr>
                <w:rFonts w:ascii="Calibri" w:hAnsi="Calibri" w:cs="Arial"/>
                <w:szCs w:val="24"/>
              </w:rPr>
              <w:t>resolves any system queries that are triggered when the data is saved.</w:t>
            </w:r>
          </w:p>
        </w:tc>
        <w:tc>
          <w:tcPr>
            <w:tcW w:w="3150" w:type="dxa"/>
            <w:vAlign w:val="center"/>
          </w:tcPr>
          <w:p w14:paraId="6AA7103D" w14:textId="77777777" w:rsidR="00B66C23" w:rsidRDefault="002C64BF" w:rsidP="002663B8">
            <w:pPr>
              <w:pStyle w:val="BodyTextIndent"/>
              <w:widowControl w:val="0"/>
              <w:ind w:left="0"/>
              <w:rPr>
                <w:rFonts w:ascii="Calibri" w:hAnsi="Calibri" w:cs="Arial"/>
                <w:szCs w:val="24"/>
              </w:rPr>
            </w:pPr>
            <w:commentRangeStart w:id="12"/>
            <w:r>
              <w:rPr>
                <w:rFonts w:ascii="Calibri" w:hAnsi="Calibri" w:cs="Arial"/>
                <w:szCs w:val="24"/>
              </w:rPr>
              <w:t xml:space="preserve">Another staff member checks </w:t>
            </w:r>
            <w:r w:rsidRPr="00D55658">
              <w:rPr>
                <w:rFonts w:ascii="Calibri" w:hAnsi="Calibri" w:cs="Arial"/>
                <w:szCs w:val="24"/>
              </w:rPr>
              <w:t>designated</w:t>
            </w:r>
            <w:r>
              <w:rPr>
                <w:rFonts w:ascii="Calibri" w:hAnsi="Calibri" w:cs="Arial"/>
                <w:szCs w:val="24"/>
              </w:rPr>
              <w:t xml:space="preserve"> eCRFs for completeness and accuracy, ensuring that the data entered into the study database </w:t>
            </w:r>
            <w:r w:rsidR="003429CB">
              <w:rPr>
                <w:rFonts w:ascii="Calibri" w:hAnsi="Calibri" w:cs="Arial"/>
                <w:szCs w:val="24"/>
              </w:rPr>
              <w:t>is consistent with the s</w:t>
            </w:r>
            <w:r>
              <w:rPr>
                <w:rFonts w:ascii="Calibri" w:hAnsi="Calibri" w:cs="Arial"/>
                <w:szCs w:val="24"/>
              </w:rPr>
              <w:t xml:space="preserve">ource document. </w:t>
            </w:r>
            <w:commentRangeEnd w:id="12"/>
            <w:r w:rsidR="00A803BB">
              <w:rPr>
                <w:rStyle w:val="CommentReference"/>
              </w:rPr>
              <w:commentReference w:id="12"/>
            </w:r>
          </w:p>
        </w:tc>
      </w:tr>
    </w:tbl>
    <w:p w14:paraId="3C23ABDE" w14:textId="77777777" w:rsidR="00B56E46" w:rsidRPr="00ED5879" w:rsidRDefault="00B56E46" w:rsidP="002663B8">
      <w:pPr>
        <w:pStyle w:val="BodyTextIndent"/>
        <w:widowControl w:val="0"/>
        <w:rPr>
          <w:rFonts w:ascii="Calibri" w:hAnsi="Calibri" w:cs="Arial"/>
          <w:szCs w:val="24"/>
        </w:rPr>
      </w:pPr>
    </w:p>
    <w:p w14:paraId="3F85395E" w14:textId="25B48494" w:rsidR="00B56E46" w:rsidRPr="00ED5879" w:rsidRDefault="00B56E46" w:rsidP="000D0A93">
      <w:pPr>
        <w:pStyle w:val="BodyTextIndent"/>
        <w:widowControl w:val="0"/>
        <w:ind w:left="0" w:right="90"/>
        <w:rPr>
          <w:rFonts w:ascii="Calibri" w:hAnsi="Calibri" w:cs="Arial"/>
          <w:szCs w:val="24"/>
        </w:rPr>
      </w:pPr>
      <w:r w:rsidRPr="00ED5879">
        <w:rPr>
          <w:rFonts w:ascii="Calibri" w:hAnsi="Calibri" w:cs="Arial"/>
          <w:szCs w:val="24"/>
        </w:rPr>
        <w:t>The t</w:t>
      </w:r>
      <w:r w:rsidR="009519E6" w:rsidRPr="00ED5879">
        <w:rPr>
          <w:rFonts w:ascii="Calibri" w:hAnsi="Calibri" w:cs="Arial"/>
          <w:szCs w:val="24"/>
        </w:rPr>
        <w:t>able below designates the site staff</w:t>
      </w:r>
      <w:r w:rsidRPr="00ED5879">
        <w:rPr>
          <w:rFonts w:ascii="Calibri" w:hAnsi="Calibri" w:cs="Arial"/>
          <w:szCs w:val="24"/>
        </w:rPr>
        <w:t xml:space="preserve"> </w:t>
      </w:r>
      <w:r w:rsidR="009519E6" w:rsidRPr="00ED5879">
        <w:rPr>
          <w:rFonts w:ascii="Calibri" w:hAnsi="Calibri" w:cs="Arial"/>
          <w:szCs w:val="24"/>
        </w:rPr>
        <w:t>m</w:t>
      </w:r>
      <w:r w:rsidRPr="00ED5879">
        <w:rPr>
          <w:rFonts w:ascii="Calibri" w:hAnsi="Calibri" w:cs="Arial"/>
          <w:szCs w:val="24"/>
        </w:rPr>
        <w:t>ember</w:t>
      </w:r>
      <w:r w:rsidR="009519E6" w:rsidRPr="00ED5879">
        <w:rPr>
          <w:rFonts w:ascii="Calibri" w:hAnsi="Calibri" w:cs="Arial"/>
          <w:szCs w:val="24"/>
        </w:rPr>
        <w:t>(</w:t>
      </w:r>
      <w:r w:rsidRPr="00ED5879">
        <w:rPr>
          <w:rFonts w:ascii="Calibri" w:hAnsi="Calibri" w:cs="Arial"/>
          <w:szCs w:val="24"/>
        </w:rPr>
        <w:t>s</w:t>
      </w:r>
      <w:r w:rsidR="009519E6" w:rsidRPr="00ED5879">
        <w:rPr>
          <w:rFonts w:ascii="Calibri" w:hAnsi="Calibri" w:cs="Arial"/>
          <w:szCs w:val="24"/>
        </w:rPr>
        <w:t>)</w:t>
      </w:r>
      <w:r w:rsidRPr="00ED5879">
        <w:rPr>
          <w:rFonts w:ascii="Calibri" w:hAnsi="Calibri" w:cs="Arial"/>
          <w:szCs w:val="24"/>
        </w:rPr>
        <w:t xml:space="preserve"> responsible for the various tasks</w:t>
      </w:r>
      <w:r w:rsidR="00E54B46">
        <w:rPr>
          <w:rFonts w:ascii="Calibri" w:hAnsi="Calibri" w:cs="Arial"/>
          <w:szCs w:val="24"/>
        </w:rPr>
        <w:t xml:space="preserve"> </w:t>
      </w:r>
      <w:r w:rsidRPr="00ED5879">
        <w:rPr>
          <w:rFonts w:ascii="Calibri" w:hAnsi="Calibri" w:cs="Arial"/>
          <w:szCs w:val="24"/>
        </w:rPr>
        <w:t xml:space="preserve">associated with </w:t>
      </w:r>
      <w:r w:rsidR="009519E6" w:rsidRPr="00ED5879">
        <w:rPr>
          <w:rFonts w:ascii="Calibri" w:hAnsi="Calibri" w:cs="Arial"/>
          <w:szCs w:val="24"/>
        </w:rPr>
        <w:t>site d</w:t>
      </w:r>
      <w:r w:rsidRPr="00ED5879">
        <w:rPr>
          <w:rFonts w:ascii="Calibri" w:hAnsi="Calibri" w:cs="Arial"/>
          <w:szCs w:val="24"/>
        </w:rPr>
        <w:t xml:space="preserve">ata </w:t>
      </w:r>
      <w:r w:rsidR="009519E6" w:rsidRPr="00ED5879">
        <w:rPr>
          <w:rFonts w:ascii="Calibri" w:hAnsi="Calibri" w:cs="Arial"/>
          <w:szCs w:val="24"/>
        </w:rPr>
        <w:t>q</w:t>
      </w:r>
      <w:r w:rsidRPr="00ED5879">
        <w:rPr>
          <w:rFonts w:ascii="Calibri" w:hAnsi="Calibri" w:cs="Arial"/>
          <w:szCs w:val="24"/>
        </w:rPr>
        <w:t xml:space="preserve">uality </w:t>
      </w:r>
      <w:r w:rsidR="009519E6" w:rsidRPr="00ED5879">
        <w:rPr>
          <w:rFonts w:ascii="Calibri" w:hAnsi="Calibri" w:cs="Arial"/>
          <w:szCs w:val="24"/>
        </w:rPr>
        <w:t>c</w:t>
      </w:r>
      <w:r w:rsidRPr="00ED5879">
        <w:rPr>
          <w:rFonts w:ascii="Calibri" w:hAnsi="Calibri" w:cs="Arial"/>
          <w:szCs w:val="24"/>
        </w:rPr>
        <w:t xml:space="preserve">ontrol. </w:t>
      </w:r>
    </w:p>
    <w:p w14:paraId="74F69D31" w14:textId="77777777" w:rsidR="000273BC" w:rsidRPr="00ED5879" w:rsidRDefault="000273BC" w:rsidP="002663B8">
      <w:pPr>
        <w:pStyle w:val="BodyTextIndent"/>
        <w:widowControl w:val="0"/>
        <w:rPr>
          <w:rFonts w:ascii="Calibri" w:hAnsi="Calibri" w:cs="Arial"/>
          <w:szCs w:val="24"/>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3"/>
        <w:gridCol w:w="4680"/>
      </w:tblGrid>
      <w:tr w:rsidR="00B56E46" w:rsidRPr="00ED5879" w14:paraId="51704732" w14:textId="77777777" w:rsidTr="000D0A93">
        <w:trPr>
          <w:cantSplit/>
          <w:trHeight w:val="314"/>
        </w:trPr>
        <w:tc>
          <w:tcPr>
            <w:tcW w:w="4703" w:type="dxa"/>
            <w:vAlign w:val="bottom"/>
          </w:tcPr>
          <w:p w14:paraId="33F95D08" w14:textId="77777777" w:rsidR="00B56E46" w:rsidRPr="00ED5879" w:rsidRDefault="00B56E46"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4680" w:type="dxa"/>
            <w:vAlign w:val="bottom"/>
          </w:tcPr>
          <w:p w14:paraId="0072DC0B" w14:textId="77777777" w:rsidR="00B56E46" w:rsidRPr="00ED5879" w:rsidRDefault="00B56E46" w:rsidP="002663B8">
            <w:pPr>
              <w:pStyle w:val="BodyTextIndent"/>
              <w:widowControl w:val="0"/>
              <w:ind w:left="0"/>
              <w:jc w:val="center"/>
              <w:rPr>
                <w:rFonts w:ascii="Calibri" w:hAnsi="Calibri" w:cs="Arial"/>
                <w:b/>
                <w:szCs w:val="24"/>
              </w:rPr>
            </w:pPr>
            <w:commentRangeStart w:id="13"/>
            <w:r w:rsidRPr="00ED5879">
              <w:rPr>
                <w:rFonts w:ascii="Calibri" w:hAnsi="Calibri" w:cs="Arial"/>
                <w:b/>
                <w:szCs w:val="24"/>
              </w:rPr>
              <w:t>Job Title(s) of Staff Member(s) Responsible</w:t>
            </w:r>
            <w:commentRangeEnd w:id="13"/>
            <w:r w:rsidR="00A803BB">
              <w:rPr>
                <w:rStyle w:val="CommentReference"/>
              </w:rPr>
              <w:commentReference w:id="13"/>
            </w:r>
          </w:p>
        </w:tc>
      </w:tr>
      <w:tr w:rsidR="00B56E46" w:rsidRPr="00ED5879" w14:paraId="5FF31FD7" w14:textId="77777777" w:rsidTr="000D0A93">
        <w:trPr>
          <w:cantSplit/>
          <w:trHeight w:val="332"/>
        </w:trPr>
        <w:tc>
          <w:tcPr>
            <w:tcW w:w="4703" w:type="dxa"/>
            <w:vAlign w:val="center"/>
          </w:tcPr>
          <w:p w14:paraId="5B6821A7" w14:textId="77777777" w:rsidR="00B56E46" w:rsidRPr="00ED5879" w:rsidRDefault="00B56E46" w:rsidP="002663B8">
            <w:pPr>
              <w:pStyle w:val="BodyTextIndent"/>
              <w:widowControl w:val="0"/>
              <w:ind w:left="0"/>
              <w:rPr>
                <w:rFonts w:ascii="Calibri" w:hAnsi="Calibri" w:cs="Arial"/>
                <w:szCs w:val="24"/>
              </w:rPr>
            </w:pPr>
            <w:r w:rsidRPr="00ED5879">
              <w:rPr>
                <w:rFonts w:ascii="Calibri" w:hAnsi="Calibri" w:cs="Arial"/>
                <w:szCs w:val="24"/>
              </w:rPr>
              <w:t xml:space="preserve">Training </w:t>
            </w:r>
            <w:r w:rsidR="0015416A">
              <w:rPr>
                <w:rFonts w:ascii="Calibri" w:hAnsi="Calibri" w:cs="Arial"/>
                <w:szCs w:val="24"/>
              </w:rPr>
              <w:t xml:space="preserve">of </w:t>
            </w:r>
            <w:r w:rsidRPr="00ED5879">
              <w:rPr>
                <w:rFonts w:ascii="Calibri" w:hAnsi="Calibri" w:cs="Arial"/>
                <w:szCs w:val="24"/>
              </w:rPr>
              <w:t>site staff on QC</w:t>
            </w:r>
            <w:r w:rsidR="00FF0913">
              <w:rPr>
                <w:rFonts w:ascii="Calibri" w:hAnsi="Calibri" w:cs="Arial"/>
                <w:szCs w:val="24"/>
              </w:rPr>
              <w:t xml:space="preserve"> #1 process</w:t>
            </w:r>
          </w:p>
        </w:tc>
        <w:tc>
          <w:tcPr>
            <w:tcW w:w="4680" w:type="dxa"/>
            <w:vAlign w:val="center"/>
          </w:tcPr>
          <w:p w14:paraId="44DFFCD4" w14:textId="77777777" w:rsidR="00B56E46" w:rsidRPr="00ED5879" w:rsidRDefault="00B56E46" w:rsidP="002663B8">
            <w:pPr>
              <w:pStyle w:val="BodyTextIndent"/>
              <w:widowControl w:val="0"/>
              <w:ind w:left="0"/>
              <w:rPr>
                <w:rFonts w:ascii="Calibri" w:hAnsi="Calibri" w:cs="Arial"/>
                <w:szCs w:val="24"/>
              </w:rPr>
            </w:pPr>
          </w:p>
        </w:tc>
      </w:tr>
      <w:tr w:rsidR="00B56E46" w:rsidRPr="00ED5879" w14:paraId="61171C12" w14:textId="77777777" w:rsidTr="000D0A93">
        <w:trPr>
          <w:cantSplit/>
          <w:trHeight w:val="449"/>
        </w:trPr>
        <w:tc>
          <w:tcPr>
            <w:tcW w:w="4703" w:type="dxa"/>
            <w:vAlign w:val="center"/>
          </w:tcPr>
          <w:p w14:paraId="0D19583F" w14:textId="77777777" w:rsidR="00B56E46" w:rsidRPr="00ED5879" w:rsidRDefault="00B56E46" w:rsidP="002663B8">
            <w:pPr>
              <w:pStyle w:val="BodyTextIndent"/>
              <w:widowControl w:val="0"/>
              <w:ind w:left="0"/>
              <w:rPr>
                <w:rFonts w:ascii="Calibri" w:hAnsi="Calibri" w:cs="Arial"/>
                <w:szCs w:val="24"/>
              </w:rPr>
            </w:pPr>
            <w:r w:rsidRPr="00ED5879">
              <w:rPr>
                <w:rFonts w:ascii="Calibri" w:hAnsi="Calibri" w:cs="Arial"/>
                <w:szCs w:val="24"/>
              </w:rPr>
              <w:t>Training of site staff on QC</w:t>
            </w:r>
            <w:r w:rsidR="00FF0913">
              <w:rPr>
                <w:rFonts w:ascii="Calibri" w:hAnsi="Calibri" w:cs="Arial"/>
                <w:szCs w:val="24"/>
              </w:rPr>
              <w:t xml:space="preserve"> #2 process</w:t>
            </w:r>
          </w:p>
        </w:tc>
        <w:tc>
          <w:tcPr>
            <w:tcW w:w="4680" w:type="dxa"/>
            <w:vAlign w:val="center"/>
          </w:tcPr>
          <w:p w14:paraId="205B13E6" w14:textId="77777777" w:rsidR="00B56E46" w:rsidRPr="00ED5879" w:rsidRDefault="00B56E46" w:rsidP="002663B8">
            <w:pPr>
              <w:pStyle w:val="BodyTextIndent"/>
              <w:widowControl w:val="0"/>
              <w:ind w:left="0"/>
              <w:rPr>
                <w:rFonts w:ascii="Calibri" w:hAnsi="Calibri" w:cs="Arial"/>
                <w:szCs w:val="24"/>
              </w:rPr>
            </w:pPr>
          </w:p>
        </w:tc>
      </w:tr>
      <w:tr w:rsidR="00B56E46" w:rsidRPr="00ED5879" w14:paraId="3840D0EE" w14:textId="77777777" w:rsidTr="000D0A93">
        <w:trPr>
          <w:cantSplit/>
          <w:trHeight w:val="350"/>
        </w:trPr>
        <w:tc>
          <w:tcPr>
            <w:tcW w:w="4703" w:type="dxa"/>
            <w:vAlign w:val="center"/>
          </w:tcPr>
          <w:p w14:paraId="4E9CBD3F" w14:textId="77777777" w:rsidR="00B56E46" w:rsidRPr="00ED5879" w:rsidRDefault="00B56E46" w:rsidP="002663B8">
            <w:pPr>
              <w:pStyle w:val="BodyTextIndent"/>
              <w:widowControl w:val="0"/>
              <w:ind w:left="0"/>
              <w:rPr>
                <w:rFonts w:ascii="Calibri" w:hAnsi="Calibri" w:cs="Arial"/>
                <w:szCs w:val="24"/>
              </w:rPr>
            </w:pPr>
            <w:r w:rsidRPr="00ED5879">
              <w:rPr>
                <w:rFonts w:ascii="Calibri" w:hAnsi="Calibri" w:cs="Arial"/>
                <w:szCs w:val="24"/>
              </w:rPr>
              <w:t>QC #1 Review</w:t>
            </w:r>
            <w:r w:rsidR="003A7400">
              <w:rPr>
                <w:rFonts w:ascii="Calibri" w:hAnsi="Calibri" w:cs="Arial"/>
                <w:szCs w:val="24"/>
              </w:rPr>
              <w:t xml:space="preserve"> - </w:t>
            </w:r>
            <w:r w:rsidR="003A7400" w:rsidRPr="003A7400">
              <w:rPr>
                <w:rFonts w:ascii="Calibri" w:hAnsi="Calibri" w:cs="Arial"/>
                <w:szCs w:val="24"/>
              </w:rPr>
              <w:t>Data directly entered into the Medidata Rave study database (i.e., eCRF is source)</w:t>
            </w:r>
          </w:p>
        </w:tc>
        <w:tc>
          <w:tcPr>
            <w:tcW w:w="4680" w:type="dxa"/>
            <w:vAlign w:val="center"/>
          </w:tcPr>
          <w:p w14:paraId="6E150A80" w14:textId="77777777" w:rsidR="00B56E46" w:rsidRPr="00ED5879" w:rsidRDefault="00B56E46" w:rsidP="002663B8">
            <w:pPr>
              <w:pStyle w:val="BodyTextIndent"/>
              <w:widowControl w:val="0"/>
              <w:ind w:left="0"/>
              <w:rPr>
                <w:rFonts w:ascii="Calibri" w:hAnsi="Calibri" w:cs="Arial"/>
                <w:szCs w:val="24"/>
              </w:rPr>
            </w:pPr>
          </w:p>
        </w:tc>
      </w:tr>
      <w:tr w:rsidR="003A7400" w:rsidRPr="00ED5879" w14:paraId="6D4BB381" w14:textId="77777777" w:rsidTr="000D0A93">
        <w:trPr>
          <w:cantSplit/>
          <w:trHeight w:val="350"/>
        </w:trPr>
        <w:tc>
          <w:tcPr>
            <w:tcW w:w="4703" w:type="dxa"/>
            <w:vAlign w:val="center"/>
          </w:tcPr>
          <w:p w14:paraId="299BFAD3" w14:textId="77777777" w:rsidR="003A7400" w:rsidRPr="00ED5879" w:rsidRDefault="003A7400" w:rsidP="002663B8">
            <w:pPr>
              <w:pStyle w:val="BodyTextIndent"/>
              <w:widowControl w:val="0"/>
              <w:ind w:left="0"/>
              <w:rPr>
                <w:rFonts w:ascii="Calibri" w:hAnsi="Calibri" w:cs="Arial"/>
                <w:szCs w:val="24"/>
              </w:rPr>
            </w:pPr>
            <w:r w:rsidRPr="00ED5879">
              <w:rPr>
                <w:rFonts w:ascii="Calibri" w:hAnsi="Calibri" w:cs="Arial"/>
                <w:szCs w:val="24"/>
              </w:rPr>
              <w:t>QC #1 Review</w:t>
            </w:r>
            <w:r>
              <w:rPr>
                <w:rFonts w:ascii="Calibri" w:hAnsi="Calibri" w:cs="Arial"/>
                <w:szCs w:val="24"/>
              </w:rPr>
              <w:t xml:space="preserve"> - </w:t>
            </w:r>
            <w:r w:rsidRPr="003A7400">
              <w:rPr>
                <w:rFonts w:ascii="Calibri" w:hAnsi="Calibri" w:cs="Arial"/>
                <w:szCs w:val="24"/>
              </w:rPr>
              <w:t>Data entered from paper CRFs</w:t>
            </w:r>
          </w:p>
        </w:tc>
        <w:tc>
          <w:tcPr>
            <w:tcW w:w="4680" w:type="dxa"/>
            <w:vAlign w:val="center"/>
          </w:tcPr>
          <w:p w14:paraId="5FF24B9D" w14:textId="77777777" w:rsidR="003A7400" w:rsidRPr="00ED5879" w:rsidRDefault="003A7400" w:rsidP="002663B8">
            <w:pPr>
              <w:pStyle w:val="BodyTextIndent"/>
              <w:widowControl w:val="0"/>
              <w:ind w:left="0"/>
              <w:rPr>
                <w:rFonts w:ascii="Calibri" w:hAnsi="Calibri" w:cs="Arial"/>
                <w:szCs w:val="24"/>
              </w:rPr>
            </w:pPr>
          </w:p>
        </w:tc>
      </w:tr>
      <w:tr w:rsidR="003A7400" w:rsidRPr="00ED5879" w14:paraId="3348701A" w14:textId="77777777" w:rsidTr="000D0A93">
        <w:trPr>
          <w:cantSplit/>
          <w:trHeight w:val="350"/>
        </w:trPr>
        <w:tc>
          <w:tcPr>
            <w:tcW w:w="4703" w:type="dxa"/>
            <w:vAlign w:val="center"/>
          </w:tcPr>
          <w:p w14:paraId="0C32442B" w14:textId="77777777" w:rsidR="003A7400" w:rsidRPr="00ED5879" w:rsidRDefault="003A7400" w:rsidP="002663B8">
            <w:pPr>
              <w:pStyle w:val="BodyTextIndent"/>
              <w:widowControl w:val="0"/>
              <w:ind w:left="0"/>
              <w:rPr>
                <w:rFonts w:ascii="Calibri" w:hAnsi="Calibri" w:cs="Arial"/>
                <w:szCs w:val="24"/>
              </w:rPr>
            </w:pPr>
            <w:r w:rsidRPr="00ED5879">
              <w:rPr>
                <w:rFonts w:ascii="Calibri" w:hAnsi="Calibri" w:cs="Arial"/>
                <w:szCs w:val="24"/>
              </w:rPr>
              <w:t>QC #1 Review</w:t>
            </w:r>
            <w:r>
              <w:rPr>
                <w:rFonts w:ascii="Calibri" w:hAnsi="Calibri" w:cs="Arial"/>
                <w:szCs w:val="24"/>
              </w:rPr>
              <w:t xml:space="preserve"> - </w:t>
            </w:r>
            <w:r w:rsidRPr="003A7400">
              <w:rPr>
                <w:rFonts w:ascii="Calibri" w:hAnsi="Calibri" w:cs="Arial"/>
                <w:szCs w:val="24"/>
              </w:rPr>
              <w:t>Data entered from other non-CRF source documents (e.g., chart notes, lab reports, testing logs, etc.)</w:t>
            </w:r>
          </w:p>
        </w:tc>
        <w:tc>
          <w:tcPr>
            <w:tcW w:w="4680" w:type="dxa"/>
            <w:vAlign w:val="center"/>
          </w:tcPr>
          <w:p w14:paraId="7F6DD319" w14:textId="77777777" w:rsidR="003A7400" w:rsidRPr="00ED5879" w:rsidRDefault="003A7400" w:rsidP="002663B8">
            <w:pPr>
              <w:pStyle w:val="BodyTextIndent"/>
              <w:widowControl w:val="0"/>
              <w:ind w:left="0"/>
              <w:rPr>
                <w:rFonts w:ascii="Calibri" w:hAnsi="Calibri" w:cs="Arial"/>
                <w:szCs w:val="24"/>
              </w:rPr>
            </w:pPr>
          </w:p>
        </w:tc>
      </w:tr>
      <w:tr w:rsidR="003A7400" w:rsidRPr="00ED5879" w14:paraId="2D452185" w14:textId="77777777" w:rsidTr="000D0A93">
        <w:trPr>
          <w:cantSplit/>
          <w:trHeight w:val="350"/>
        </w:trPr>
        <w:tc>
          <w:tcPr>
            <w:tcW w:w="4703" w:type="dxa"/>
            <w:vAlign w:val="center"/>
          </w:tcPr>
          <w:p w14:paraId="7D015F65" w14:textId="77777777" w:rsidR="003A7400" w:rsidRPr="00ED5879" w:rsidRDefault="003A7400" w:rsidP="002663B8">
            <w:pPr>
              <w:pStyle w:val="BodyTextIndent"/>
              <w:widowControl w:val="0"/>
              <w:ind w:left="0"/>
              <w:rPr>
                <w:rFonts w:ascii="Calibri" w:hAnsi="Calibri" w:cs="Arial"/>
                <w:szCs w:val="24"/>
              </w:rPr>
            </w:pPr>
            <w:r>
              <w:rPr>
                <w:rFonts w:ascii="Calibri" w:hAnsi="Calibri" w:cs="Arial"/>
                <w:szCs w:val="24"/>
              </w:rPr>
              <w:t>QC #2</w:t>
            </w:r>
            <w:r w:rsidRPr="00ED5879">
              <w:rPr>
                <w:rFonts w:ascii="Calibri" w:hAnsi="Calibri" w:cs="Arial"/>
                <w:szCs w:val="24"/>
              </w:rPr>
              <w:t xml:space="preserve"> Review</w:t>
            </w:r>
            <w:r>
              <w:rPr>
                <w:rFonts w:ascii="Calibri" w:hAnsi="Calibri" w:cs="Arial"/>
                <w:szCs w:val="24"/>
              </w:rPr>
              <w:t xml:space="preserve"> - </w:t>
            </w:r>
            <w:r w:rsidRPr="003A7400">
              <w:rPr>
                <w:rFonts w:ascii="Calibri" w:hAnsi="Calibri" w:cs="Arial"/>
                <w:szCs w:val="24"/>
              </w:rPr>
              <w:t>Data entered from paper CRFs</w:t>
            </w:r>
          </w:p>
        </w:tc>
        <w:tc>
          <w:tcPr>
            <w:tcW w:w="4680" w:type="dxa"/>
            <w:vAlign w:val="center"/>
          </w:tcPr>
          <w:p w14:paraId="38B5B09C" w14:textId="77777777" w:rsidR="003A7400" w:rsidRPr="00ED5879" w:rsidRDefault="003A7400" w:rsidP="002663B8">
            <w:pPr>
              <w:pStyle w:val="BodyTextIndent"/>
              <w:widowControl w:val="0"/>
              <w:ind w:left="0"/>
              <w:rPr>
                <w:rFonts w:ascii="Calibri" w:hAnsi="Calibri" w:cs="Arial"/>
                <w:szCs w:val="24"/>
              </w:rPr>
            </w:pPr>
          </w:p>
        </w:tc>
      </w:tr>
      <w:tr w:rsidR="003A7400" w:rsidRPr="00ED5879" w14:paraId="63F0CFD3" w14:textId="77777777" w:rsidTr="000D0A93">
        <w:trPr>
          <w:cantSplit/>
          <w:trHeight w:val="350"/>
        </w:trPr>
        <w:tc>
          <w:tcPr>
            <w:tcW w:w="4703" w:type="dxa"/>
            <w:vAlign w:val="center"/>
          </w:tcPr>
          <w:p w14:paraId="5023C4C8" w14:textId="77777777" w:rsidR="003A7400" w:rsidRPr="00ED5879" w:rsidRDefault="003A7400" w:rsidP="002663B8">
            <w:pPr>
              <w:pStyle w:val="BodyTextIndent"/>
              <w:widowControl w:val="0"/>
              <w:ind w:left="0"/>
              <w:rPr>
                <w:rFonts w:ascii="Calibri" w:hAnsi="Calibri" w:cs="Arial"/>
                <w:szCs w:val="24"/>
              </w:rPr>
            </w:pPr>
            <w:r>
              <w:rPr>
                <w:rFonts w:ascii="Calibri" w:hAnsi="Calibri" w:cs="Arial"/>
                <w:szCs w:val="24"/>
              </w:rPr>
              <w:t>QC #2</w:t>
            </w:r>
            <w:r w:rsidRPr="00ED5879">
              <w:rPr>
                <w:rFonts w:ascii="Calibri" w:hAnsi="Calibri" w:cs="Arial"/>
                <w:szCs w:val="24"/>
              </w:rPr>
              <w:t xml:space="preserve"> Review</w:t>
            </w:r>
            <w:r>
              <w:rPr>
                <w:rFonts w:ascii="Calibri" w:hAnsi="Calibri" w:cs="Arial"/>
                <w:szCs w:val="24"/>
              </w:rPr>
              <w:t xml:space="preserve"> - </w:t>
            </w:r>
            <w:r w:rsidRPr="003A7400">
              <w:rPr>
                <w:rFonts w:ascii="Calibri" w:hAnsi="Calibri" w:cs="Arial"/>
                <w:szCs w:val="24"/>
              </w:rPr>
              <w:t>Data entered from other non-CRF source documents (e.g., chart notes, lab reports, testing logs, etc.)</w:t>
            </w:r>
          </w:p>
        </w:tc>
        <w:tc>
          <w:tcPr>
            <w:tcW w:w="4680" w:type="dxa"/>
            <w:vAlign w:val="center"/>
          </w:tcPr>
          <w:p w14:paraId="074101DA" w14:textId="77777777" w:rsidR="003A7400" w:rsidRPr="00ED5879" w:rsidRDefault="003A7400" w:rsidP="002663B8">
            <w:pPr>
              <w:pStyle w:val="BodyTextIndent"/>
              <w:widowControl w:val="0"/>
              <w:ind w:left="0"/>
              <w:rPr>
                <w:rFonts w:ascii="Calibri" w:hAnsi="Calibri" w:cs="Arial"/>
                <w:szCs w:val="24"/>
              </w:rPr>
            </w:pPr>
          </w:p>
        </w:tc>
      </w:tr>
      <w:tr w:rsidR="00B56E46" w:rsidRPr="00ED5879" w14:paraId="12738C82" w14:textId="77777777" w:rsidTr="000D0A93">
        <w:trPr>
          <w:cantSplit/>
          <w:trHeight w:val="350"/>
        </w:trPr>
        <w:tc>
          <w:tcPr>
            <w:tcW w:w="4703" w:type="dxa"/>
            <w:vAlign w:val="center"/>
          </w:tcPr>
          <w:p w14:paraId="2861C45F" w14:textId="77777777" w:rsidR="00B56E46" w:rsidRPr="00ED5879" w:rsidRDefault="00914552" w:rsidP="002663B8">
            <w:pPr>
              <w:pStyle w:val="BodyTextIndent"/>
              <w:widowControl w:val="0"/>
              <w:ind w:left="0"/>
              <w:rPr>
                <w:rFonts w:ascii="Calibri" w:hAnsi="Calibri" w:cs="Arial"/>
                <w:szCs w:val="24"/>
              </w:rPr>
            </w:pPr>
            <w:r w:rsidRPr="00ED5879">
              <w:rPr>
                <w:rFonts w:ascii="Calibri" w:hAnsi="Calibri" w:cs="Arial"/>
                <w:szCs w:val="24"/>
              </w:rPr>
              <w:t>Periodic evaluation of QC #1 process</w:t>
            </w:r>
          </w:p>
        </w:tc>
        <w:tc>
          <w:tcPr>
            <w:tcW w:w="4680" w:type="dxa"/>
            <w:vAlign w:val="center"/>
          </w:tcPr>
          <w:p w14:paraId="49B72782" w14:textId="77777777" w:rsidR="00B56E46" w:rsidRPr="00ED5879" w:rsidRDefault="00B56E46" w:rsidP="002663B8">
            <w:pPr>
              <w:pStyle w:val="BodyTextIndent"/>
              <w:widowControl w:val="0"/>
              <w:ind w:left="0"/>
              <w:rPr>
                <w:rFonts w:ascii="Calibri" w:hAnsi="Calibri" w:cs="Arial"/>
                <w:szCs w:val="24"/>
              </w:rPr>
            </w:pPr>
          </w:p>
        </w:tc>
      </w:tr>
      <w:tr w:rsidR="00B56E46" w:rsidRPr="00ED5879" w14:paraId="6BFB05AA" w14:textId="77777777" w:rsidTr="000D0A93">
        <w:trPr>
          <w:cantSplit/>
          <w:trHeight w:val="350"/>
        </w:trPr>
        <w:tc>
          <w:tcPr>
            <w:tcW w:w="4703" w:type="dxa"/>
            <w:vAlign w:val="center"/>
          </w:tcPr>
          <w:p w14:paraId="75E20860" w14:textId="77777777" w:rsidR="00B56E46" w:rsidRPr="00ED5879" w:rsidRDefault="00914552" w:rsidP="002663B8">
            <w:pPr>
              <w:pStyle w:val="BodyTextIndent"/>
              <w:widowControl w:val="0"/>
              <w:ind w:left="0"/>
              <w:rPr>
                <w:rFonts w:ascii="Calibri" w:hAnsi="Calibri" w:cs="Arial"/>
                <w:szCs w:val="24"/>
              </w:rPr>
            </w:pPr>
            <w:r w:rsidRPr="00ED5879">
              <w:rPr>
                <w:rFonts w:ascii="Calibri" w:hAnsi="Calibri" w:cs="Arial"/>
                <w:szCs w:val="24"/>
              </w:rPr>
              <w:lastRenderedPageBreak/>
              <w:t>Periodic evaluation of QC #2 process</w:t>
            </w:r>
          </w:p>
        </w:tc>
        <w:tc>
          <w:tcPr>
            <w:tcW w:w="4680" w:type="dxa"/>
            <w:vAlign w:val="center"/>
          </w:tcPr>
          <w:p w14:paraId="7B685111" w14:textId="77777777" w:rsidR="00B56E46" w:rsidRPr="00ED5879" w:rsidRDefault="00B56E46" w:rsidP="002663B8">
            <w:pPr>
              <w:pStyle w:val="BodyTextIndent"/>
              <w:widowControl w:val="0"/>
              <w:ind w:left="0"/>
              <w:rPr>
                <w:rFonts w:ascii="Calibri" w:hAnsi="Calibri" w:cs="Arial"/>
                <w:szCs w:val="24"/>
              </w:rPr>
            </w:pPr>
          </w:p>
        </w:tc>
      </w:tr>
      <w:tr w:rsidR="00914552" w:rsidRPr="00ED5879" w14:paraId="27078D83" w14:textId="77777777" w:rsidTr="000D0A93">
        <w:trPr>
          <w:cantSplit/>
          <w:trHeight w:val="350"/>
        </w:trPr>
        <w:tc>
          <w:tcPr>
            <w:tcW w:w="4703" w:type="dxa"/>
            <w:vAlign w:val="center"/>
          </w:tcPr>
          <w:p w14:paraId="18153AC7" w14:textId="77777777" w:rsidR="00914552" w:rsidRPr="00ED5879" w:rsidRDefault="00914552" w:rsidP="002663B8">
            <w:pPr>
              <w:pStyle w:val="BodyTextIndent"/>
              <w:widowControl w:val="0"/>
              <w:ind w:left="0"/>
              <w:rPr>
                <w:rFonts w:ascii="Calibri" w:hAnsi="Calibri" w:cs="Arial"/>
                <w:szCs w:val="24"/>
              </w:rPr>
            </w:pPr>
            <w:r w:rsidRPr="00ED5879">
              <w:rPr>
                <w:rFonts w:ascii="Calibri" w:hAnsi="Calibri" w:cs="Arial"/>
                <w:szCs w:val="24"/>
              </w:rPr>
              <w:t>Adequate documentation of QC #2 process</w:t>
            </w:r>
          </w:p>
        </w:tc>
        <w:tc>
          <w:tcPr>
            <w:tcW w:w="4680" w:type="dxa"/>
            <w:vAlign w:val="center"/>
          </w:tcPr>
          <w:p w14:paraId="017CAD0D" w14:textId="77777777" w:rsidR="00914552" w:rsidRPr="00ED5879" w:rsidRDefault="00914552" w:rsidP="002663B8">
            <w:pPr>
              <w:pStyle w:val="BodyTextIndent"/>
              <w:widowControl w:val="0"/>
              <w:ind w:left="0"/>
              <w:rPr>
                <w:rFonts w:ascii="Calibri" w:hAnsi="Calibri" w:cs="Arial"/>
                <w:szCs w:val="24"/>
              </w:rPr>
            </w:pPr>
          </w:p>
        </w:tc>
      </w:tr>
      <w:tr w:rsidR="001C1156" w:rsidRPr="00ED5879" w14:paraId="2764A270" w14:textId="77777777" w:rsidTr="000D0A93">
        <w:trPr>
          <w:cantSplit/>
          <w:trHeight w:val="350"/>
        </w:trPr>
        <w:tc>
          <w:tcPr>
            <w:tcW w:w="4703" w:type="dxa"/>
            <w:vAlign w:val="center"/>
          </w:tcPr>
          <w:p w14:paraId="67CCA07F" w14:textId="77777777" w:rsidR="001C1156" w:rsidRPr="00ED5879" w:rsidRDefault="001C1156" w:rsidP="002663B8">
            <w:pPr>
              <w:pStyle w:val="BodyTextIndent"/>
              <w:widowControl w:val="0"/>
              <w:ind w:left="0"/>
              <w:rPr>
                <w:rFonts w:ascii="Calibri" w:hAnsi="Calibri" w:cs="Arial"/>
                <w:szCs w:val="24"/>
              </w:rPr>
            </w:pPr>
            <w:r w:rsidRPr="00ED5879">
              <w:rPr>
                <w:rFonts w:ascii="Calibri" w:hAnsi="Calibri" w:cs="Arial"/>
                <w:szCs w:val="24"/>
              </w:rPr>
              <w:t>Compliance with site Clinical Quality Management Plan (CQMP)</w:t>
            </w:r>
          </w:p>
        </w:tc>
        <w:tc>
          <w:tcPr>
            <w:tcW w:w="4680" w:type="dxa"/>
            <w:vAlign w:val="center"/>
          </w:tcPr>
          <w:p w14:paraId="30361F89" w14:textId="77777777" w:rsidR="001C1156" w:rsidRPr="00ED5879" w:rsidRDefault="001C1156" w:rsidP="002663B8">
            <w:pPr>
              <w:pStyle w:val="BodyTextIndent"/>
              <w:widowControl w:val="0"/>
              <w:ind w:left="0"/>
              <w:rPr>
                <w:rFonts w:ascii="Calibri" w:hAnsi="Calibri" w:cs="Arial"/>
                <w:szCs w:val="24"/>
              </w:rPr>
            </w:pPr>
          </w:p>
        </w:tc>
      </w:tr>
    </w:tbl>
    <w:p w14:paraId="5AB86A18" w14:textId="77777777" w:rsidR="00B56E46" w:rsidRPr="00ED5879" w:rsidRDefault="00B56E46" w:rsidP="002663B8">
      <w:pPr>
        <w:pStyle w:val="SOPProcedures"/>
        <w:keepNext w:val="0"/>
        <w:ind w:left="720"/>
        <w:rPr>
          <w:rFonts w:ascii="Calibri" w:hAnsi="Calibri" w:cs="Arial"/>
          <w:sz w:val="24"/>
          <w:szCs w:val="24"/>
        </w:rPr>
      </w:pPr>
    </w:p>
    <w:p w14:paraId="6FCAF887" w14:textId="77777777" w:rsidR="000D76C3" w:rsidRPr="00FF0FBC" w:rsidRDefault="00565BCF" w:rsidP="002663B8">
      <w:pPr>
        <w:pStyle w:val="SOPProcedures"/>
        <w:keepNext w:val="0"/>
        <w:rPr>
          <w:rFonts w:ascii="Calibri" w:hAnsi="Calibri" w:cs="Arial"/>
          <w:sz w:val="24"/>
          <w:szCs w:val="24"/>
        </w:rPr>
      </w:pPr>
      <w:r>
        <w:rPr>
          <w:rFonts w:ascii="Calibri" w:hAnsi="Calibri" w:cs="Arial"/>
          <w:sz w:val="24"/>
          <w:szCs w:val="24"/>
        </w:rPr>
        <w:t>7</w:t>
      </w:r>
      <w:r w:rsidR="00AF246A">
        <w:rPr>
          <w:rFonts w:ascii="Calibri" w:hAnsi="Calibri" w:cs="Arial"/>
          <w:sz w:val="24"/>
          <w:szCs w:val="24"/>
        </w:rPr>
        <w:t>.0</w:t>
      </w:r>
      <w:r w:rsidR="00AF246A">
        <w:rPr>
          <w:rFonts w:ascii="Calibri" w:hAnsi="Calibri" w:cs="Arial"/>
          <w:sz w:val="24"/>
          <w:szCs w:val="24"/>
        </w:rPr>
        <w:tab/>
      </w:r>
      <w:r w:rsidR="00C652B0" w:rsidRPr="00FF0FBC">
        <w:rPr>
          <w:rFonts w:ascii="Calibri" w:hAnsi="Calibri" w:cs="Arial"/>
          <w:sz w:val="24"/>
          <w:szCs w:val="24"/>
        </w:rPr>
        <w:t>Timing of Dat</w:t>
      </w:r>
      <w:r w:rsidR="00D45759" w:rsidRPr="00FF0FBC">
        <w:rPr>
          <w:rFonts w:ascii="Calibri" w:hAnsi="Calibri" w:cs="Arial"/>
          <w:sz w:val="24"/>
          <w:szCs w:val="24"/>
        </w:rPr>
        <w:t xml:space="preserve">a </w:t>
      </w:r>
      <w:r w:rsidR="00FF0FBC" w:rsidRPr="00FF0FBC">
        <w:rPr>
          <w:rFonts w:ascii="Calibri" w:hAnsi="Calibri" w:cs="Arial"/>
          <w:sz w:val="24"/>
          <w:szCs w:val="24"/>
        </w:rPr>
        <w:t>Entry</w:t>
      </w:r>
      <w:r>
        <w:rPr>
          <w:rFonts w:ascii="Calibri" w:hAnsi="Calibri" w:cs="Arial"/>
          <w:sz w:val="24"/>
          <w:szCs w:val="24"/>
        </w:rPr>
        <w:t xml:space="preserve"> and Management</w:t>
      </w:r>
    </w:p>
    <w:p w14:paraId="58AD3CC4" w14:textId="77777777" w:rsidR="001B140F" w:rsidRPr="00ED5879" w:rsidRDefault="001B140F" w:rsidP="002663B8">
      <w:pPr>
        <w:pStyle w:val="SOPProcedures"/>
        <w:keepNext w:val="0"/>
        <w:spacing w:before="0"/>
        <w:ind w:left="720"/>
        <w:rPr>
          <w:rFonts w:ascii="Calibri" w:hAnsi="Calibri" w:cs="Arial"/>
          <w:sz w:val="24"/>
          <w:szCs w:val="24"/>
        </w:rPr>
      </w:pPr>
    </w:p>
    <w:p w14:paraId="0901106F" w14:textId="77777777" w:rsidR="00520A41" w:rsidRPr="00ED5879" w:rsidRDefault="00520A41" w:rsidP="000D0A93">
      <w:pPr>
        <w:pStyle w:val="BodyTextIndent"/>
        <w:widowControl w:val="0"/>
        <w:ind w:left="0"/>
        <w:rPr>
          <w:rFonts w:ascii="Calibri" w:hAnsi="Calibri" w:cs="Arial"/>
          <w:szCs w:val="24"/>
        </w:rPr>
      </w:pPr>
      <w:r w:rsidRPr="00ED5879">
        <w:rPr>
          <w:rFonts w:ascii="Calibri" w:hAnsi="Calibri" w:cs="Arial"/>
          <w:szCs w:val="24"/>
        </w:rPr>
        <w:t xml:space="preserve">The table below designates the </w:t>
      </w:r>
      <w:r w:rsidR="00970B55" w:rsidRPr="00ED5879">
        <w:rPr>
          <w:rFonts w:ascii="Calibri" w:hAnsi="Calibri" w:cs="Arial"/>
          <w:szCs w:val="24"/>
        </w:rPr>
        <w:t>s</w:t>
      </w:r>
      <w:r w:rsidRPr="00ED5879">
        <w:rPr>
          <w:rFonts w:ascii="Calibri" w:hAnsi="Calibri" w:cs="Arial"/>
          <w:szCs w:val="24"/>
        </w:rPr>
        <w:t xml:space="preserve">ite </w:t>
      </w:r>
      <w:r w:rsidR="00970B55" w:rsidRPr="00ED5879">
        <w:rPr>
          <w:rFonts w:ascii="Calibri" w:hAnsi="Calibri" w:cs="Arial"/>
          <w:szCs w:val="24"/>
        </w:rPr>
        <w:t>s</w:t>
      </w:r>
      <w:r w:rsidRPr="00ED5879">
        <w:rPr>
          <w:rFonts w:ascii="Calibri" w:hAnsi="Calibri" w:cs="Arial"/>
          <w:szCs w:val="24"/>
        </w:rPr>
        <w:t xml:space="preserve">taff </w:t>
      </w:r>
      <w:r w:rsidR="00970B55" w:rsidRPr="00ED5879">
        <w:rPr>
          <w:rFonts w:ascii="Calibri" w:hAnsi="Calibri" w:cs="Arial"/>
          <w:szCs w:val="24"/>
        </w:rPr>
        <w:t>m</w:t>
      </w:r>
      <w:r w:rsidRPr="00ED5879">
        <w:rPr>
          <w:rFonts w:ascii="Calibri" w:hAnsi="Calibri" w:cs="Arial"/>
          <w:szCs w:val="24"/>
        </w:rPr>
        <w:t>ember</w:t>
      </w:r>
      <w:r w:rsidR="00970B55" w:rsidRPr="00ED5879">
        <w:rPr>
          <w:rFonts w:ascii="Calibri" w:hAnsi="Calibri" w:cs="Arial"/>
          <w:szCs w:val="24"/>
        </w:rPr>
        <w:t>(</w:t>
      </w:r>
      <w:r w:rsidRPr="00ED5879">
        <w:rPr>
          <w:rFonts w:ascii="Calibri" w:hAnsi="Calibri" w:cs="Arial"/>
          <w:szCs w:val="24"/>
        </w:rPr>
        <w:t>s</w:t>
      </w:r>
      <w:r w:rsidR="00970B55" w:rsidRPr="00ED5879">
        <w:rPr>
          <w:rFonts w:ascii="Calibri" w:hAnsi="Calibri" w:cs="Arial"/>
          <w:szCs w:val="24"/>
        </w:rPr>
        <w:t>)</w:t>
      </w:r>
      <w:r w:rsidRPr="00ED5879">
        <w:rPr>
          <w:rFonts w:ascii="Calibri" w:hAnsi="Calibri" w:cs="Arial"/>
          <w:szCs w:val="24"/>
        </w:rPr>
        <w:t xml:space="preserve"> responsible for the various tasks associated with</w:t>
      </w:r>
      <w:r w:rsidR="00876D79">
        <w:rPr>
          <w:rFonts w:ascii="Calibri" w:hAnsi="Calibri" w:cs="Arial"/>
          <w:szCs w:val="24"/>
        </w:rPr>
        <w:t xml:space="preserve"> </w:t>
      </w:r>
      <w:r w:rsidR="00565BCF">
        <w:rPr>
          <w:rFonts w:ascii="Calibri" w:hAnsi="Calibri" w:cs="Arial"/>
          <w:szCs w:val="24"/>
        </w:rPr>
        <w:t xml:space="preserve">the </w:t>
      </w:r>
      <w:r w:rsidR="00876D79">
        <w:rPr>
          <w:rFonts w:ascii="Calibri" w:hAnsi="Calibri" w:cs="Arial"/>
          <w:szCs w:val="24"/>
        </w:rPr>
        <w:t>timing of</w:t>
      </w:r>
      <w:r w:rsidRPr="00ED5879">
        <w:rPr>
          <w:rFonts w:ascii="Calibri" w:hAnsi="Calibri" w:cs="Arial"/>
          <w:szCs w:val="24"/>
        </w:rPr>
        <w:t xml:space="preserve"> </w:t>
      </w:r>
      <w:r w:rsidR="00565BCF">
        <w:rPr>
          <w:rFonts w:ascii="Calibri" w:hAnsi="Calibri" w:cs="Arial"/>
          <w:szCs w:val="24"/>
        </w:rPr>
        <w:t xml:space="preserve">study </w:t>
      </w:r>
      <w:r w:rsidRPr="00ED5879">
        <w:rPr>
          <w:rFonts w:ascii="Calibri" w:hAnsi="Calibri" w:cs="Arial"/>
          <w:szCs w:val="24"/>
        </w:rPr>
        <w:t xml:space="preserve">data </w:t>
      </w:r>
      <w:r w:rsidR="00565BCF">
        <w:rPr>
          <w:rFonts w:ascii="Calibri" w:hAnsi="Calibri" w:cs="Arial"/>
          <w:szCs w:val="24"/>
        </w:rPr>
        <w:t>collection and management activities</w:t>
      </w:r>
      <w:r w:rsidR="00876D79">
        <w:rPr>
          <w:rFonts w:ascii="Calibri" w:hAnsi="Calibri" w:cs="Arial"/>
          <w:szCs w:val="24"/>
        </w:rPr>
        <w:t>.</w:t>
      </w:r>
    </w:p>
    <w:p w14:paraId="08E03504" w14:textId="77777777" w:rsidR="00520A41" w:rsidRPr="00ED5879" w:rsidRDefault="00520A41" w:rsidP="002663B8">
      <w:pPr>
        <w:pStyle w:val="SOPProcedures"/>
        <w:keepNext w:val="0"/>
        <w:keepLines w:val="0"/>
        <w:widowControl w:val="0"/>
        <w:tabs>
          <w:tab w:val="num" w:pos="720"/>
        </w:tabs>
        <w:ind w:left="720" w:hanging="720"/>
        <w:rPr>
          <w:rFonts w:ascii="Calibri" w:hAnsi="Calibri" w:cs="Arial"/>
          <w:sz w:val="24"/>
          <w:szCs w:val="24"/>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680"/>
      </w:tblGrid>
      <w:tr w:rsidR="00520A41" w:rsidRPr="00ED5879" w14:paraId="0190B9C5" w14:textId="77777777" w:rsidTr="00636A30">
        <w:trPr>
          <w:trHeight w:val="314"/>
        </w:trPr>
        <w:tc>
          <w:tcPr>
            <w:tcW w:w="3960" w:type="dxa"/>
            <w:vAlign w:val="bottom"/>
          </w:tcPr>
          <w:p w14:paraId="1C5E80E5" w14:textId="77777777" w:rsidR="00520A41" w:rsidRPr="00ED5879" w:rsidRDefault="00520A41" w:rsidP="002663B8">
            <w:pPr>
              <w:pStyle w:val="BodyTextIndent"/>
              <w:widowControl w:val="0"/>
              <w:ind w:left="0"/>
              <w:rPr>
                <w:rFonts w:ascii="Calibri" w:hAnsi="Calibri" w:cs="Arial"/>
                <w:b/>
                <w:szCs w:val="24"/>
              </w:rPr>
            </w:pPr>
            <w:r w:rsidRPr="00ED5879">
              <w:rPr>
                <w:rFonts w:ascii="Calibri" w:hAnsi="Calibri" w:cs="Arial"/>
                <w:b/>
                <w:szCs w:val="24"/>
              </w:rPr>
              <w:t>Responsibility</w:t>
            </w:r>
          </w:p>
        </w:tc>
        <w:tc>
          <w:tcPr>
            <w:tcW w:w="4680" w:type="dxa"/>
            <w:vAlign w:val="bottom"/>
          </w:tcPr>
          <w:p w14:paraId="70838BA2" w14:textId="77777777" w:rsidR="00520A41" w:rsidRPr="00ED5879" w:rsidRDefault="00520A41" w:rsidP="002663B8">
            <w:pPr>
              <w:pStyle w:val="BodyTextIndent"/>
              <w:widowControl w:val="0"/>
              <w:ind w:left="0"/>
              <w:jc w:val="center"/>
              <w:rPr>
                <w:rFonts w:ascii="Calibri" w:hAnsi="Calibri" w:cs="Arial"/>
                <w:b/>
                <w:szCs w:val="24"/>
              </w:rPr>
            </w:pPr>
            <w:commentRangeStart w:id="14"/>
            <w:r w:rsidRPr="00ED5879">
              <w:rPr>
                <w:rFonts w:ascii="Calibri" w:hAnsi="Calibri" w:cs="Arial"/>
                <w:b/>
                <w:szCs w:val="24"/>
              </w:rPr>
              <w:t>Job Title(s) of Staff Member(s) Responsible</w:t>
            </w:r>
            <w:commentRangeEnd w:id="14"/>
            <w:r w:rsidR="00A803BB">
              <w:rPr>
                <w:rStyle w:val="CommentReference"/>
              </w:rPr>
              <w:commentReference w:id="14"/>
            </w:r>
          </w:p>
        </w:tc>
      </w:tr>
      <w:tr w:rsidR="00520A41" w:rsidRPr="00ED5879" w14:paraId="2FA91E03" w14:textId="77777777" w:rsidTr="00636A30">
        <w:trPr>
          <w:trHeight w:val="332"/>
        </w:trPr>
        <w:tc>
          <w:tcPr>
            <w:tcW w:w="3960" w:type="dxa"/>
            <w:vAlign w:val="center"/>
          </w:tcPr>
          <w:p w14:paraId="28336E0B" w14:textId="77777777" w:rsidR="00520A41" w:rsidRPr="00ED5879" w:rsidRDefault="00636C2A" w:rsidP="002663B8">
            <w:pPr>
              <w:pStyle w:val="BodyTextIndent"/>
              <w:widowControl w:val="0"/>
              <w:ind w:left="0"/>
              <w:rPr>
                <w:rFonts w:ascii="Calibri" w:hAnsi="Calibri" w:cs="Arial"/>
                <w:szCs w:val="24"/>
              </w:rPr>
            </w:pPr>
            <w:r w:rsidRPr="00ED5879">
              <w:rPr>
                <w:rFonts w:ascii="Calibri" w:hAnsi="Calibri" w:cs="Arial"/>
                <w:szCs w:val="24"/>
              </w:rPr>
              <w:t>Ensure the proper QC reviews (i.e.</w:t>
            </w:r>
            <w:r w:rsidR="007C2B14">
              <w:rPr>
                <w:rFonts w:ascii="Calibri" w:hAnsi="Calibri" w:cs="Arial"/>
                <w:szCs w:val="24"/>
              </w:rPr>
              <w:t>,</w:t>
            </w:r>
            <w:r w:rsidRPr="00ED5879">
              <w:rPr>
                <w:rFonts w:ascii="Calibri" w:hAnsi="Calibri" w:cs="Arial"/>
                <w:szCs w:val="24"/>
              </w:rPr>
              <w:t xml:space="preserve"> QC #1 and QC #2) have occurred</w:t>
            </w:r>
          </w:p>
        </w:tc>
        <w:tc>
          <w:tcPr>
            <w:tcW w:w="4680" w:type="dxa"/>
            <w:vAlign w:val="center"/>
          </w:tcPr>
          <w:p w14:paraId="58116DAB" w14:textId="77777777" w:rsidR="00520A41" w:rsidRPr="00ED5879" w:rsidRDefault="00520A41" w:rsidP="002663B8">
            <w:pPr>
              <w:pStyle w:val="BodyTextIndent"/>
              <w:widowControl w:val="0"/>
              <w:ind w:left="0"/>
              <w:rPr>
                <w:rFonts w:ascii="Calibri" w:hAnsi="Calibri" w:cs="Arial"/>
                <w:szCs w:val="24"/>
              </w:rPr>
            </w:pPr>
          </w:p>
        </w:tc>
      </w:tr>
      <w:tr w:rsidR="00520A41" w:rsidRPr="00ED5879" w14:paraId="61A83542" w14:textId="77777777" w:rsidTr="00636A30">
        <w:trPr>
          <w:trHeight w:val="449"/>
        </w:trPr>
        <w:tc>
          <w:tcPr>
            <w:tcW w:w="3960" w:type="dxa"/>
            <w:vAlign w:val="center"/>
          </w:tcPr>
          <w:p w14:paraId="05F13601" w14:textId="77777777" w:rsidR="00520A41" w:rsidRPr="00ED5879" w:rsidRDefault="00636C2A" w:rsidP="002663B8">
            <w:pPr>
              <w:pStyle w:val="BodyTextIndent"/>
              <w:widowControl w:val="0"/>
              <w:ind w:left="0"/>
              <w:rPr>
                <w:rFonts w:ascii="Calibri" w:hAnsi="Calibri" w:cs="Arial"/>
                <w:szCs w:val="24"/>
              </w:rPr>
            </w:pPr>
            <w:r w:rsidRPr="00ED5879">
              <w:rPr>
                <w:rFonts w:ascii="Calibri" w:hAnsi="Calibri" w:cs="Arial"/>
                <w:szCs w:val="24"/>
              </w:rPr>
              <w:t xml:space="preserve">Ensure </w:t>
            </w:r>
            <w:r w:rsidR="00F47D04">
              <w:rPr>
                <w:rFonts w:ascii="Calibri" w:hAnsi="Calibri" w:cs="Arial"/>
                <w:szCs w:val="24"/>
              </w:rPr>
              <w:t>data is entered into the study database</w:t>
            </w:r>
            <w:r w:rsidRPr="00ED5879">
              <w:rPr>
                <w:rFonts w:ascii="Calibri" w:hAnsi="Calibri" w:cs="Arial"/>
                <w:szCs w:val="24"/>
              </w:rPr>
              <w:t xml:space="preserve"> within the time frames </w:t>
            </w:r>
            <w:r w:rsidR="001252AD" w:rsidRPr="00ED5879">
              <w:rPr>
                <w:rFonts w:ascii="Calibri" w:hAnsi="Calibri" w:cs="Arial"/>
                <w:szCs w:val="24"/>
              </w:rPr>
              <w:t>listed</w:t>
            </w:r>
            <w:r w:rsidRPr="00ED5879">
              <w:rPr>
                <w:rFonts w:ascii="Calibri" w:hAnsi="Calibri" w:cs="Arial"/>
                <w:szCs w:val="24"/>
              </w:rPr>
              <w:t xml:space="preserve"> above</w:t>
            </w:r>
          </w:p>
        </w:tc>
        <w:tc>
          <w:tcPr>
            <w:tcW w:w="4680" w:type="dxa"/>
            <w:vAlign w:val="center"/>
          </w:tcPr>
          <w:p w14:paraId="11B180D5" w14:textId="77777777" w:rsidR="00520A41" w:rsidRPr="00ED5879" w:rsidRDefault="00520A41" w:rsidP="002663B8">
            <w:pPr>
              <w:pStyle w:val="BodyTextIndent"/>
              <w:widowControl w:val="0"/>
              <w:ind w:left="0"/>
              <w:rPr>
                <w:rFonts w:ascii="Calibri" w:hAnsi="Calibri" w:cs="Arial"/>
                <w:szCs w:val="24"/>
              </w:rPr>
            </w:pPr>
          </w:p>
        </w:tc>
      </w:tr>
      <w:tr w:rsidR="00520A41" w:rsidRPr="00ED5879" w14:paraId="23339A82" w14:textId="77777777" w:rsidTr="00636A30">
        <w:trPr>
          <w:trHeight w:val="350"/>
        </w:trPr>
        <w:tc>
          <w:tcPr>
            <w:tcW w:w="3960" w:type="dxa"/>
            <w:vAlign w:val="center"/>
          </w:tcPr>
          <w:p w14:paraId="0D100291" w14:textId="77777777" w:rsidR="00520A41" w:rsidRPr="00ED5879" w:rsidRDefault="00F47D04" w:rsidP="002663B8">
            <w:pPr>
              <w:pStyle w:val="BodyTextIndent"/>
              <w:widowControl w:val="0"/>
              <w:ind w:left="0"/>
              <w:rPr>
                <w:rFonts w:ascii="Calibri" w:hAnsi="Calibri" w:cs="Arial"/>
                <w:szCs w:val="24"/>
              </w:rPr>
            </w:pPr>
            <w:r>
              <w:rPr>
                <w:rFonts w:ascii="Calibri" w:hAnsi="Calibri" w:cs="Arial"/>
                <w:szCs w:val="24"/>
              </w:rPr>
              <w:t>Re-file</w:t>
            </w:r>
            <w:r w:rsidR="00636C2A" w:rsidRPr="00ED5879">
              <w:rPr>
                <w:rFonts w:ascii="Calibri" w:hAnsi="Calibri" w:cs="Arial"/>
                <w:szCs w:val="24"/>
              </w:rPr>
              <w:t xml:space="preserve"> </w:t>
            </w:r>
            <w:r>
              <w:rPr>
                <w:rFonts w:ascii="Calibri" w:hAnsi="Calibri" w:cs="Arial"/>
                <w:szCs w:val="24"/>
              </w:rPr>
              <w:t xml:space="preserve">paper CRFs </w:t>
            </w:r>
            <w:r w:rsidR="006C1F65">
              <w:rPr>
                <w:rFonts w:ascii="Calibri" w:hAnsi="Calibri" w:cs="Arial"/>
                <w:szCs w:val="24"/>
              </w:rPr>
              <w:t xml:space="preserve">(if applicable) </w:t>
            </w:r>
            <w:r>
              <w:rPr>
                <w:rFonts w:ascii="Calibri" w:hAnsi="Calibri" w:cs="Arial"/>
                <w:szCs w:val="24"/>
              </w:rPr>
              <w:t>and other paper source documents in p</w:t>
            </w:r>
            <w:r w:rsidR="00636C2A" w:rsidRPr="00ED5879">
              <w:rPr>
                <w:rFonts w:ascii="Calibri" w:hAnsi="Calibri" w:cs="Arial"/>
                <w:szCs w:val="24"/>
              </w:rPr>
              <w:t xml:space="preserve">articipant study notebooks </w:t>
            </w:r>
            <w:r>
              <w:rPr>
                <w:rFonts w:ascii="Calibri" w:hAnsi="Calibri" w:cs="Arial"/>
                <w:szCs w:val="24"/>
              </w:rPr>
              <w:t>after data entry</w:t>
            </w:r>
          </w:p>
        </w:tc>
        <w:tc>
          <w:tcPr>
            <w:tcW w:w="4680" w:type="dxa"/>
            <w:vAlign w:val="center"/>
          </w:tcPr>
          <w:p w14:paraId="3A3F2322" w14:textId="77777777" w:rsidR="00520A41" w:rsidRPr="00ED5879" w:rsidRDefault="00520A41" w:rsidP="002663B8">
            <w:pPr>
              <w:pStyle w:val="BodyTextIndent"/>
              <w:widowControl w:val="0"/>
              <w:ind w:left="0"/>
              <w:rPr>
                <w:rFonts w:ascii="Calibri" w:hAnsi="Calibri" w:cs="Arial"/>
                <w:szCs w:val="24"/>
              </w:rPr>
            </w:pPr>
          </w:p>
        </w:tc>
      </w:tr>
      <w:tr w:rsidR="00520A41" w:rsidRPr="00ED5879" w14:paraId="1B5369D1" w14:textId="77777777" w:rsidTr="00636A30">
        <w:trPr>
          <w:trHeight w:val="350"/>
        </w:trPr>
        <w:tc>
          <w:tcPr>
            <w:tcW w:w="3960" w:type="dxa"/>
            <w:vAlign w:val="center"/>
          </w:tcPr>
          <w:p w14:paraId="0DBB27D3" w14:textId="77777777" w:rsidR="00520A41" w:rsidRPr="00ED5879" w:rsidRDefault="00F47D04" w:rsidP="002663B8">
            <w:pPr>
              <w:pStyle w:val="BodyTextIndent"/>
              <w:widowControl w:val="0"/>
              <w:ind w:left="0"/>
              <w:rPr>
                <w:rFonts w:ascii="Calibri" w:hAnsi="Calibri" w:cs="Arial"/>
                <w:szCs w:val="24"/>
              </w:rPr>
            </w:pPr>
            <w:r>
              <w:rPr>
                <w:rFonts w:ascii="Calibri" w:hAnsi="Calibri" w:cs="Arial"/>
                <w:szCs w:val="24"/>
              </w:rPr>
              <w:t>Ensure p</w:t>
            </w:r>
            <w:r w:rsidR="00636C2A" w:rsidRPr="00ED5879">
              <w:rPr>
                <w:rFonts w:ascii="Calibri" w:hAnsi="Calibri" w:cs="Arial"/>
                <w:szCs w:val="24"/>
              </w:rPr>
              <w:t xml:space="preserve">roper working condition of site </w:t>
            </w:r>
            <w:r>
              <w:rPr>
                <w:rFonts w:ascii="Calibri" w:hAnsi="Calibri" w:cs="Arial"/>
                <w:szCs w:val="24"/>
              </w:rPr>
              <w:t>data entry computers</w:t>
            </w:r>
            <w:r w:rsidR="00636C2A" w:rsidRPr="00ED5879">
              <w:rPr>
                <w:rFonts w:ascii="Calibri" w:hAnsi="Calibri" w:cs="Arial"/>
                <w:szCs w:val="24"/>
              </w:rPr>
              <w:t xml:space="preserve"> </w:t>
            </w:r>
          </w:p>
        </w:tc>
        <w:tc>
          <w:tcPr>
            <w:tcW w:w="4680" w:type="dxa"/>
            <w:vAlign w:val="center"/>
          </w:tcPr>
          <w:p w14:paraId="5FF37EC6" w14:textId="77777777" w:rsidR="00520A41" w:rsidRPr="00ED5879" w:rsidRDefault="00520A41" w:rsidP="002663B8">
            <w:pPr>
              <w:pStyle w:val="BodyTextIndent"/>
              <w:widowControl w:val="0"/>
              <w:ind w:left="0"/>
              <w:rPr>
                <w:rFonts w:ascii="Calibri" w:hAnsi="Calibri" w:cs="Arial"/>
                <w:szCs w:val="24"/>
              </w:rPr>
            </w:pPr>
          </w:p>
        </w:tc>
      </w:tr>
    </w:tbl>
    <w:p w14:paraId="6A0F4260" w14:textId="77777777" w:rsidR="000E44CC" w:rsidRDefault="000E44CC" w:rsidP="002663B8">
      <w:pPr>
        <w:pStyle w:val="SOPProcedures"/>
        <w:keepNext w:val="0"/>
        <w:ind w:left="720"/>
        <w:rPr>
          <w:rFonts w:ascii="Calibri" w:hAnsi="Calibri" w:cs="Arial"/>
          <w:sz w:val="24"/>
          <w:szCs w:val="24"/>
        </w:rPr>
      </w:pPr>
    </w:p>
    <w:p w14:paraId="667259B4" w14:textId="77777777" w:rsidR="002A74D8" w:rsidRDefault="002A74D8" w:rsidP="002663B8">
      <w:pPr>
        <w:pStyle w:val="SOPProcedures"/>
        <w:keepNext w:val="0"/>
        <w:ind w:left="720"/>
        <w:rPr>
          <w:rFonts w:ascii="Calibri" w:hAnsi="Calibri" w:cs="Arial"/>
          <w:sz w:val="24"/>
          <w:szCs w:val="24"/>
        </w:rPr>
      </w:pPr>
    </w:p>
    <w:p w14:paraId="4BE83FC2" w14:textId="77777777" w:rsidR="002A74D8" w:rsidRPr="00ED5879" w:rsidRDefault="002A74D8" w:rsidP="002663B8">
      <w:pPr>
        <w:pStyle w:val="SOPProcedures"/>
        <w:keepNext w:val="0"/>
        <w:ind w:left="720"/>
        <w:rPr>
          <w:rFonts w:ascii="Calibri" w:hAnsi="Calibri" w:cs="Arial"/>
          <w:sz w:val="24"/>
          <w:szCs w:val="24"/>
        </w:rPr>
      </w:pPr>
    </w:p>
    <w:p w14:paraId="27E2C880" w14:textId="77777777" w:rsidR="00583C07" w:rsidRDefault="00583C07" w:rsidP="00CF5A79">
      <w:pPr>
        <w:pStyle w:val="SOPProcedures"/>
        <w:keepNext w:val="0"/>
        <w:rPr>
          <w:rFonts w:ascii="Calibri" w:hAnsi="Calibri" w:cs="Arial"/>
          <w:sz w:val="24"/>
          <w:szCs w:val="24"/>
        </w:rPr>
      </w:pPr>
    </w:p>
    <w:p w14:paraId="423293DE" w14:textId="77777777" w:rsidR="00636C2A" w:rsidRPr="00ED5879" w:rsidRDefault="000D76C3" w:rsidP="002663B8">
      <w:pPr>
        <w:pStyle w:val="SOPProcedures"/>
        <w:keepNext w:val="0"/>
        <w:numPr>
          <w:ilvl w:val="0"/>
          <w:numId w:val="20"/>
        </w:numPr>
        <w:rPr>
          <w:rFonts w:ascii="Calibri" w:hAnsi="Calibri" w:cs="Arial"/>
          <w:sz w:val="24"/>
          <w:szCs w:val="24"/>
        </w:rPr>
      </w:pPr>
      <w:r w:rsidRPr="00ED5879">
        <w:rPr>
          <w:rFonts w:ascii="Calibri" w:hAnsi="Calibri" w:cs="Arial"/>
          <w:sz w:val="24"/>
          <w:szCs w:val="24"/>
        </w:rPr>
        <w:t>Data Q</w:t>
      </w:r>
      <w:r w:rsidR="00EF233F">
        <w:rPr>
          <w:rFonts w:ascii="Calibri" w:hAnsi="Calibri" w:cs="Arial"/>
          <w:sz w:val="24"/>
          <w:szCs w:val="24"/>
        </w:rPr>
        <w:t xml:space="preserve">uery </w:t>
      </w:r>
      <w:r w:rsidRPr="00ED5879">
        <w:rPr>
          <w:rFonts w:ascii="Calibri" w:hAnsi="Calibri" w:cs="Arial"/>
          <w:sz w:val="24"/>
          <w:szCs w:val="24"/>
        </w:rPr>
        <w:t>Process</w:t>
      </w:r>
    </w:p>
    <w:p w14:paraId="295F7C6C" w14:textId="77777777" w:rsidR="001B140F" w:rsidRPr="00ED5879" w:rsidRDefault="001B140F" w:rsidP="002663B8">
      <w:pPr>
        <w:pStyle w:val="SOPProcedures"/>
        <w:keepNext w:val="0"/>
        <w:spacing w:before="0"/>
        <w:ind w:left="720"/>
        <w:rPr>
          <w:rFonts w:ascii="Calibri" w:hAnsi="Calibri" w:cs="Arial"/>
          <w:sz w:val="24"/>
          <w:szCs w:val="24"/>
        </w:rPr>
      </w:pPr>
    </w:p>
    <w:p w14:paraId="4F350DBB" w14:textId="77777777" w:rsidR="007E6655" w:rsidRDefault="007E6655" w:rsidP="000D0A93">
      <w:pPr>
        <w:pStyle w:val="SOPProcedures"/>
        <w:keepNext w:val="0"/>
        <w:spacing w:before="0"/>
        <w:rPr>
          <w:rFonts w:ascii="Calibri" w:hAnsi="Calibri" w:cs="Arial"/>
          <w:sz w:val="24"/>
          <w:szCs w:val="24"/>
        </w:rPr>
      </w:pPr>
      <w:r>
        <w:rPr>
          <w:rFonts w:ascii="Calibri" w:hAnsi="Calibri" w:cs="Arial"/>
          <w:sz w:val="24"/>
          <w:szCs w:val="24"/>
        </w:rPr>
        <w:lastRenderedPageBreak/>
        <w:t xml:space="preserve">Within the Medidata Rave study database, two types of queries will </w:t>
      </w:r>
      <w:r w:rsidR="00A621CB">
        <w:rPr>
          <w:rFonts w:ascii="Calibri" w:hAnsi="Calibri" w:cs="Arial"/>
          <w:sz w:val="24"/>
          <w:szCs w:val="24"/>
        </w:rPr>
        <w:t>be generated</w:t>
      </w:r>
      <w:r>
        <w:rPr>
          <w:rFonts w:ascii="Calibri" w:hAnsi="Calibri" w:cs="Arial"/>
          <w:sz w:val="24"/>
          <w:szCs w:val="24"/>
        </w:rPr>
        <w:t xml:space="preserve">: system queries and manual queries. System queries are automatically generated at the time that data is entered and saved if the data entered does not conform to pre-programmed logic or edit checks, or a required field is left blank. </w:t>
      </w:r>
    </w:p>
    <w:p w14:paraId="415C9840" w14:textId="77777777" w:rsidR="007E6655" w:rsidRDefault="007E6655" w:rsidP="000D0A93">
      <w:pPr>
        <w:pStyle w:val="SOPProcedures"/>
        <w:keepNext w:val="0"/>
        <w:spacing w:before="0"/>
        <w:rPr>
          <w:rFonts w:ascii="Calibri" w:hAnsi="Calibri" w:cs="Arial"/>
          <w:sz w:val="24"/>
          <w:szCs w:val="24"/>
        </w:rPr>
      </w:pPr>
    </w:p>
    <w:p w14:paraId="18499682" w14:textId="77777777" w:rsidR="00EF233F" w:rsidRPr="00ED5879" w:rsidRDefault="007E6655" w:rsidP="000D0A93">
      <w:pPr>
        <w:pStyle w:val="SOPProcedures"/>
        <w:keepNext w:val="0"/>
        <w:spacing w:before="0"/>
        <w:rPr>
          <w:rFonts w:ascii="Calibri" w:hAnsi="Calibri" w:cs="Arial"/>
          <w:sz w:val="24"/>
          <w:szCs w:val="24"/>
        </w:rPr>
      </w:pPr>
      <w:r>
        <w:rPr>
          <w:rFonts w:ascii="Calibri" w:hAnsi="Calibri" w:cs="Arial"/>
          <w:sz w:val="24"/>
          <w:szCs w:val="24"/>
        </w:rPr>
        <w:t>Manual queries are created in the study database by designated Rave users, such as the SCHARP Clinical Data Manager</w:t>
      </w:r>
      <w:r w:rsidR="0002484F">
        <w:rPr>
          <w:rFonts w:ascii="Calibri" w:hAnsi="Calibri" w:cs="Arial"/>
          <w:sz w:val="24"/>
          <w:szCs w:val="24"/>
        </w:rPr>
        <w:t>, SCHARP Clinical Safety Associate,</w:t>
      </w:r>
      <w:r>
        <w:rPr>
          <w:rFonts w:ascii="Calibri" w:hAnsi="Calibri" w:cs="Arial"/>
          <w:sz w:val="24"/>
          <w:szCs w:val="24"/>
        </w:rPr>
        <w:t xml:space="preserve"> and the study monitor</w:t>
      </w:r>
      <w:r w:rsidR="0002484F">
        <w:rPr>
          <w:rFonts w:ascii="Calibri" w:hAnsi="Calibri" w:cs="Arial"/>
          <w:sz w:val="24"/>
          <w:szCs w:val="24"/>
        </w:rPr>
        <w:t xml:space="preserve"> (PPD)</w:t>
      </w:r>
      <w:r>
        <w:rPr>
          <w:rFonts w:ascii="Calibri" w:hAnsi="Calibri" w:cs="Arial"/>
          <w:sz w:val="24"/>
          <w:szCs w:val="24"/>
        </w:rPr>
        <w:t>.</w:t>
      </w:r>
      <w:r w:rsidR="00EF233F">
        <w:rPr>
          <w:rFonts w:ascii="Calibri" w:hAnsi="Calibri" w:cs="Arial"/>
          <w:sz w:val="24"/>
          <w:szCs w:val="24"/>
        </w:rPr>
        <w:t xml:space="preserve"> Designated site staff will be able to identify which eCRFs require query resolution by looking at the task bar on their study home page. </w:t>
      </w:r>
    </w:p>
    <w:p w14:paraId="5A1FC919" w14:textId="77777777" w:rsidR="00EF233F" w:rsidRDefault="00EF233F" w:rsidP="000D0A93">
      <w:pPr>
        <w:pStyle w:val="SOPProcedures"/>
        <w:keepNext w:val="0"/>
        <w:spacing w:before="0"/>
        <w:rPr>
          <w:rFonts w:ascii="Calibri" w:hAnsi="Calibri" w:cs="Arial"/>
          <w:sz w:val="24"/>
          <w:szCs w:val="24"/>
        </w:rPr>
      </w:pPr>
    </w:p>
    <w:p w14:paraId="1072B60D" w14:textId="6C4BF761" w:rsidR="007E6655" w:rsidRDefault="007E6655" w:rsidP="000D0A93">
      <w:pPr>
        <w:pStyle w:val="SOPProcedures"/>
        <w:keepNext w:val="0"/>
        <w:spacing w:before="0"/>
        <w:rPr>
          <w:rFonts w:ascii="Calibri" w:hAnsi="Calibri" w:cs="Arial"/>
          <w:sz w:val="24"/>
          <w:szCs w:val="24"/>
        </w:rPr>
      </w:pPr>
      <w:r>
        <w:rPr>
          <w:rFonts w:ascii="Calibri" w:hAnsi="Calibri" w:cs="Arial"/>
          <w:sz w:val="24"/>
          <w:szCs w:val="24"/>
        </w:rPr>
        <w:t xml:space="preserve">Detailed guidance on managing and resolving queries in the Rave environment is available </w:t>
      </w:r>
      <w:r w:rsidRPr="00BD46ED">
        <w:rPr>
          <w:rFonts w:ascii="Calibri" w:hAnsi="Calibri" w:cs="Arial"/>
          <w:sz w:val="24"/>
          <w:szCs w:val="24"/>
        </w:rPr>
        <w:t xml:space="preserve">in the </w:t>
      </w:r>
      <w:r w:rsidR="00BD46ED" w:rsidRPr="00515AB7">
        <w:rPr>
          <w:rFonts w:ascii="Calibri" w:hAnsi="Calibri" w:cs="Arial"/>
          <w:sz w:val="24"/>
          <w:szCs w:val="24"/>
        </w:rPr>
        <w:t>Medidata Rave Electronic Data Capture (EDC) Training Manual</w:t>
      </w:r>
      <w:r w:rsidR="006370A3" w:rsidRPr="00515AB7">
        <w:rPr>
          <w:rFonts w:ascii="Calibri" w:hAnsi="Calibri" w:cs="Arial"/>
          <w:sz w:val="24"/>
          <w:szCs w:val="24"/>
        </w:rPr>
        <w:t xml:space="preserve">, posted on the </w:t>
      </w:r>
      <w:r w:rsidR="00837D43">
        <w:rPr>
          <w:rFonts w:ascii="Calibri" w:hAnsi="Calibri" w:cs="Arial"/>
          <w:sz w:val="24"/>
          <w:szCs w:val="24"/>
        </w:rPr>
        <w:t>MTN-</w:t>
      </w:r>
      <w:r w:rsidR="001452EE">
        <w:rPr>
          <w:rFonts w:ascii="Calibri" w:hAnsi="Calibri" w:cs="Arial"/>
          <w:sz w:val="24"/>
          <w:szCs w:val="24"/>
        </w:rPr>
        <w:t>038</w:t>
      </w:r>
      <w:r w:rsidR="00425B24">
        <w:rPr>
          <w:rFonts w:ascii="Calibri" w:hAnsi="Calibri" w:cs="Arial"/>
          <w:sz w:val="24"/>
          <w:szCs w:val="24"/>
        </w:rPr>
        <w:t xml:space="preserve"> Atlas</w:t>
      </w:r>
      <w:r w:rsidR="006370A3" w:rsidRPr="00515AB7">
        <w:rPr>
          <w:rFonts w:ascii="Calibri" w:hAnsi="Calibri" w:cs="Arial"/>
          <w:sz w:val="24"/>
          <w:szCs w:val="24"/>
        </w:rPr>
        <w:t xml:space="preserve"> web site:</w:t>
      </w:r>
      <w:r w:rsidR="0031317A">
        <w:rPr>
          <w:rFonts w:ascii="Calibri" w:hAnsi="Calibri" w:cs="Arial"/>
          <w:sz w:val="24"/>
          <w:szCs w:val="24"/>
        </w:rPr>
        <w:t xml:space="preserve"> </w:t>
      </w:r>
      <w:hyperlink r:id="rId15" w:history="1">
        <w:r w:rsidR="00E54D28" w:rsidRPr="002D375E">
          <w:rPr>
            <w:rStyle w:val="Hyperlink"/>
            <w:rFonts w:ascii="Calibri" w:hAnsi="Calibri" w:cs="Arial"/>
            <w:sz w:val="24"/>
            <w:szCs w:val="24"/>
          </w:rPr>
          <w:t>https://atlas.scharp.org/cpas/project/MTN/</w:t>
        </w:r>
        <w:r w:rsidR="007763FE">
          <w:rPr>
            <w:rStyle w:val="Hyperlink"/>
            <w:rFonts w:ascii="Calibri" w:hAnsi="Calibri" w:cs="Arial"/>
            <w:sz w:val="24"/>
            <w:szCs w:val="24"/>
          </w:rPr>
          <w:t>038</w:t>
        </w:r>
        <w:r w:rsidR="00E54D28" w:rsidRPr="002D375E">
          <w:rPr>
            <w:rStyle w:val="Hyperlink"/>
            <w:rFonts w:ascii="Calibri" w:hAnsi="Calibri" w:cs="Arial"/>
            <w:sz w:val="24"/>
            <w:szCs w:val="24"/>
          </w:rPr>
          <w:t>/begin.view</w:t>
        </w:r>
      </w:hyperlink>
      <w:r w:rsidR="00425B24" w:rsidRPr="00425B24">
        <w:rPr>
          <w:rFonts w:ascii="Calibri" w:hAnsi="Calibri" w:cs="Arial"/>
          <w:sz w:val="24"/>
          <w:szCs w:val="24"/>
        </w:rPr>
        <w:t>?</w:t>
      </w:r>
      <w:r w:rsidRPr="00515AB7">
        <w:rPr>
          <w:rFonts w:ascii="Calibri" w:hAnsi="Calibri" w:cs="Arial"/>
          <w:sz w:val="24"/>
          <w:szCs w:val="24"/>
        </w:rPr>
        <w:t>.</w:t>
      </w:r>
      <w:r w:rsidR="00EF233F" w:rsidRPr="00515AB7">
        <w:t xml:space="preserve"> </w:t>
      </w:r>
      <w:r w:rsidR="00EF233F" w:rsidRPr="00515AB7">
        <w:rPr>
          <w:rFonts w:ascii="Calibri" w:hAnsi="Calibri" w:cs="Arial"/>
          <w:sz w:val="24"/>
          <w:szCs w:val="24"/>
        </w:rPr>
        <w:t xml:space="preserve">In cases where staff are not sure how to resolve a </w:t>
      </w:r>
      <w:r w:rsidR="000F2FDF" w:rsidRPr="00515AB7">
        <w:rPr>
          <w:rFonts w:ascii="Calibri" w:hAnsi="Calibri" w:cs="Arial"/>
          <w:sz w:val="24"/>
          <w:szCs w:val="24"/>
        </w:rPr>
        <w:t>query</w:t>
      </w:r>
      <w:r w:rsidR="00EF233F" w:rsidRPr="00515AB7">
        <w:rPr>
          <w:rFonts w:ascii="Calibri" w:hAnsi="Calibri" w:cs="Arial"/>
          <w:sz w:val="24"/>
          <w:szCs w:val="24"/>
        </w:rPr>
        <w:t xml:space="preserve">, or when repeated attempts to address a </w:t>
      </w:r>
      <w:r w:rsidR="000F2FDF" w:rsidRPr="00515AB7">
        <w:rPr>
          <w:rFonts w:ascii="Calibri" w:hAnsi="Calibri" w:cs="Arial"/>
          <w:sz w:val="24"/>
          <w:szCs w:val="24"/>
        </w:rPr>
        <w:t>query</w:t>
      </w:r>
      <w:r w:rsidR="00EF233F" w:rsidRPr="00515AB7">
        <w:rPr>
          <w:rFonts w:ascii="Calibri" w:hAnsi="Calibri" w:cs="Arial"/>
          <w:sz w:val="24"/>
          <w:szCs w:val="24"/>
        </w:rPr>
        <w:t xml:space="preserve"> </w:t>
      </w:r>
      <w:r w:rsidR="000F2FDF" w:rsidRPr="00515AB7">
        <w:rPr>
          <w:rFonts w:ascii="Calibri" w:hAnsi="Calibri" w:cs="Arial"/>
          <w:sz w:val="24"/>
          <w:szCs w:val="24"/>
        </w:rPr>
        <w:t>are unsuccessful</w:t>
      </w:r>
      <w:r w:rsidR="000F2FDF">
        <w:rPr>
          <w:rFonts w:ascii="Calibri" w:hAnsi="Calibri" w:cs="Arial"/>
          <w:sz w:val="24"/>
          <w:szCs w:val="24"/>
        </w:rPr>
        <w:t>, t</w:t>
      </w:r>
      <w:r w:rsidR="00EF233F" w:rsidRPr="00EF233F">
        <w:rPr>
          <w:rFonts w:ascii="Calibri" w:hAnsi="Calibri" w:cs="Arial"/>
          <w:sz w:val="24"/>
          <w:szCs w:val="24"/>
        </w:rPr>
        <w:t xml:space="preserve">he site will contact the SCHARP </w:t>
      </w:r>
      <w:r w:rsidR="000F2FDF">
        <w:rPr>
          <w:rFonts w:ascii="Calibri" w:hAnsi="Calibri" w:cs="Arial"/>
          <w:sz w:val="24"/>
          <w:szCs w:val="24"/>
        </w:rPr>
        <w:t xml:space="preserve">Clinical Data Manager </w:t>
      </w:r>
      <w:r w:rsidR="00EF233F" w:rsidRPr="00EF233F">
        <w:rPr>
          <w:rFonts w:ascii="Calibri" w:hAnsi="Calibri" w:cs="Arial"/>
          <w:sz w:val="24"/>
          <w:szCs w:val="24"/>
        </w:rPr>
        <w:t xml:space="preserve">for further clarification and guidance.  </w:t>
      </w:r>
      <w:r>
        <w:rPr>
          <w:rFonts w:ascii="Calibri" w:hAnsi="Calibri" w:cs="Arial"/>
          <w:sz w:val="24"/>
          <w:szCs w:val="24"/>
        </w:rPr>
        <w:t xml:space="preserve"> </w:t>
      </w:r>
    </w:p>
    <w:p w14:paraId="1BBECEC4" w14:textId="77777777" w:rsidR="007E6655" w:rsidRDefault="007E6655" w:rsidP="000D0A93">
      <w:pPr>
        <w:pStyle w:val="SOPProcedures"/>
        <w:keepNext w:val="0"/>
        <w:spacing w:before="0"/>
        <w:rPr>
          <w:rFonts w:ascii="Calibri" w:hAnsi="Calibri" w:cs="Arial"/>
          <w:sz w:val="24"/>
          <w:szCs w:val="24"/>
        </w:rPr>
      </w:pPr>
    </w:p>
    <w:p w14:paraId="020EF7F8" w14:textId="77777777" w:rsidR="00CC3B90" w:rsidRPr="00ED5879" w:rsidRDefault="00C902B3" w:rsidP="000D0A93">
      <w:pPr>
        <w:pStyle w:val="SOPProcedures"/>
        <w:keepNext w:val="0"/>
        <w:spacing w:before="0"/>
        <w:rPr>
          <w:rFonts w:ascii="Calibri" w:hAnsi="Calibri" w:cs="Arial"/>
          <w:sz w:val="24"/>
          <w:szCs w:val="24"/>
        </w:rPr>
      </w:pPr>
      <w:r w:rsidRPr="00ED5879">
        <w:rPr>
          <w:rFonts w:ascii="Calibri" w:hAnsi="Calibri" w:cs="Arial"/>
          <w:sz w:val="24"/>
          <w:szCs w:val="24"/>
        </w:rPr>
        <w:t>To ensure data cleanliness</w:t>
      </w:r>
      <w:r w:rsidR="000D76C3" w:rsidRPr="006370A3">
        <w:rPr>
          <w:rFonts w:ascii="Calibri" w:hAnsi="Calibri" w:cs="Arial"/>
          <w:sz w:val="24"/>
          <w:szCs w:val="24"/>
        </w:rPr>
        <w:t xml:space="preserve">, every effort </w:t>
      </w:r>
      <w:r w:rsidR="008B0657" w:rsidRPr="006370A3">
        <w:rPr>
          <w:rFonts w:ascii="Calibri" w:hAnsi="Calibri" w:cs="Arial"/>
          <w:sz w:val="24"/>
          <w:szCs w:val="24"/>
        </w:rPr>
        <w:t>should be made by the site t</w:t>
      </w:r>
      <w:r w:rsidR="000D76C3" w:rsidRPr="006370A3">
        <w:rPr>
          <w:rFonts w:ascii="Calibri" w:hAnsi="Calibri" w:cs="Arial"/>
          <w:sz w:val="24"/>
          <w:szCs w:val="24"/>
        </w:rPr>
        <w:t xml:space="preserve">o </w:t>
      </w:r>
      <w:r w:rsidR="008B0657" w:rsidRPr="006370A3">
        <w:rPr>
          <w:rFonts w:ascii="Calibri" w:hAnsi="Calibri" w:cs="Arial"/>
          <w:sz w:val="24"/>
          <w:szCs w:val="24"/>
        </w:rPr>
        <w:t xml:space="preserve">address </w:t>
      </w:r>
      <w:r w:rsidR="000D76C3" w:rsidRPr="006370A3">
        <w:rPr>
          <w:rFonts w:ascii="Calibri" w:hAnsi="Calibri" w:cs="Arial"/>
          <w:sz w:val="24"/>
          <w:szCs w:val="24"/>
        </w:rPr>
        <w:t xml:space="preserve">all </w:t>
      </w:r>
      <w:r w:rsidR="00160E74" w:rsidRPr="006370A3">
        <w:rPr>
          <w:rFonts w:ascii="Calibri" w:hAnsi="Calibri" w:cs="Arial"/>
          <w:sz w:val="24"/>
          <w:szCs w:val="24"/>
        </w:rPr>
        <w:t xml:space="preserve">system queries at the time of data entry (i.e., as soon as they are generated), and </w:t>
      </w:r>
      <w:r w:rsidR="006370A3" w:rsidRPr="006370A3">
        <w:rPr>
          <w:rFonts w:ascii="Calibri" w:hAnsi="Calibri" w:cs="Arial"/>
          <w:sz w:val="24"/>
          <w:szCs w:val="24"/>
        </w:rPr>
        <w:t xml:space="preserve">resolve </w:t>
      </w:r>
      <w:r w:rsidR="00160E74" w:rsidRPr="006370A3">
        <w:rPr>
          <w:rFonts w:ascii="Calibri" w:hAnsi="Calibri" w:cs="Arial"/>
          <w:sz w:val="24"/>
          <w:szCs w:val="24"/>
        </w:rPr>
        <w:t xml:space="preserve">all manual queries no later than </w:t>
      </w:r>
      <w:r w:rsidR="00293F36" w:rsidRPr="006370A3">
        <w:rPr>
          <w:rFonts w:ascii="Calibri" w:hAnsi="Calibri" w:cs="Arial"/>
          <w:sz w:val="24"/>
          <w:szCs w:val="24"/>
        </w:rPr>
        <w:t xml:space="preserve">7 days </w:t>
      </w:r>
      <w:r w:rsidR="00160E74" w:rsidRPr="006370A3">
        <w:rPr>
          <w:rFonts w:ascii="Calibri" w:hAnsi="Calibri" w:cs="Arial"/>
          <w:sz w:val="24"/>
          <w:szCs w:val="24"/>
        </w:rPr>
        <w:t>after the query is placed.</w:t>
      </w:r>
      <w:r w:rsidR="00160E74">
        <w:rPr>
          <w:rFonts w:ascii="Calibri" w:hAnsi="Calibri" w:cs="Arial"/>
          <w:sz w:val="24"/>
          <w:szCs w:val="24"/>
        </w:rPr>
        <w:t xml:space="preserve"> </w:t>
      </w:r>
      <w:r w:rsidR="000D76C3" w:rsidRPr="00ED5879">
        <w:rPr>
          <w:rFonts w:ascii="Calibri" w:hAnsi="Calibri" w:cs="Arial"/>
          <w:sz w:val="24"/>
          <w:szCs w:val="24"/>
        </w:rPr>
        <w:t xml:space="preserve"> </w:t>
      </w:r>
    </w:p>
    <w:p w14:paraId="134B9281" w14:textId="77777777" w:rsidR="003768C4" w:rsidRPr="00ED5879" w:rsidRDefault="003768C4" w:rsidP="000D0A93">
      <w:pPr>
        <w:pStyle w:val="BodyTextIndent"/>
        <w:widowControl w:val="0"/>
        <w:ind w:left="0"/>
        <w:rPr>
          <w:rFonts w:ascii="Calibri" w:hAnsi="Calibri" w:cs="Arial"/>
          <w:szCs w:val="24"/>
        </w:rPr>
      </w:pPr>
    </w:p>
    <w:p w14:paraId="55401530" w14:textId="77777777" w:rsidR="000C70C9" w:rsidRPr="00ED5879" w:rsidRDefault="000C70C9" w:rsidP="000D0A93">
      <w:pPr>
        <w:pStyle w:val="BodyTextIndent"/>
        <w:widowControl w:val="0"/>
        <w:ind w:left="0"/>
        <w:rPr>
          <w:rFonts w:ascii="Calibri" w:hAnsi="Calibri" w:cs="Arial"/>
          <w:szCs w:val="24"/>
        </w:rPr>
      </w:pPr>
      <w:r w:rsidRPr="00ED5879">
        <w:rPr>
          <w:rFonts w:ascii="Calibri" w:hAnsi="Calibri" w:cs="Arial"/>
          <w:szCs w:val="24"/>
        </w:rPr>
        <w:t xml:space="preserve">The table below designates the </w:t>
      </w:r>
      <w:r w:rsidR="00382286" w:rsidRPr="00ED5879">
        <w:rPr>
          <w:rFonts w:ascii="Calibri" w:hAnsi="Calibri" w:cs="Arial"/>
          <w:szCs w:val="24"/>
        </w:rPr>
        <w:t>s</w:t>
      </w:r>
      <w:r w:rsidRPr="00ED5879">
        <w:rPr>
          <w:rFonts w:ascii="Calibri" w:hAnsi="Calibri" w:cs="Arial"/>
          <w:szCs w:val="24"/>
        </w:rPr>
        <w:t xml:space="preserve">ite </w:t>
      </w:r>
      <w:r w:rsidR="00382286" w:rsidRPr="00ED5879">
        <w:rPr>
          <w:rFonts w:ascii="Calibri" w:hAnsi="Calibri" w:cs="Arial"/>
          <w:szCs w:val="24"/>
        </w:rPr>
        <w:t>s</w:t>
      </w:r>
      <w:r w:rsidRPr="00ED5879">
        <w:rPr>
          <w:rFonts w:ascii="Calibri" w:hAnsi="Calibri" w:cs="Arial"/>
          <w:szCs w:val="24"/>
        </w:rPr>
        <w:t xml:space="preserve">taff </w:t>
      </w:r>
      <w:r w:rsidR="00382286" w:rsidRPr="00ED5879">
        <w:rPr>
          <w:rFonts w:ascii="Calibri" w:hAnsi="Calibri" w:cs="Arial"/>
          <w:szCs w:val="24"/>
        </w:rPr>
        <w:t>m</w:t>
      </w:r>
      <w:r w:rsidRPr="00ED5879">
        <w:rPr>
          <w:rFonts w:ascii="Calibri" w:hAnsi="Calibri" w:cs="Arial"/>
          <w:szCs w:val="24"/>
        </w:rPr>
        <w:t>ember</w:t>
      </w:r>
      <w:r w:rsidR="00382286" w:rsidRPr="00ED5879">
        <w:rPr>
          <w:rFonts w:ascii="Calibri" w:hAnsi="Calibri" w:cs="Arial"/>
          <w:szCs w:val="24"/>
        </w:rPr>
        <w:t>(</w:t>
      </w:r>
      <w:r w:rsidRPr="00ED5879">
        <w:rPr>
          <w:rFonts w:ascii="Calibri" w:hAnsi="Calibri" w:cs="Arial"/>
          <w:szCs w:val="24"/>
        </w:rPr>
        <w:t>s</w:t>
      </w:r>
      <w:r w:rsidR="00382286" w:rsidRPr="00ED5879">
        <w:rPr>
          <w:rFonts w:ascii="Calibri" w:hAnsi="Calibri" w:cs="Arial"/>
          <w:szCs w:val="24"/>
        </w:rPr>
        <w:t>)</w:t>
      </w:r>
      <w:r w:rsidRPr="00ED5879">
        <w:rPr>
          <w:rFonts w:ascii="Calibri" w:hAnsi="Calibri" w:cs="Arial"/>
          <w:szCs w:val="24"/>
        </w:rPr>
        <w:t xml:space="preserve"> responsible for the various tasks associated with </w:t>
      </w:r>
      <w:r w:rsidR="00C902B3" w:rsidRPr="00ED5879">
        <w:rPr>
          <w:rFonts w:ascii="Calibri" w:hAnsi="Calibri" w:cs="Arial"/>
          <w:szCs w:val="24"/>
        </w:rPr>
        <w:t xml:space="preserve">the data QC process. </w:t>
      </w:r>
      <w:r w:rsidRPr="00ED5879">
        <w:rPr>
          <w:rFonts w:ascii="Calibri" w:hAnsi="Calibri" w:cs="Arial"/>
          <w:szCs w:val="24"/>
        </w:rPr>
        <w:t xml:space="preserve"> </w:t>
      </w:r>
    </w:p>
    <w:p w14:paraId="1679B75E" w14:textId="77777777" w:rsidR="000C70C9" w:rsidRPr="00ED5879" w:rsidRDefault="000C70C9" w:rsidP="002663B8">
      <w:pPr>
        <w:pStyle w:val="SOPProcedures"/>
        <w:keepNext w:val="0"/>
        <w:keepLines w:val="0"/>
        <w:widowControl w:val="0"/>
        <w:tabs>
          <w:tab w:val="num" w:pos="720"/>
        </w:tabs>
        <w:spacing w:before="0"/>
        <w:ind w:left="720" w:hanging="720"/>
        <w:rPr>
          <w:rFonts w:ascii="Calibri" w:hAnsi="Calibri" w:cs="Arial"/>
          <w:sz w:val="24"/>
          <w:szCs w:val="24"/>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230"/>
      </w:tblGrid>
      <w:tr w:rsidR="000C70C9" w:rsidRPr="00ED5879" w14:paraId="0FC86F00" w14:textId="77777777" w:rsidTr="000D0A93">
        <w:trPr>
          <w:cantSplit/>
          <w:trHeight w:val="314"/>
          <w:jc w:val="center"/>
        </w:trPr>
        <w:tc>
          <w:tcPr>
            <w:tcW w:w="4410" w:type="dxa"/>
            <w:vAlign w:val="bottom"/>
          </w:tcPr>
          <w:p w14:paraId="567C5E53" w14:textId="77777777" w:rsidR="000C70C9" w:rsidRPr="00AA4858" w:rsidRDefault="000C70C9" w:rsidP="002663B8">
            <w:pPr>
              <w:pStyle w:val="BodyTextIndent"/>
              <w:widowControl w:val="0"/>
              <w:ind w:left="0"/>
              <w:rPr>
                <w:rFonts w:ascii="Calibri" w:hAnsi="Calibri" w:cs="Arial"/>
                <w:b/>
                <w:szCs w:val="24"/>
              </w:rPr>
            </w:pPr>
            <w:r w:rsidRPr="00AA4858">
              <w:rPr>
                <w:rFonts w:ascii="Calibri" w:hAnsi="Calibri" w:cs="Arial"/>
                <w:b/>
                <w:szCs w:val="24"/>
              </w:rPr>
              <w:t>Responsibility</w:t>
            </w:r>
          </w:p>
        </w:tc>
        <w:tc>
          <w:tcPr>
            <w:tcW w:w="4230" w:type="dxa"/>
            <w:vAlign w:val="bottom"/>
          </w:tcPr>
          <w:p w14:paraId="7C3B736F" w14:textId="77777777" w:rsidR="000C70C9" w:rsidRPr="002E4B34" w:rsidRDefault="000C70C9" w:rsidP="002663B8">
            <w:pPr>
              <w:pStyle w:val="BodyTextIndent"/>
              <w:widowControl w:val="0"/>
              <w:ind w:left="0"/>
              <w:jc w:val="center"/>
              <w:rPr>
                <w:rFonts w:ascii="Calibri" w:hAnsi="Calibri" w:cs="Arial"/>
                <w:b/>
                <w:szCs w:val="24"/>
                <w:highlight w:val="cyan"/>
              </w:rPr>
            </w:pPr>
            <w:commentRangeStart w:id="15"/>
            <w:r w:rsidRPr="00A803BB">
              <w:rPr>
                <w:rFonts w:ascii="Calibri" w:hAnsi="Calibri" w:cs="Arial"/>
                <w:b/>
                <w:szCs w:val="24"/>
              </w:rPr>
              <w:t>Job Title(s) of Staff Member(s) Responsible</w:t>
            </w:r>
            <w:commentRangeEnd w:id="15"/>
            <w:r w:rsidR="00A803BB" w:rsidRPr="00A803BB">
              <w:rPr>
                <w:rStyle w:val="CommentReference"/>
              </w:rPr>
              <w:commentReference w:id="15"/>
            </w:r>
          </w:p>
        </w:tc>
      </w:tr>
      <w:tr w:rsidR="000C70C9" w:rsidRPr="00ED5879" w14:paraId="7690A209" w14:textId="77777777" w:rsidTr="000D0A93">
        <w:trPr>
          <w:cantSplit/>
          <w:trHeight w:val="332"/>
          <w:jc w:val="center"/>
        </w:trPr>
        <w:tc>
          <w:tcPr>
            <w:tcW w:w="4410" w:type="dxa"/>
            <w:vAlign w:val="center"/>
          </w:tcPr>
          <w:p w14:paraId="17570847" w14:textId="77777777" w:rsidR="000C70C9" w:rsidRPr="00AA4858" w:rsidRDefault="00E61338" w:rsidP="002663B8">
            <w:pPr>
              <w:pStyle w:val="BodyTextIndent"/>
              <w:widowControl w:val="0"/>
              <w:ind w:left="0"/>
              <w:rPr>
                <w:rFonts w:ascii="Calibri" w:hAnsi="Calibri" w:cs="Arial"/>
                <w:szCs w:val="24"/>
              </w:rPr>
            </w:pPr>
            <w:r w:rsidRPr="00AA4858">
              <w:rPr>
                <w:rFonts w:ascii="Calibri" w:hAnsi="Calibri" w:cs="Arial"/>
                <w:szCs w:val="24"/>
              </w:rPr>
              <w:t>R</w:t>
            </w:r>
            <w:r w:rsidR="003768C4" w:rsidRPr="00AA4858">
              <w:rPr>
                <w:rFonts w:ascii="Calibri" w:hAnsi="Calibri" w:cs="Arial"/>
                <w:szCs w:val="24"/>
              </w:rPr>
              <w:t>eview</w:t>
            </w:r>
            <w:r w:rsidR="00F6434D" w:rsidRPr="00AA4858">
              <w:rPr>
                <w:rFonts w:ascii="Calibri" w:hAnsi="Calibri" w:cs="Arial"/>
                <w:szCs w:val="24"/>
              </w:rPr>
              <w:t xml:space="preserve"> of</w:t>
            </w:r>
            <w:r w:rsidR="003768C4" w:rsidRPr="00AA4858">
              <w:rPr>
                <w:rFonts w:ascii="Calibri" w:hAnsi="Calibri" w:cs="Arial"/>
                <w:szCs w:val="24"/>
              </w:rPr>
              <w:t xml:space="preserve"> </w:t>
            </w:r>
            <w:r w:rsidR="00AA4858" w:rsidRPr="00AA4858">
              <w:rPr>
                <w:rFonts w:ascii="Calibri" w:hAnsi="Calibri" w:cs="Arial"/>
                <w:szCs w:val="24"/>
              </w:rPr>
              <w:t>queries in study database</w:t>
            </w:r>
          </w:p>
        </w:tc>
        <w:tc>
          <w:tcPr>
            <w:tcW w:w="4230" w:type="dxa"/>
            <w:vAlign w:val="center"/>
          </w:tcPr>
          <w:p w14:paraId="00E544E4" w14:textId="77777777" w:rsidR="000C70C9" w:rsidRPr="002E4B34" w:rsidRDefault="000C70C9" w:rsidP="002663B8">
            <w:pPr>
              <w:pStyle w:val="BodyTextIndent"/>
              <w:widowControl w:val="0"/>
              <w:ind w:left="0"/>
              <w:rPr>
                <w:rFonts w:ascii="Calibri" w:hAnsi="Calibri" w:cs="Arial"/>
                <w:szCs w:val="24"/>
                <w:highlight w:val="cyan"/>
              </w:rPr>
            </w:pPr>
          </w:p>
        </w:tc>
      </w:tr>
      <w:tr w:rsidR="000C70C9" w:rsidRPr="00ED5879" w14:paraId="0DEB7DCB" w14:textId="77777777" w:rsidTr="000D0A93">
        <w:trPr>
          <w:cantSplit/>
          <w:trHeight w:val="449"/>
          <w:jc w:val="center"/>
        </w:trPr>
        <w:tc>
          <w:tcPr>
            <w:tcW w:w="4410" w:type="dxa"/>
            <w:vAlign w:val="center"/>
          </w:tcPr>
          <w:p w14:paraId="25A530DA" w14:textId="77777777" w:rsidR="000C70C9" w:rsidRPr="00AA4858" w:rsidRDefault="000C70C9" w:rsidP="002663B8">
            <w:pPr>
              <w:pStyle w:val="BodyTextIndent"/>
              <w:widowControl w:val="0"/>
              <w:ind w:left="0"/>
              <w:rPr>
                <w:rFonts w:ascii="Calibri" w:hAnsi="Calibri" w:cs="Arial"/>
                <w:szCs w:val="24"/>
              </w:rPr>
            </w:pPr>
            <w:r w:rsidRPr="00AA4858">
              <w:rPr>
                <w:rFonts w:ascii="Calibri" w:hAnsi="Calibri" w:cs="Arial"/>
                <w:szCs w:val="24"/>
              </w:rPr>
              <w:t xml:space="preserve">Ensure </w:t>
            </w:r>
            <w:r w:rsidR="00AA4858" w:rsidRPr="00AA4858">
              <w:rPr>
                <w:rFonts w:ascii="Calibri" w:hAnsi="Calibri" w:cs="Arial"/>
                <w:szCs w:val="24"/>
              </w:rPr>
              <w:t>queries</w:t>
            </w:r>
            <w:r w:rsidR="003768C4" w:rsidRPr="00AA4858">
              <w:rPr>
                <w:rFonts w:ascii="Calibri" w:hAnsi="Calibri" w:cs="Arial"/>
                <w:szCs w:val="24"/>
              </w:rPr>
              <w:t xml:space="preserve"> are addressed </w:t>
            </w:r>
            <w:r w:rsidR="00AA4858" w:rsidRPr="00AA4858">
              <w:rPr>
                <w:rFonts w:ascii="Calibri" w:hAnsi="Calibri" w:cs="Arial"/>
                <w:szCs w:val="24"/>
              </w:rPr>
              <w:t xml:space="preserve">in study database </w:t>
            </w:r>
          </w:p>
        </w:tc>
        <w:tc>
          <w:tcPr>
            <w:tcW w:w="4230" w:type="dxa"/>
            <w:vAlign w:val="center"/>
          </w:tcPr>
          <w:p w14:paraId="4D4FEAB2" w14:textId="77777777" w:rsidR="000C70C9" w:rsidRPr="002E4B34" w:rsidRDefault="000C70C9" w:rsidP="002663B8">
            <w:pPr>
              <w:pStyle w:val="BodyTextIndent"/>
              <w:widowControl w:val="0"/>
              <w:ind w:left="0"/>
              <w:rPr>
                <w:rFonts w:ascii="Calibri" w:hAnsi="Calibri" w:cs="Arial"/>
                <w:szCs w:val="24"/>
                <w:highlight w:val="cyan"/>
              </w:rPr>
            </w:pPr>
          </w:p>
        </w:tc>
      </w:tr>
      <w:tr w:rsidR="003768C4" w:rsidRPr="00ED5879" w14:paraId="551DE120" w14:textId="77777777" w:rsidTr="000D0A93">
        <w:trPr>
          <w:cantSplit/>
          <w:trHeight w:val="449"/>
          <w:jc w:val="center"/>
        </w:trPr>
        <w:tc>
          <w:tcPr>
            <w:tcW w:w="4410" w:type="dxa"/>
            <w:vAlign w:val="center"/>
          </w:tcPr>
          <w:p w14:paraId="1E458108" w14:textId="77777777" w:rsidR="003768C4" w:rsidRPr="00AA4858" w:rsidRDefault="00AA4858" w:rsidP="002663B8">
            <w:pPr>
              <w:pStyle w:val="BodyTextIndent"/>
              <w:widowControl w:val="0"/>
              <w:ind w:left="0"/>
              <w:rPr>
                <w:rFonts w:ascii="Calibri" w:hAnsi="Calibri" w:cs="Arial"/>
                <w:szCs w:val="24"/>
              </w:rPr>
            </w:pPr>
            <w:r w:rsidRPr="00AA4858">
              <w:rPr>
                <w:rFonts w:ascii="Calibri" w:hAnsi="Calibri" w:cs="Arial"/>
                <w:szCs w:val="24"/>
              </w:rPr>
              <w:t xml:space="preserve">For paper CRFs, ensure data corrections/updates are made and consistent on both the paper CRF and eCRF </w:t>
            </w:r>
          </w:p>
        </w:tc>
        <w:tc>
          <w:tcPr>
            <w:tcW w:w="4230" w:type="dxa"/>
            <w:vAlign w:val="center"/>
          </w:tcPr>
          <w:p w14:paraId="6B73D0CB" w14:textId="77777777" w:rsidR="003768C4" w:rsidRPr="002E4B34" w:rsidRDefault="003768C4" w:rsidP="002663B8">
            <w:pPr>
              <w:pStyle w:val="BodyTextIndent"/>
              <w:widowControl w:val="0"/>
              <w:ind w:left="0"/>
              <w:rPr>
                <w:rFonts w:ascii="Calibri" w:hAnsi="Calibri" w:cs="Arial"/>
                <w:szCs w:val="24"/>
                <w:highlight w:val="cyan"/>
              </w:rPr>
            </w:pPr>
          </w:p>
        </w:tc>
      </w:tr>
      <w:tr w:rsidR="000C70C9" w:rsidRPr="00ED5879" w14:paraId="4B7040A5" w14:textId="77777777" w:rsidTr="000D0A93">
        <w:trPr>
          <w:cantSplit/>
          <w:trHeight w:val="350"/>
          <w:jc w:val="center"/>
        </w:trPr>
        <w:tc>
          <w:tcPr>
            <w:tcW w:w="4410" w:type="dxa"/>
            <w:vAlign w:val="center"/>
          </w:tcPr>
          <w:p w14:paraId="76525952" w14:textId="77777777" w:rsidR="000C70C9" w:rsidRPr="00AA4858" w:rsidRDefault="00293F36" w:rsidP="002663B8">
            <w:pPr>
              <w:pStyle w:val="BodyTextIndent"/>
              <w:widowControl w:val="0"/>
              <w:ind w:left="0"/>
              <w:rPr>
                <w:rFonts w:ascii="Calibri" w:hAnsi="Calibri" w:cs="Arial"/>
                <w:szCs w:val="24"/>
              </w:rPr>
            </w:pPr>
            <w:r w:rsidRPr="00AA4858">
              <w:rPr>
                <w:rFonts w:ascii="Calibri" w:hAnsi="Calibri" w:cs="Arial"/>
                <w:szCs w:val="24"/>
              </w:rPr>
              <w:lastRenderedPageBreak/>
              <w:t xml:space="preserve">Identification of </w:t>
            </w:r>
            <w:r w:rsidR="00AA4858" w:rsidRPr="00AA4858">
              <w:rPr>
                <w:rFonts w:ascii="Calibri" w:hAnsi="Calibri" w:cs="Arial"/>
                <w:szCs w:val="24"/>
              </w:rPr>
              <w:t>data query</w:t>
            </w:r>
            <w:r w:rsidRPr="00AA4858">
              <w:rPr>
                <w:rFonts w:ascii="Calibri" w:hAnsi="Calibri" w:cs="Arial"/>
                <w:szCs w:val="24"/>
              </w:rPr>
              <w:t xml:space="preserve"> patterns, and communicating these patterns and ways to address the errors to site staff</w:t>
            </w:r>
            <w:r w:rsidR="000C70C9" w:rsidRPr="00AA4858">
              <w:rPr>
                <w:rFonts w:ascii="Calibri" w:hAnsi="Calibri" w:cs="Arial"/>
                <w:szCs w:val="24"/>
              </w:rPr>
              <w:t xml:space="preserve"> </w:t>
            </w:r>
            <w:r w:rsidR="00F6434D" w:rsidRPr="00AA4858">
              <w:rPr>
                <w:rFonts w:ascii="Calibri" w:hAnsi="Calibri" w:cs="Arial"/>
                <w:szCs w:val="24"/>
              </w:rPr>
              <w:t>(per the site’s CQMP)</w:t>
            </w:r>
          </w:p>
        </w:tc>
        <w:tc>
          <w:tcPr>
            <w:tcW w:w="4230" w:type="dxa"/>
            <w:vAlign w:val="center"/>
          </w:tcPr>
          <w:p w14:paraId="503990AE" w14:textId="77777777" w:rsidR="000C70C9" w:rsidRPr="002E4B34" w:rsidRDefault="000C70C9" w:rsidP="002663B8">
            <w:pPr>
              <w:pStyle w:val="BodyTextIndent"/>
              <w:widowControl w:val="0"/>
              <w:ind w:left="0"/>
              <w:rPr>
                <w:rFonts w:ascii="Calibri" w:hAnsi="Calibri" w:cs="Arial"/>
                <w:szCs w:val="24"/>
                <w:highlight w:val="cyan"/>
              </w:rPr>
            </w:pPr>
          </w:p>
        </w:tc>
      </w:tr>
    </w:tbl>
    <w:p w14:paraId="2C6CE730" w14:textId="77777777" w:rsidR="00CA0404" w:rsidRPr="00ED5879" w:rsidRDefault="00CA0404" w:rsidP="002663B8">
      <w:pPr>
        <w:pStyle w:val="SOPProcedures"/>
        <w:keepNext w:val="0"/>
        <w:ind w:left="720"/>
        <w:rPr>
          <w:rFonts w:ascii="Calibri" w:hAnsi="Calibri" w:cs="Arial"/>
          <w:sz w:val="24"/>
          <w:szCs w:val="24"/>
        </w:rPr>
      </w:pPr>
    </w:p>
    <w:p w14:paraId="68EDEFD5" w14:textId="77777777" w:rsidR="00CF5A79" w:rsidRPr="00583C07" w:rsidRDefault="00CF5A79" w:rsidP="00CF5A79">
      <w:pPr>
        <w:pStyle w:val="SOPProcedures"/>
        <w:keepNext w:val="0"/>
        <w:numPr>
          <w:ilvl w:val="0"/>
          <w:numId w:val="20"/>
        </w:numPr>
        <w:rPr>
          <w:rFonts w:ascii="Calibri" w:hAnsi="Calibri" w:cs="Arial"/>
          <w:sz w:val="24"/>
          <w:szCs w:val="24"/>
        </w:rPr>
      </w:pPr>
      <w:r w:rsidRPr="00583C07">
        <w:rPr>
          <w:rFonts w:ascii="Calibri" w:hAnsi="Calibri" w:cs="Arial"/>
          <w:sz w:val="24"/>
          <w:szCs w:val="24"/>
        </w:rPr>
        <w:t xml:space="preserve">Computer Assisted Self-Interview (CASI) </w:t>
      </w:r>
    </w:p>
    <w:p w14:paraId="0B169E97" w14:textId="77777777" w:rsidR="00CF5A79" w:rsidRDefault="00CF5A79" w:rsidP="00CF5A79">
      <w:pPr>
        <w:pStyle w:val="SOPProcedures"/>
        <w:keepNext w:val="0"/>
        <w:ind w:left="360"/>
        <w:rPr>
          <w:rFonts w:ascii="Calibri" w:hAnsi="Calibri" w:cs="Arial"/>
          <w:sz w:val="24"/>
          <w:szCs w:val="24"/>
        </w:rPr>
      </w:pPr>
    </w:p>
    <w:p w14:paraId="7DCEC305" w14:textId="77777777" w:rsidR="00CF5A79" w:rsidRPr="00ED5879" w:rsidRDefault="00CF5A79" w:rsidP="000D0A93">
      <w:pPr>
        <w:pStyle w:val="SOPProcedures"/>
        <w:keepNext w:val="0"/>
        <w:spacing w:before="0"/>
        <w:rPr>
          <w:rFonts w:ascii="Calibri" w:hAnsi="Calibri" w:cs="Arial"/>
          <w:sz w:val="24"/>
          <w:szCs w:val="24"/>
        </w:rPr>
      </w:pPr>
      <w:r>
        <w:rPr>
          <w:rFonts w:ascii="Calibri" w:hAnsi="Calibri" w:cs="Arial"/>
          <w:sz w:val="24"/>
          <w:szCs w:val="24"/>
        </w:rPr>
        <w:t>As specified in the protocol and SSP, designated behavioral</w:t>
      </w:r>
      <w:r w:rsidRPr="00ED5879">
        <w:rPr>
          <w:rFonts w:ascii="Calibri" w:hAnsi="Calibri" w:cs="Arial"/>
          <w:sz w:val="24"/>
          <w:szCs w:val="24"/>
        </w:rPr>
        <w:t xml:space="preserve"> data </w:t>
      </w:r>
      <w:r>
        <w:rPr>
          <w:rFonts w:ascii="Calibri" w:hAnsi="Calibri" w:cs="Arial"/>
          <w:sz w:val="24"/>
          <w:szCs w:val="24"/>
        </w:rPr>
        <w:t xml:space="preserve">will be </w:t>
      </w:r>
      <w:r w:rsidRPr="00ED5879">
        <w:rPr>
          <w:rFonts w:ascii="Calibri" w:hAnsi="Calibri" w:cs="Arial"/>
          <w:sz w:val="24"/>
          <w:szCs w:val="24"/>
        </w:rPr>
        <w:t xml:space="preserve">captured directly from the participant into a computer or other electronic device via participant self-administered questionnaires. </w:t>
      </w:r>
    </w:p>
    <w:p w14:paraId="001C918E" w14:textId="77777777" w:rsidR="00CF5A79" w:rsidRDefault="00CF5A79" w:rsidP="000D0A93">
      <w:pPr>
        <w:pStyle w:val="SOPProcedures"/>
        <w:keepNext w:val="0"/>
        <w:spacing w:before="0"/>
        <w:rPr>
          <w:rFonts w:ascii="Calibri" w:hAnsi="Calibri" w:cs="Arial"/>
          <w:sz w:val="24"/>
          <w:szCs w:val="24"/>
        </w:rPr>
      </w:pPr>
    </w:p>
    <w:p w14:paraId="63089614" w14:textId="77777777" w:rsidR="00CF5A79" w:rsidRPr="00ED5879" w:rsidRDefault="00CF5A79" w:rsidP="000D0A93">
      <w:pPr>
        <w:pStyle w:val="SOPProcedures"/>
        <w:keepNext w:val="0"/>
        <w:spacing w:before="0"/>
        <w:rPr>
          <w:rFonts w:ascii="Calibri" w:hAnsi="Calibri" w:cs="Arial"/>
          <w:sz w:val="24"/>
          <w:szCs w:val="24"/>
        </w:rPr>
      </w:pPr>
      <w:r w:rsidRPr="00ED5879">
        <w:rPr>
          <w:rFonts w:ascii="Calibri" w:hAnsi="Calibri" w:cs="Arial"/>
          <w:sz w:val="24"/>
          <w:szCs w:val="24"/>
        </w:rPr>
        <w:t xml:space="preserve">Data collected electronically (and not via CRF) will be collected and submitted to SCHARP as described in the applicable SSP manual section. </w:t>
      </w:r>
    </w:p>
    <w:p w14:paraId="5B725E86" w14:textId="77777777" w:rsidR="00CF5A79" w:rsidRPr="00ED5879" w:rsidRDefault="00CF5A79" w:rsidP="000D0A93">
      <w:pPr>
        <w:pStyle w:val="BodyTextIndent"/>
        <w:widowControl w:val="0"/>
        <w:ind w:left="0"/>
        <w:rPr>
          <w:rFonts w:ascii="Calibri" w:hAnsi="Calibri" w:cs="Arial"/>
          <w:szCs w:val="24"/>
        </w:rPr>
      </w:pPr>
    </w:p>
    <w:p w14:paraId="4DA11A10" w14:textId="77777777" w:rsidR="00CF5A79" w:rsidRPr="00ED5879" w:rsidRDefault="00CF5A79" w:rsidP="000D0A93">
      <w:pPr>
        <w:pStyle w:val="BodyTextIndent"/>
        <w:widowControl w:val="0"/>
        <w:ind w:left="0"/>
        <w:rPr>
          <w:rFonts w:ascii="Calibri" w:hAnsi="Calibri" w:cs="Arial"/>
          <w:szCs w:val="24"/>
        </w:rPr>
      </w:pPr>
      <w:r w:rsidRPr="00ED5879">
        <w:rPr>
          <w:rFonts w:ascii="Calibri" w:hAnsi="Calibri" w:cs="Arial"/>
          <w:szCs w:val="24"/>
        </w:rPr>
        <w:t xml:space="preserve">The table below designates the site staff member(s) responsible for the various tasks associated with </w:t>
      </w:r>
      <w:r>
        <w:rPr>
          <w:rFonts w:ascii="Calibri" w:hAnsi="Calibri" w:cs="Arial"/>
          <w:szCs w:val="24"/>
        </w:rPr>
        <w:t>CASI</w:t>
      </w:r>
      <w:r w:rsidRPr="00ED5879">
        <w:rPr>
          <w:rFonts w:ascii="Calibri" w:hAnsi="Calibri" w:cs="Arial"/>
          <w:szCs w:val="24"/>
        </w:rPr>
        <w:t xml:space="preserve"> data collection.  </w:t>
      </w:r>
    </w:p>
    <w:p w14:paraId="3871BA6B" w14:textId="77777777" w:rsidR="00CF5A79" w:rsidRPr="00ED5879" w:rsidRDefault="00CF5A79" w:rsidP="00CF5A79">
      <w:pPr>
        <w:pStyle w:val="SOPProcedures"/>
        <w:keepNext w:val="0"/>
        <w:ind w:left="360"/>
        <w:rPr>
          <w:rFonts w:ascii="Calibri" w:hAnsi="Calibri" w:cs="Arial"/>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230"/>
      </w:tblGrid>
      <w:tr w:rsidR="00CF5A79" w:rsidRPr="00ED5879" w14:paraId="05B5D3BD" w14:textId="77777777" w:rsidTr="00746F0B">
        <w:trPr>
          <w:trHeight w:val="314"/>
        </w:trPr>
        <w:tc>
          <w:tcPr>
            <w:tcW w:w="4410" w:type="dxa"/>
            <w:vAlign w:val="bottom"/>
          </w:tcPr>
          <w:p w14:paraId="7E097635" w14:textId="77777777" w:rsidR="00CF5A79" w:rsidRPr="00ED5879" w:rsidRDefault="00CF5A79" w:rsidP="00746F0B">
            <w:pPr>
              <w:pStyle w:val="BodyTextIndent"/>
              <w:widowControl w:val="0"/>
              <w:ind w:left="0"/>
              <w:rPr>
                <w:rFonts w:ascii="Calibri" w:hAnsi="Calibri" w:cs="Arial"/>
                <w:b/>
                <w:szCs w:val="24"/>
              </w:rPr>
            </w:pPr>
            <w:r w:rsidRPr="00ED5879">
              <w:rPr>
                <w:rFonts w:ascii="Calibri" w:hAnsi="Calibri" w:cs="Arial"/>
                <w:b/>
                <w:szCs w:val="24"/>
              </w:rPr>
              <w:t>Responsibility</w:t>
            </w:r>
          </w:p>
        </w:tc>
        <w:tc>
          <w:tcPr>
            <w:tcW w:w="4230" w:type="dxa"/>
            <w:vAlign w:val="bottom"/>
          </w:tcPr>
          <w:p w14:paraId="4C08B934" w14:textId="77777777" w:rsidR="00CF5A79" w:rsidRPr="00ED5879" w:rsidRDefault="00CF5A79" w:rsidP="00746F0B">
            <w:pPr>
              <w:pStyle w:val="BodyTextIndent"/>
              <w:widowControl w:val="0"/>
              <w:ind w:left="0"/>
              <w:jc w:val="center"/>
              <w:rPr>
                <w:rFonts w:ascii="Calibri" w:hAnsi="Calibri" w:cs="Arial"/>
                <w:b/>
                <w:szCs w:val="24"/>
              </w:rPr>
            </w:pPr>
            <w:commentRangeStart w:id="16"/>
            <w:r w:rsidRPr="00ED5879">
              <w:rPr>
                <w:rFonts w:ascii="Calibri" w:hAnsi="Calibri" w:cs="Arial"/>
                <w:b/>
                <w:szCs w:val="24"/>
              </w:rPr>
              <w:t>Job Title(s) of Staff Member(s) Responsible</w:t>
            </w:r>
            <w:commentRangeEnd w:id="16"/>
            <w:r w:rsidR="00A803BB">
              <w:rPr>
                <w:rStyle w:val="CommentReference"/>
              </w:rPr>
              <w:commentReference w:id="16"/>
            </w:r>
          </w:p>
        </w:tc>
      </w:tr>
      <w:tr w:rsidR="00CF5A79" w:rsidRPr="00ED5879" w14:paraId="361C8408" w14:textId="77777777" w:rsidTr="00746F0B">
        <w:trPr>
          <w:trHeight w:val="332"/>
        </w:trPr>
        <w:tc>
          <w:tcPr>
            <w:tcW w:w="4410" w:type="dxa"/>
            <w:vAlign w:val="center"/>
          </w:tcPr>
          <w:p w14:paraId="2B88B6F4" w14:textId="77777777" w:rsidR="00CF5A79" w:rsidRPr="00ED5879" w:rsidRDefault="00CF5A79" w:rsidP="00746F0B">
            <w:pPr>
              <w:pStyle w:val="BodyTextIndent"/>
              <w:widowControl w:val="0"/>
              <w:ind w:left="0"/>
              <w:rPr>
                <w:rFonts w:ascii="Calibri" w:hAnsi="Calibri" w:cs="Arial"/>
                <w:szCs w:val="24"/>
              </w:rPr>
            </w:pPr>
            <w:r w:rsidRPr="00ED5879">
              <w:rPr>
                <w:rFonts w:ascii="Calibri" w:hAnsi="Calibri" w:cs="Arial"/>
                <w:szCs w:val="24"/>
              </w:rPr>
              <w:t xml:space="preserve">Adequate location and storage of equipment used to capture </w:t>
            </w:r>
            <w:r>
              <w:rPr>
                <w:rFonts w:ascii="Calibri" w:hAnsi="Calibri" w:cs="Arial"/>
                <w:szCs w:val="24"/>
              </w:rPr>
              <w:t>CASI data</w:t>
            </w:r>
          </w:p>
        </w:tc>
        <w:tc>
          <w:tcPr>
            <w:tcW w:w="4230" w:type="dxa"/>
            <w:vAlign w:val="center"/>
          </w:tcPr>
          <w:p w14:paraId="36DF7872" w14:textId="77777777" w:rsidR="00CF5A79" w:rsidRPr="00ED5879" w:rsidRDefault="00CF5A79" w:rsidP="00746F0B">
            <w:pPr>
              <w:pStyle w:val="BodyTextIndent"/>
              <w:widowControl w:val="0"/>
              <w:ind w:left="0"/>
              <w:rPr>
                <w:rFonts w:ascii="Calibri" w:hAnsi="Calibri" w:cs="Arial"/>
                <w:szCs w:val="24"/>
              </w:rPr>
            </w:pPr>
          </w:p>
        </w:tc>
      </w:tr>
      <w:tr w:rsidR="00CF5A79" w:rsidRPr="00ED5879" w14:paraId="27282F4D" w14:textId="77777777" w:rsidTr="00746F0B">
        <w:trPr>
          <w:trHeight w:val="638"/>
        </w:trPr>
        <w:tc>
          <w:tcPr>
            <w:tcW w:w="4410" w:type="dxa"/>
            <w:vAlign w:val="center"/>
          </w:tcPr>
          <w:p w14:paraId="7F01FFD8" w14:textId="77777777" w:rsidR="00CF5A79" w:rsidRPr="00ED5879" w:rsidRDefault="00CF5A79" w:rsidP="00746F0B">
            <w:pPr>
              <w:pStyle w:val="BodyTextIndent"/>
              <w:widowControl w:val="0"/>
              <w:ind w:left="0"/>
              <w:rPr>
                <w:rFonts w:ascii="Calibri" w:hAnsi="Calibri" w:cs="Arial"/>
                <w:szCs w:val="24"/>
              </w:rPr>
            </w:pPr>
            <w:r w:rsidRPr="00ED5879">
              <w:rPr>
                <w:rFonts w:ascii="Calibri" w:hAnsi="Calibri" w:cs="Arial"/>
                <w:szCs w:val="24"/>
              </w:rPr>
              <w:t xml:space="preserve">Administration of </w:t>
            </w:r>
            <w:r>
              <w:rPr>
                <w:rFonts w:ascii="Calibri" w:hAnsi="Calibri" w:cs="Arial"/>
                <w:szCs w:val="24"/>
              </w:rPr>
              <w:t xml:space="preserve">CASI </w:t>
            </w:r>
            <w:r w:rsidRPr="00ED5879">
              <w:rPr>
                <w:rFonts w:ascii="Calibri" w:hAnsi="Calibri" w:cs="Arial"/>
                <w:szCs w:val="24"/>
              </w:rPr>
              <w:t>questionnaires</w:t>
            </w:r>
          </w:p>
        </w:tc>
        <w:tc>
          <w:tcPr>
            <w:tcW w:w="4230" w:type="dxa"/>
            <w:vAlign w:val="center"/>
          </w:tcPr>
          <w:p w14:paraId="0AC0F29D" w14:textId="77777777" w:rsidR="00CF5A79" w:rsidRPr="00ED5879" w:rsidRDefault="00CF5A79" w:rsidP="00746F0B">
            <w:pPr>
              <w:pStyle w:val="BodyTextIndent"/>
              <w:widowControl w:val="0"/>
              <w:ind w:left="0"/>
              <w:rPr>
                <w:rFonts w:ascii="Calibri" w:hAnsi="Calibri" w:cs="Arial"/>
                <w:szCs w:val="24"/>
              </w:rPr>
            </w:pPr>
          </w:p>
        </w:tc>
      </w:tr>
    </w:tbl>
    <w:p w14:paraId="4BAB74A3" w14:textId="77777777" w:rsidR="00CF5A79" w:rsidRPr="00CF5A79" w:rsidRDefault="00CF5A79" w:rsidP="00583C07">
      <w:pPr>
        <w:pStyle w:val="SOPProcedures"/>
        <w:keepNext w:val="0"/>
        <w:ind w:left="720" w:hanging="720"/>
        <w:rPr>
          <w:rFonts w:ascii="Calibri" w:hAnsi="Calibri" w:cs="Arial"/>
          <w:b/>
          <w:sz w:val="24"/>
          <w:szCs w:val="24"/>
        </w:rPr>
      </w:pPr>
    </w:p>
    <w:p w14:paraId="0BA67EFD" w14:textId="77777777" w:rsidR="000D76C3" w:rsidRPr="00ED5879" w:rsidRDefault="00CF5A79" w:rsidP="00583C07">
      <w:pPr>
        <w:pStyle w:val="SOPProcedures"/>
        <w:keepNext w:val="0"/>
        <w:ind w:left="720" w:hanging="720"/>
        <w:rPr>
          <w:rFonts w:ascii="Calibri" w:hAnsi="Calibri" w:cs="Arial"/>
          <w:sz w:val="24"/>
          <w:szCs w:val="24"/>
        </w:rPr>
      </w:pPr>
      <w:r>
        <w:rPr>
          <w:rFonts w:ascii="Calibri" w:hAnsi="Calibri" w:cs="Arial"/>
          <w:sz w:val="24"/>
          <w:szCs w:val="24"/>
        </w:rPr>
        <w:t>10</w:t>
      </w:r>
      <w:r w:rsidR="00610AE2" w:rsidRPr="00ED5879">
        <w:rPr>
          <w:rFonts w:ascii="Calibri" w:hAnsi="Calibri" w:cs="Arial"/>
          <w:sz w:val="24"/>
          <w:szCs w:val="24"/>
        </w:rPr>
        <w:t>.0</w:t>
      </w:r>
      <w:r w:rsidR="00610AE2" w:rsidRPr="00ED5879">
        <w:rPr>
          <w:rFonts w:ascii="Calibri" w:hAnsi="Calibri" w:cs="Arial"/>
          <w:sz w:val="24"/>
          <w:szCs w:val="24"/>
        </w:rPr>
        <w:tab/>
      </w:r>
      <w:r w:rsidR="000D76C3" w:rsidRPr="00ED5879">
        <w:rPr>
          <w:rFonts w:ascii="Calibri" w:hAnsi="Calibri" w:cs="Arial"/>
          <w:sz w:val="24"/>
          <w:szCs w:val="24"/>
        </w:rPr>
        <w:t xml:space="preserve">Data Storage </w:t>
      </w:r>
    </w:p>
    <w:p w14:paraId="0D62675C" w14:textId="77777777" w:rsidR="000D76C3" w:rsidRPr="00ED5879" w:rsidRDefault="000D76C3" w:rsidP="000D0A93">
      <w:pPr>
        <w:pStyle w:val="SOPProcedures"/>
        <w:keepNext w:val="0"/>
        <w:rPr>
          <w:rFonts w:ascii="Calibri" w:hAnsi="Calibri" w:cs="Arial"/>
          <w:sz w:val="24"/>
          <w:szCs w:val="24"/>
        </w:rPr>
      </w:pPr>
      <w:r w:rsidRPr="00ED5879">
        <w:rPr>
          <w:rFonts w:ascii="Calibri" w:hAnsi="Calibri" w:cs="Arial"/>
          <w:sz w:val="24"/>
          <w:szCs w:val="24"/>
        </w:rPr>
        <w:t xml:space="preserve">All </w:t>
      </w:r>
      <w:r w:rsidR="00F947BA" w:rsidRPr="00ED5879">
        <w:rPr>
          <w:rFonts w:ascii="Calibri" w:hAnsi="Calibri" w:cs="Arial"/>
          <w:sz w:val="24"/>
          <w:szCs w:val="24"/>
        </w:rPr>
        <w:t>MTN</w:t>
      </w:r>
      <w:r w:rsidR="004366F3" w:rsidRPr="00ED5879">
        <w:rPr>
          <w:rFonts w:ascii="Calibri" w:hAnsi="Calibri" w:cs="Arial"/>
          <w:sz w:val="24"/>
          <w:szCs w:val="24"/>
        </w:rPr>
        <w:t xml:space="preserve"> </w:t>
      </w:r>
      <w:r w:rsidRPr="00ED5879">
        <w:rPr>
          <w:rFonts w:ascii="Calibri" w:hAnsi="Calibri" w:cs="Arial"/>
          <w:sz w:val="24"/>
          <w:szCs w:val="24"/>
        </w:rPr>
        <w:t xml:space="preserve">study data — screening and on-study — will be stored securely as described in this SOP. All participant study files </w:t>
      </w:r>
      <w:r w:rsidR="00F11A5F">
        <w:rPr>
          <w:rFonts w:ascii="Calibri" w:hAnsi="Calibri" w:cs="Arial"/>
          <w:sz w:val="24"/>
          <w:szCs w:val="24"/>
        </w:rPr>
        <w:t xml:space="preserve">(paper) </w:t>
      </w:r>
      <w:r w:rsidRPr="00ED5879">
        <w:rPr>
          <w:rFonts w:ascii="Calibri" w:hAnsi="Calibri" w:cs="Arial"/>
          <w:sz w:val="24"/>
          <w:szCs w:val="24"/>
        </w:rPr>
        <w:t>will be</w:t>
      </w:r>
      <w:r w:rsidR="006943AA" w:rsidRPr="00ED5879">
        <w:rPr>
          <w:rFonts w:ascii="Calibri" w:hAnsi="Calibri" w:cs="Arial"/>
          <w:sz w:val="24"/>
          <w:szCs w:val="24"/>
        </w:rPr>
        <w:t xml:space="preserve"> stored on-site and</w:t>
      </w:r>
      <w:r w:rsidRPr="00ED5879">
        <w:rPr>
          <w:rFonts w:ascii="Calibri" w:hAnsi="Calibri" w:cs="Arial"/>
          <w:sz w:val="24"/>
          <w:szCs w:val="24"/>
        </w:rPr>
        <w:t xml:space="preserve"> retained </w:t>
      </w:r>
      <w:r w:rsidR="006943AA" w:rsidRPr="00ED5879">
        <w:rPr>
          <w:rFonts w:ascii="Calibri" w:hAnsi="Calibri" w:cs="Arial"/>
          <w:sz w:val="24"/>
          <w:szCs w:val="24"/>
        </w:rPr>
        <w:t>after the</w:t>
      </w:r>
      <w:r w:rsidR="004366F3" w:rsidRPr="00ED5879">
        <w:rPr>
          <w:rFonts w:ascii="Calibri" w:hAnsi="Calibri" w:cs="Arial"/>
          <w:sz w:val="24"/>
          <w:szCs w:val="24"/>
        </w:rPr>
        <w:t xml:space="preserve"> study per the specifications listed in the applicable study </w:t>
      </w:r>
      <w:r w:rsidR="00B134A1" w:rsidRPr="00ED5879">
        <w:rPr>
          <w:rFonts w:ascii="Calibri" w:hAnsi="Calibri" w:cs="Arial"/>
          <w:sz w:val="24"/>
          <w:szCs w:val="24"/>
        </w:rPr>
        <w:t>protocol</w:t>
      </w:r>
      <w:r w:rsidR="006943AA" w:rsidRPr="00ED5879">
        <w:rPr>
          <w:rFonts w:ascii="Calibri" w:hAnsi="Calibri" w:cs="Arial"/>
          <w:sz w:val="24"/>
          <w:szCs w:val="24"/>
        </w:rPr>
        <w:t xml:space="preserve">.  </w:t>
      </w:r>
      <w:r w:rsidR="0013644D" w:rsidRPr="00ED5879">
        <w:rPr>
          <w:rFonts w:ascii="Calibri" w:hAnsi="Calibri" w:cs="Arial"/>
          <w:sz w:val="24"/>
          <w:szCs w:val="24"/>
        </w:rPr>
        <w:t xml:space="preserve">  </w:t>
      </w:r>
    </w:p>
    <w:p w14:paraId="1323F7C9" w14:textId="77777777" w:rsidR="000D76C3" w:rsidRPr="00ED5879" w:rsidRDefault="000D76C3" w:rsidP="002663B8">
      <w:pPr>
        <w:pStyle w:val="SOPProcedures"/>
        <w:keepNext w:val="0"/>
        <w:rPr>
          <w:rFonts w:ascii="Calibri" w:hAnsi="Calibri" w:cs="Arial"/>
          <w:b/>
          <w:sz w:val="24"/>
          <w:szCs w:val="24"/>
        </w:rPr>
      </w:pPr>
    </w:p>
    <w:p w14:paraId="65E598CF" w14:textId="77777777" w:rsidR="000D76C3" w:rsidRPr="00ED5879" w:rsidRDefault="000D76C3" w:rsidP="002663B8">
      <w:pPr>
        <w:pStyle w:val="BodyText"/>
        <w:keepLines/>
        <w:spacing w:before="120"/>
        <w:rPr>
          <w:rFonts w:ascii="Calibri" w:hAnsi="Calibri" w:cs="Arial"/>
          <w:b/>
          <w:szCs w:val="24"/>
        </w:rPr>
      </w:pPr>
      <w:r w:rsidRPr="00ED5879">
        <w:rPr>
          <w:rFonts w:ascii="Calibri" w:hAnsi="Calibri" w:cs="Arial"/>
          <w:b/>
          <w:szCs w:val="24"/>
        </w:rPr>
        <w:t>Abbreviations and Acronyms</w:t>
      </w:r>
    </w:p>
    <w:p w14:paraId="34241F48" w14:textId="77777777" w:rsidR="00CF5A79" w:rsidRDefault="00CF5A79" w:rsidP="002663B8">
      <w:pPr>
        <w:pStyle w:val="SOPProcedures"/>
        <w:keepNext w:val="0"/>
        <w:rPr>
          <w:rFonts w:ascii="Calibri" w:hAnsi="Calibri" w:cs="Arial"/>
          <w:sz w:val="24"/>
          <w:szCs w:val="24"/>
        </w:rPr>
      </w:pPr>
      <w:r>
        <w:rPr>
          <w:rFonts w:ascii="Calibri" w:hAnsi="Calibri" w:cs="Arial"/>
          <w:sz w:val="24"/>
          <w:szCs w:val="24"/>
        </w:rPr>
        <w:t>CASI</w:t>
      </w:r>
      <w:r>
        <w:rPr>
          <w:rFonts w:ascii="Calibri" w:hAnsi="Calibri" w:cs="Arial"/>
          <w:sz w:val="24"/>
          <w:szCs w:val="24"/>
        </w:rPr>
        <w:tab/>
      </w:r>
      <w:r>
        <w:rPr>
          <w:rFonts w:ascii="Calibri" w:hAnsi="Calibri" w:cs="Arial"/>
          <w:sz w:val="24"/>
          <w:szCs w:val="24"/>
        </w:rPr>
        <w:tab/>
        <w:t>Computer Assisted Self-Interview</w:t>
      </w:r>
    </w:p>
    <w:p w14:paraId="68D0DE14" w14:textId="77777777" w:rsidR="000D76C3" w:rsidRPr="00ED5879" w:rsidRDefault="005934DD" w:rsidP="002663B8">
      <w:pPr>
        <w:pStyle w:val="SOPProcedures"/>
        <w:keepNext w:val="0"/>
        <w:rPr>
          <w:rFonts w:ascii="Calibri" w:hAnsi="Calibri" w:cs="Arial"/>
          <w:sz w:val="24"/>
          <w:szCs w:val="24"/>
        </w:rPr>
      </w:pPr>
      <w:r w:rsidRPr="00ED5879">
        <w:rPr>
          <w:rFonts w:ascii="Calibri" w:hAnsi="Calibri" w:cs="Arial"/>
          <w:sz w:val="24"/>
          <w:szCs w:val="24"/>
        </w:rPr>
        <w:lastRenderedPageBreak/>
        <w:t>CQMP</w:t>
      </w:r>
      <w:r w:rsidRPr="00ED5879">
        <w:rPr>
          <w:rFonts w:ascii="Calibri" w:hAnsi="Calibri" w:cs="Arial"/>
          <w:sz w:val="24"/>
          <w:szCs w:val="24"/>
        </w:rPr>
        <w:tab/>
      </w:r>
      <w:r w:rsidR="00F11A5F">
        <w:rPr>
          <w:rFonts w:ascii="Calibri" w:hAnsi="Calibri" w:cs="Arial"/>
          <w:sz w:val="24"/>
          <w:szCs w:val="24"/>
        </w:rPr>
        <w:tab/>
      </w:r>
      <w:r w:rsidRPr="00ED5879">
        <w:rPr>
          <w:rFonts w:ascii="Calibri" w:hAnsi="Calibri" w:cs="Arial"/>
          <w:sz w:val="24"/>
          <w:szCs w:val="24"/>
        </w:rPr>
        <w:t>Clinical Quality Management Plan</w:t>
      </w:r>
    </w:p>
    <w:p w14:paraId="2FE485B3" w14:textId="77777777" w:rsidR="00090E64" w:rsidRDefault="00090E64" w:rsidP="002663B8">
      <w:pPr>
        <w:pStyle w:val="SOPProcedures"/>
        <w:keepNext w:val="0"/>
        <w:rPr>
          <w:rFonts w:ascii="Calibri" w:hAnsi="Calibri" w:cs="Arial"/>
          <w:sz w:val="24"/>
          <w:szCs w:val="24"/>
        </w:rPr>
      </w:pPr>
      <w:r>
        <w:rPr>
          <w:rFonts w:ascii="Calibri" w:hAnsi="Calibri" w:cs="Arial"/>
          <w:sz w:val="24"/>
          <w:szCs w:val="24"/>
        </w:rPr>
        <w:t>eCRF</w:t>
      </w:r>
      <w:r>
        <w:rPr>
          <w:rFonts w:ascii="Calibri" w:hAnsi="Calibri" w:cs="Arial"/>
          <w:sz w:val="24"/>
          <w:szCs w:val="24"/>
        </w:rPr>
        <w:tab/>
      </w:r>
      <w:r>
        <w:rPr>
          <w:rFonts w:ascii="Calibri" w:hAnsi="Calibri" w:cs="Arial"/>
          <w:sz w:val="24"/>
          <w:szCs w:val="24"/>
        </w:rPr>
        <w:tab/>
        <w:t>Electronic Case Report Form</w:t>
      </w:r>
    </w:p>
    <w:p w14:paraId="6CE9F519" w14:textId="77777777" w:rsidR="00872C6B" w:rsidRDefault="00872C6B" w:rsidP="002663B8">
      <w:pPr>
        <w:pStyle w:val="SOPProcedures"/>
        <w:keepNext w:val="0"/>
        <w:rPr>
          <w:rFonts w:ascii="Calibri" w:hAnsi="Calibri" w:cs="Arial"/>
          <w:sz w:val="24"/>
          <w:szCs w:val="24"/>
        </w:rPr>
      </w:pPr>
      <w:r>
        <w:rPr>
          <w:rFonts w:ascii="Calibri" w:hAnsi="Calibri" w:cs="Arial"/>
          <w:sz w:val="24"/>
          <w:szCs w:val="24"/>
        </w:rPr>
        <w:t>EDC</w:t>
      </w:r>
      <w:r>
        <w:rPr>
          <w:rFonts w:ascii="Calibri" w:hAnsi="Calibri" w:cs="Arial"/>
          <w:sz w:val="24"/>
          <w:szCs w:val="24"/>
        </w:rPr>
        <w:tab/>
      </w:r>
      <w:r>
        <w:rPr>
          <w:rFonts w:ascii="Calibri" w:hAnsi="Calibri" w:cs="Arial"/>
          <w:sz w:val="24"/>
          <w:szCs w:val="24"/>
        </w:rPr>
        <w:tab/>
        <w:t>Electronic Data Capture</w:t>
      </w:r>
    </w:p>
    <w:p w14:paraId="666CAE73" w14:textId="77777777" w:rsidR="00CF5A79" w:rsidRDefault="00CF5A79" w:rsidP="002663B8">
      <w:pPr>
        <w:pStyle w:val="SOPProcedures"/>
        <w:keepNext w:val="0"/>
        <w:rPr>
          <w:rFonts w:ascii="Calibri" w:hAnsi="Calibri" w:cs="Arial"/>
          <w:sz w:val="24"/>
          <w:szCs w:val="24"/>
        </w:rPr>
      </w:pPr>
      <w:r>
        <w:rPr>
          <w:rFonts w:ascii="Calibri" w:hAnsi="Calibri" w:cs="Arial"/>
          <w:sz w:val="24"/>
          <w:szCs w:val="24"/>
        </w:rPr>
        <w:t>QC</w:t>
      </w:r>
      <w:r>
        <w:rPr>
          <w:rFonts w:ascii="Calibri" w:hAnsi="Calibri" w:cs="Arial"/>
          <w:sz w:val="24"/>
          <w:szCs w:val="24"/>
        </w:rPr>
        <w:tab/>
      </w:r>
      <w:r>
        <w:rPr>
          <w:rFonts w:ascii="Calibri" w:hAnsi="Calibri" w:cs="Arial"/>
          <w:sz w:val="24"/>
          <w:szCs w:val="24"/>
        </w:rPr>
        <w:tab/>
        <w:t>Quality Control</w:t>
      </w:r>
    </w:p>
    <w:p w14:paraId="726D610B" w14:textId="77777777" w:rsidR="00CF5A79" w:rsidRDefault="00CF5A79" w:rsidP="002663B8">
      <w:pPr>
        <w:pStyle w:val="SOPProcedures"/>
        <w:keepNext w:val="0"/>
        <w:rPr>
          <w:rFonts w:ascii="Calibri" w:hAnsi="Calibri" w:cs="Arial"/>
          <w:sz w:val="24"/>
          <w:szCs w:val="24"/>
        </w:rPr>
      </w:pPr>
      <w:r>
        <w:rPr>
          <w:rFonts w:ascii="Calibri" w:hAnsi="Calibri" w:cs="Arial"/>
          <w:sz w:val="24"/>
          <w:szCs w:val="24"/>
        </w:rPr>
        <w:t>PTID</w:t>
      </w:r>
      <w:r>
        <w:rPr>
          <w:rFonts w:ascii="Calibri" w:hAnsi="Calibri" w:cs="Arial"/>
          <w:sz w:val="24"/>
          <w:szCs w:val="24"/>
        </w:rPr>
        <w:tab/>
      </w:r>
      <w:r>
        <w:rPr>
          <w:rFonts w:ascii="Calibri" w:hAnsi="Calibri" w:cs="Arial"/>
          <w:sz w:val="24"/>
          <w:szCs w:val="24"/>
        </w:rPr>
        <w:tab/>
        <w:t>Participant ID</w:t>
      </w:r>
    </w:p>
    <w:p w14:paraId="6930D915" w14:textId="77777777" w:rsidR="00CF5A79" w:rsidRDefault="00CF5A79" w:rsidP="002663B8">
      <w:pPr>
        <w:pStyle w:val="SOPProcedures"/>
        <w:keepNext w:val="0"/>
        <w:rPr>
          <w:rFonts w:ascii="Calibri" w:hAnsi="Calibri" w:cs="Arial"/>
          <w:sz w:val="24"/>
          <w:szCs w:val="24"/>
        </w:rPr>
      </w:pPr>
      <w:r>
        <w:rPr>
          <w:rFonts w:ascii="Calibri" w:hAnsi="Calibri" w:cs="Arial"/>
          <w:sz w:val="24"/>
          <w:szCs w:val="24"/>
        </w:rPr>
        <w:t>SCHARP</w:t>
      </w:r>
      <w:r>
        <w:rPr>
          <w:rFonts w:ascii="Calibri" w:hAnsi="Calibri" w:cs="Arial"/>
          <w:sz w:val="24"/>
          <w:szCs w:val="24"/>
        </w:rPr>
        <w:tab/>
        <w:t>Statistical Center for HIV/AIDS Research and Prevention</w:t>
      </w:r>
    </w:p>
    <w:p w14:paraId="1204DEA9" w14:textId="77777777" w:rsidR="00CF5A79" w:rsidRDefault="00CF5A79" w:rsidP="00CF5A79">
      <w:pPr>
        <w:pStyle w:val="SOPProcedures"/>
        <w:keepNext w:val="0"/>
        <w:rPr>
          <w:rFonts w:ascii="Calibri" w:hAnsi="Calibri" w:cs="Arial"/>
          <w:sz w:val="24"/>
          <w:szCs w:val="24"/>
        </w:rPr>
      </w:pPr>
      <w:r>
        <w:rPr>
          <w:rFonts w:ascii="Calibri" w:hAnsi="Calibri" w:cs="Arial"/>
          <w:sz w:val="24"/>
          <w:szCs w:val="24"/>
        </w:rPr>
        <w:t>SDMC</w:t>
      </w:r>
      <w:r>
        <w:rPr>
          <w:rFonts w:ascii="Calibri" w:hAnsi="Calibri" w:cs="Arial"/>
          <w:sz w:val="24"/>
          <w:szCs w:val="24"/>
        </w:rPr>
        <w:tab/>
      </w:r>
      <w:r>
        <w:rPr>
          <w:rFonts w:ascii="Calibri" w:hAnsi="Calibri" w:cs="Arial"/>
          <w:sz w:val="24"/>
          <w:szCs w:val="24"/>
        </w:rPr>
        <w:tab/>
        <w:t>Statistical Data Management Center</w:t>
      </w:r>
    </w:p>
    <w:p w14:paraId="5FDEBFAD" w14:textId="77777777" w:rsidR="005934DD" w:rsidRPr="00ED5879" w:rsidRDefault="005934DD" w:rsidP="002663B8">
      <w:pPr>
        <w:pStyle w:val="SOPProcedures"/>
        <w:keepNext w:val="0"/>
        <w:rPr>
          <w:rFonts w:ascii="Calibri" w:hAnsi="Calibri" w:cs="Arial"/>
          <w:sz w:val="24"/>
          <w:szCs w:val="24"/>
        </w:rPr>
      </w:pPr>
      <w:r w:rsidRPr="00ED5879">
        <w:rPr>
          <w:rFonts w:ascii="Calibri" w:hAnsi="Calibri" w:cs="Arial"/>
          <w:sz w:val="24"/>
          <w:szCs w:val="24"/>
        </w:rPr>
        <w:t>SSP</w:t>
      </w:r>
      <w:r w:rsidRPr="00ED5879">
        <w:rPr>
          <w:rFonts w:ascii="Calibri" w:hAnsi="Calibri" w:cs="Arial"/>
          <w:sz w:val="24"/>
          <w:szCs w:val="24"/>
        </w:rPr>
        <w:tab/>
      </w:r>
      <w:r w:rsidRPr="00ED5879">
        <w:rPr>
          <w:rFonts w:ascii="Calibri" w:hAnsi="Calibri" w:cs="Arial"/>
          <w:sz w:val="24"/>
          <w:szCs w:val="24"/>
        </w:rPr>
        <w:tab/>
        <w:t>Study-Specific Procedures</w:t>
      </w:r>
      <w:r w:rsidR="00090E64">
        <w:rPr>
          <w:rFonts w:ascii="Calibri" w:hAnsi="Calibri" w:cs="Arial"/>
          <w:sz w:val="24"/>
          <w:szCs w:val="24"/>
        </w:rPr>
        <w:t xml:space="preserve"> Manual</w:t>
      </w:r>
    </w:p>
    <w:p w14:paraId="7F6C3838" w14:textId="77777777" w:rsidR="005934DD" w:rsidRPr="00ED5879" w:rsidRDefault="005934DD" w:rsidP="002663B8">
      <w:pPr>
        <w:pStyle w:val="SOPProcedures"/>
        <w:keepNext w:val="0"/>
        <w:rPr>
          <w:rFonts w:ascii="Calibri" w:hAnsi="Calibri" w:cs="Arial"/>
          <w:sz w:val="24"/>
          <w:szCs w:val="24"/>
        </w:rPr>
      </w:pPr>
      <w:r w:rsidRPr="00ED5879">
        <w:rPr>
          <w:rFonts w:ascii="Calibri" w:hAnsi="Calibri" w:cs="Arial"/>
          <w:sz w:val="24"/>
          <w:szCs w:val="24"/>
        </w:rPr>
        <w:t>SOP</w:t>
      </w:r>
      <w:r w:rsidRPr="00ED5879">
        <w:rPr>
          <w:rFonts w:ascii="Calibri" w:hAnsi="Calibri" w:cs="Arial"/>
          <w:sz w:val="24"/>
          <w:szCs w:val="24"/>
        </w:rPr>
        <w:tab/>
      </w:r>
      <w:r w:rsidRPr="00ED5879">
        <w:rPr>
          <w:rFonts w:ascii="Calibri" w:hAnsi="Calibri" w:cs="Arial"/>
          <w:sz w:val="24"/>
          <w:szCs w:val="24"/>
        </w:rPr>
        <w:tab/>
        <w:t>Standard Operating Procedure</w:t>
      </w:r>
    </w:p>
    <w:p w14:paraId="75B5BD84" w14:textId="77777777" w:rsidR="00171A1A" w:rsidRPr="00ED5879" w:rsidRDefault="00171A1A" w:rsidP="002663B8">
      <w:pPr>
        <w:pStyle w:val="SOPProcedures"/>
        <w:keepNext w:val="0"/>
        <w:rPr>
          <w:rFonts w:ascii="Calibri" w:hAnsi="Calibri" w:cs="Arial"/>
          <w:sz w:val="24"/>
          <w:szCs w:val="24"/>
        </w:rPr>
      </w:pPr>
      <w:r w:rsidRPr="00ED5879">
        <w:rPr>
          <w:rFonts w:ascii="Calibri" w:hAnsi="Calibri" w:cs="Arial"/>
          <w:sz w:val="24"/>
          <w:szCs w:val="24"/>
          <w:shd w:val="clear" w:color="auto" w:fill="FFC000"/>
        </w:rPr>
        <w:t>[</w:t>
      </w:r>
      <w:r w:rsidRPr="00ED5879">
        <w:rPr>
          <w:rFonts w:ascii="Calibri" w:hAnsi="Calibri" w:cs="Arial"/>
          <w:i/>
          <w:sz w:val="24"/>
          <w:szCs w:val="24"/>
          <w:shd w:val="clear" w:color="auto" w:fill="FFC000"/>
        </w:rPr>
        <w:t>List others as needed</w:t>
      </w:r>
      <w:r w:rsidRPr="00ED5879">
        <w:rPr>
          <w:rFonts w:ascii="Calibri" w:hAnsi="Calibri" w:cs="Arial"/>
          <w:sz w:val="24"/>
          <w:szCs w:val="24"/>
        </w:rPr>
        <w:t>]</w:t>
      </w:r>
    </w:p>
    <w:p w14:paraId="583476D9" w14:textId="77777777" w:rsidR="005934DD" w:rsidRPr="00ED5879" w:rsidRDefault="005934DD" w:rsidP="002663B8">
      <w:pPr>
        <w:pStyle w:val="SOPProcedures"/>
        <w:keepNext w:val="0"/>
        <w:rPr>
          <w:rFonts w:ascii="Calibri" w:hAnsi="Calibri" w:cs="Arial"/>
          <w:sz w:val="24"/>
          <w:szCs w:val="24"/>
        </w:rPr>
      </w:pPr>
    </w:p>
    <w:p w14:paraId="6FC05372" w14:textId="77777777" w:rsidR="000D76C3" w:rsidRPr="00ED5879" w:rsidRDefault="000D76C3" w:rsidP="002663B8">
      <w:pPr>
        <w:pStyle w:val="SOPProcedures"/>
        <w:keepNext w:val="0"/>
        <w:rPr>
          <w:rFonts w:ascii="Calibri" w:hAnsi="Calibri" w:cs="Arial"/>
          <w:b/>
          <w:sz w:val="24"/>
          <w:szCs w:val="24"/>
        </w:rPr>
      </w:pPr>
      <w:r w:rsidRPr="00ED5879">
        <w:rPr>
          <w:rFonts w:ascii="Calibri" w:hAnsi="Calibri" w:cs="Arial"/>
          <w:b/>
          <w:sz w:val="24"/>
          <w:szCs w:val="24"/>
        </w:rPr>
        <w:t>Attachments</w:t>
      </w:r>
    </w:p>
    <w:p w14:paraId="404E3CD7" w14:textId="77777777" w:rsidR="000D76C3" w:rsidRPr="00ED5879" w:rsidRDefault="000D76C3" w:rsidP="002663B8">
      <w:pPr>
        <w:pStyle w:val="SOPProcedures"/>
        <w:keepNext w:val="0"/>
        <w:rPr>
          <w:rFonts w:ascii="Calibri" w:hAnsi="Calibri" w:cs="Arial"/>
          <w:sz w:val="24"/>
          <w:szCs w:val="24"/>
        </w:rPr>
      </w:pPr>
      <w:r w:rsidRPr="00ED5879">
        <w:rPr>
          <w:rFonts w:ascii="Calibri" w:hAnsi="Calibri" w:cs="Arial"/>
          <w:sz w:val="24"/>
          <w:szCs w:val="24"/>
          <w:shd w:val="clear" w:color="auto" w:fill="FFC000"/>
        </w:rPr>
        <w:t>[</w:t>
      </w:r>
      <w:r w:rsidRPr="00ED5879">
        <w:rPr>
          <w:rFonts w:ascii="Calibri" w:hAnsi="Calibri" w:cs="Arial"/>
          <w:i/>
          <w:sz w:val="24"/>
          <w:szCs w:val="24"/>
          <w:shd w:val="clear" w:color="auto" w:fill="FFC000"/>
        </w:rPr>
        <w:t>List all relevant attached materials here</w:t>
      </w:r>
      <w:r w:rsidRPr="00ED5879">
        <w:rPr>
          <w:rFonts w:ascii="Calibri" w:hAnsi="Calibri" w:cs="Arial"/>
          <w:sz w:val="24"/>
          <w:szCs w:val="24"/>
        </w:rPr>
        <w:t>]</w:t>
      </w:r>
    </w:p>
    <w:p w14:paraId="1480EAD6" w14:textId="77777777" w:rsidR="00171A1A" w:rsidRPr="00ED5879" w:rsidRDefault="000D76C3" w:rsidP="002663B8">
      <w:pPr>
        <w:pStyle w:val="BodyText"/>
        <w:keepLines/>
        <w:spacing w:before="360"/>
        <w:rPr>
          <w:rFonts w:ascii="Calibri" w:hAnsi="Calibri" w:cs="Arial"/>
          <w:b/>
          <w:szCs w:val="24"/>
        </w:rPr>
      </w:pPr>
      <w:r w:rsidRPr="00ED5879">
        <w:rPr>
          <w:rFonts w:ascii="Calibri" w:hAnsi="Calibri" w:cs="Arial"/>
          <w:b/>
          <w:szCs w:val="24"/>
        </w:rPr>
        <w:t>Reference</w:t>
      </w:r>
      <w:r w:rsidR="005934DD" w:rsidRPr="00ED5879">
        <w:rPr>
          <w:rFonts w:ascii="Calibri" w:hAnsi="Calibri" w:cs="Arial"/>
          <w:b/>
          <w:szCs w:val="24"/>
        </w:rPr>
        <w:t xml:space="preserve"> Materials</w:t>
      </w:r>
    </w:p>
    <w:p w14:paraId="30BDC858" w14:textId="77777777" w:rsidR="000D76C3" w:rsidRPr="00ED5879" w:rsidRDefault="005934DD" w:rsidP="002663B8">
      <w:pPr>
        <w:pStyle w:val="BodyText"/>
        <w:keepLines/>
        <w:spacing w:before="360"/>
        <w:rPr>
          <w:rFonts w:ascii="Calibri" w:hAnsi="Calibri" w:cs="Arial"/>
          <w:b/>
          <w:szCs w:val="24"/>
        </w:rPr>
      </w:pPr>
      <w:r w:rsidRPr="00ED5879">
        <w:rPr>
          <w:rFonts w:ascii="Calibri" w:hAnsi="Calibri" w:cs="Arial"/>
          <w:szCs w:val="24"/>
        </w:rPr>
        <w:t>Study</w:t>
      </w:r>
      <w:r w:rsidR="00C96819" w:rsidRPr="00ED5879">
        <w:rPr>
          <w:rFonts w:ascii="Calibri" w:hAnsi="Calibri" w:cs="Arial"/>
          <w:szCs w:val="24"/>
        </w:rPr>
        <w:t xml:space="preserve"> Protocol</w:t>
      </w:r>
      <w:r w:rsidRPr="00ED5879">
        <w:rPr>
          <w:rFonts w:ascii="Calibri" w:hAnsi="Calibri" w:cs="Arial"/>
          <w:szCs w:val="24"/>
        </w:rPr>
        <w:t xml:space="preserve">                                                                                                                                 SSP</w:t>
      </w:r>
      <w:r w:rsidR="000D76C3" w:rsidRPr="00ED5879">
        <w:rPr>
          <w:rFonts w:ascii="Calibri" w:hAnsi="Calibri" w:cs="Arial"/>
          <w:szCs w:val="24"/>
        </w:rPr>
        <w:t xml:space="preserve"> Manual</w:t>
      </w:r>
      <w:r w:rsidRPr="00ED5879">
        <w:rPr>
          <w:rFonts w:ascii="Calibri" w:hAnsi="Calibri" w:cs="Arial"/>
          <w:szCs w:val="24"/>
        </w:rPr>
        <w:t xml:space="preserve">                                                                                                                                          S</w:t>
      </w:r>
      <w:r w:rsidR="00C96819" w:rsidRPr="00ED5879">
        <w:rPr>
          <w:rFonts w:ascii="Calibri" w:hAnsi="Calibri" w:cs="Arial"/>
          <w:szCs w:val="24"/>
        </w:rPr>
        <w:t>ite Clinical Quality Management Plan (</w:t>
      </w:r>
      <w:proofErr w:type="gramStart"/>
      <w:r w:rsidR="00C96819" w:rsidRPr="00ED5879">
        <w:rPr>
          <w:rFonts w:ascii="Calibri" w:hAnsi="Calibri" w:cs="Arial"/>
          <w:szCs w:val="24"/>
        </w:rPr>
        <w:t>CQMP)</w:t>
      </w:r>
      <w:r w:rsidRPr="00ED5879">
        <w:rPr>
          <w:rFonts w:ascii="Calibri" w:hAnsi="Calibri" w:cs="Arial"/>
          <w:szCs w:val="24"/>
        </w:rPr>
        <w:t xml:space="preserve">   </w:t>
      </w:r>
      <w:proofErr w:type="gramEnd"/>
      <w:r w:rsidRPr="00ED5879">
        <w:rPr>
          <w:rFonts w:ascii="Calibri" w:hAnsi="Calibri" w:cs="Arial"/>
          <w:szCs w:val="24"/>
        </w:rPr>
        <w:t xml:space="preserve">                                                                                         Applicable study </w:t>
      </w:r>
      <w:r w:rsidR="000D76C3" w:rsidRPr="00ED5879">
        <w:rPr>
          <w:rFonts w:ascii="Calibri" w:hAnsi="Calibri" w:cs="Arial"/>
          <w:szCs w:val="24"/>
        </w:rPr>
        <w:t xml:space="preserve">SOP </w:t>
      </w:r>
      <w:r w:rsidRPr="00ED5879">
        <w:rPr>
          <w:rFonts w:ascii="Calibri" w:hAnsi="Calibri" w:cs="Arial"/>
          <w:szCs w:val="24"/>
        </w:rPr>
        <w:t>for Source Documentation</w:t>
      </w:r>
    </w:p>
    <w:p w14:paraId="7BBB9F13" w14:textId="77777777" w:rsidR="000D76C3" w:rsidRPr="00ED5879" w:rsidRDefault="000D76C3" w:rsidP="002663B8">
      <w:pPr>
        <w:pStyle w:val="BodyText"/>
        <w:keepLines/>
        <w:shd w:val="clear" w:color="auto" w:fill="FFFFFF"/>
        <w:spacing w:before="120"/>
        <w:rPr>
          <w:rFonts w:ascii="Calibri" w:hAnsi="Calibri" w:cs="Arial"/>
          <w:szCs w:val="24"/>
        </w:rPr>
      </w:pPr>
      <w:r w:rsidRPr="00ED5879">
        <w:rPr>
          <w:rFonts w:ascii="Calibri" w:hAnsi="Calibri" w:cs="Arial"/>
          <w:szCs w:val="24"/>
        </w:rPr>
        <w:t>[</w:t>
      </w:r>
      <w:r w:rsidRPr="00ED5879">
        <w:rPr>
          <w:rFonts w:ascii="Calibri" w:hAnsi="Calibri" w:cs="Arial"/>
          <w:i/>
          <w:szCs w:val="24"/>
          <w:shd w:val="clear" w:color="auto" w:fill="FFC000"/>
        </w:rPr>
        <w:t>List other site SOPs and documents as applicable</w:t>
      </w:r>
      <w:r w:rsidRPr="00ED5879">
        <w:rPr>
          <w:rFonts w:ascii="Calibri" w:hAnsi="Calibri" w:cs="Arial"/>
          <w:szCs w:val="24"/>
          <w:shd w:val="clear" w:color="auto" w:fill="FFC000"/>
        </w:rPr>
        <w:t>]</w:t>
      </w:r>
    </w:p>
    <w:p w14:paraId="67D28433" w14:textId="77777777" w:rsidR="000D76C3" w:rsidRPr="00ED5879" w:rsidRDefault="007C1F6E" w:rsidP="002663B8">
      <w:pPr>
        <w:pStyle w:val="BodyText"/>
        <w:keepLines/>
        <w:spacing w:before="360"/>
        <w:rPr>
          <w:rFonts w:ascii="Calibri" w:hAnsi="Calibri" w:cs="Arial"/>
          <w:b/>
          <w:szCs w:val="24"/>
        </w:rPr>
      </w:pPr>
      <w:r w:rsidRPr="00ED5879">
        <w:rPr>
          <w:rFonts w:ascii="Calibri" w:hAnsi="Calibri" w:cs="Arial"/>
          <w:b/>
          <w:szCs w:val="24"/>
        </w:rPr>
        <w:t>History</w:t>
      </w:r>
    </w:p>
    <w:p w14:paraId="122692BD" w14:textId="77777777" w:rsidR="000D76C3" w:rsidRPr="00ED5879" w:rsidRDefault="000D76C3" w:rsidP="002663B8">
      <w:pPr>
        <w:pStyle w:val="BodyText"/>
        <w:keepLines/>
        <w:rPr>
          <w:rFonts w:ascii="Calibri" w:hAnsi="Calibri"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00"/>
        <w:gridCol w:w="1800"/>
        <w:gridCol w:w="1710"/>
        <w:gridCol w:w="2268"/>
      </w:tblGrid>
      <w:tr w:rsidR="000D76C3" w:rsidRPr="00ED5879" w14:paraId="37A7265B" w14:textId="77777777" w:rsidTr="00B6277A">
        <w:tc>
          <w:tcPr>
            <w:tcW w:w="1170" w:type="dxa"/>
          </w:tcPr>
          <w:p w14:paraId="6CD819F3" w14:textId="77777777" w:rsidR="000D76C3" w:rsidRPr="00ED5879" w:rsidRDefault="000D76C3" w:rsidP="002663B8">
            <w:pPr>
              <w:keepLines/>
              <w:rPr>
                <w:rFonts w:ascii="Calibri" w:hAnsi="Calibri" w:cs="Arial"/>
                <w:b/>
                <w:szCs w:val="24"/>
                <w:lang w:val="fr-FR"/>
              </w:rPr>
            </w:pPr>
            <w:r w:rsidRPr="00ED5879">
              <w:rPr>
                <w:rFonts w:ascii="Calibri" w:hAnsi="Calibri" w:cs="Arial"/>
                <w:b/>
                <w:szCs w:val="24"/>
                <w:lang w:val="fr-FR"/>
              </w:rPr>
              <w:t>Version</w:t>
            </w:r>
          </w:p>
        </w:tc>
        <w:tc>
          <w:tcPr>
            <w:tcW w:w="1800" w:type="dxa"/>
          </w:tcPr>
          <w:p w14:paraId="39686F72" w14:textId="77777777" w:rsidR="000D76C3" w:rsidRPr="00ED5879" w:rsidRDefault="000D76C3" w:rsidP="002663B8">
            <w:pPr>
              <w:pStyle w:val="SOPText"/>
              <w:keepLines/>
              <w:spacing w:before="0"/>
              <w:jc w:val="center"/>
              <w:rPr>
                <w:rFonts w:ascii="Calibri" w:hAnsi="Calibri" w:cs="Arial"/>
                <w:b/>
                <w:szCs w:val="24"/>
                <w:lang w:val="fr-FR"/>
              </w:rPr>
            </w:pPr>
            <w:r w:rsidRPr="00ED5879">
              <w:rPr>
                <w:rFonts w:ascii="Calibri" w:hAnsi="Calibri" w:cs="Arial"/>
                <w:b/>
                <w:szCs w:val="24"/>
                <w:lang w:val="fr-FR"/>
              </w:rPr>
              <w:t>Effective Date</w:t>
            </w:r>
          </w:p>
        </w:tc>
        <w:tc>
          <w:tcPr>
            <w:tcW w:w="1800" w:type="dxa"/>
          </w:tcPr>
          <w:p w14:paraId="76883F1A" w14:textId="77777777" w:rsidR="000D76C3" w:rsidRPr="00ED5879" w:rsidRDefault="00171A1A" w:rsidP="002663B8">
            <w:pPr>
              <w:keepLines/>
              <w:jc w:val="center"/>
              <w:rPr>
                <w:rFonts w:ascii="Calibri" w:hAnsi="Calibri" w:cs="Arial"/>
                <w:b/>
                <w:szCs w:val="24"/>
                <w:lang w:val="fr-FR"/>
              </w:rPr>
            </w:pPr>
            <w:proofErr w:type="gramStart"/>
            <w:r w:rsidRPr="00ED5879">
              <w:rPr>
                <w:rFonts w:ascii="Calibri" w:hAnsi="Calibri" w:cs="Arial"/>
                <w:b/>
                <w:szCs w:val="24"/>
                <w:lang w:val="fr-FR"/>
              </w:rPr>
              <w:t>Replaces</w:t>
            </w:r>
            <w:proofErr w:type="gramEnd"/>
          </w:p>
        </w:tc>
        <w:tc>
          <w:tcPr>
            <w:tcW w:w="1710" w:type="dxa"/>
          </w:tcPr>
          <w:p w14:paraId="63E9CEB7" w14:textId="77777777" w:rsidR="000D76C3" w:rsidRPr="00ED5879" w:rsidRDefault="00815086" w:rsidP="002663B8">
            <w:pPr>
              <w:keepLines/>
              <w:jc w:val="center"/>
              <w:rPr>
                <w:rFonts w:ascii="Calibri" w:hAnsi="Calibri" w:cs="Arial"/>
                <w:b/>
                <w:szCs w:val="24"/>
                <w:lang w:val="fr-FR"/>
              </w:rPr>
            </w:pPr>
            <w:r w:rsidRPr="00ED5879">
              <w:rPr>
                <w:rFonts w:ascii="Calibri" w:hAnsi="Calibri" w:cs="Arial"/>
                <w:b/>
                <w:szCs w:val="24"/>
                <w:lang w:val="fr-FR"/>
              </w:rPr>
              <w:t>Review Date</w:t>
            </w:r>
          </w:p>
        </w:tc>
        <w:tc>
          <w:tcPr>
            <w:tcW w:w="2268" w:type="dxa"/>
          </w:tcPr>
          <w:p w14:paraId="1BAC2F81" w14:textId="77777777" w:rsidR="000D76C3" w:rsidRPr="00ED5879" w:rsidRDefault="000D76C3" w:rsidP="002663B8">
            <w:pPr>
              <w:pStyle w:val="Heading6"/>
              <w:keepNext w:val="0"/>
              <w:keepLines/>
              <w:rPr>
                <w:rFonts w:ascii="Calibri" w:hAnsi="Calibri" w:cs="Arial"/>
                <w:szCs w:val="24"/>
                <w:lang w:val="fr-FR"/>
              </w:rPr>
            </w:pPr>
            <w:r w:rsidRPr="00ED5879">
              <w:rPr>
                <w:rFonts w:ascii="Calibri" w:hAnsi="Calibri" w:cs="Arial"/>
                <w:szCs w:val="24"/>
                <w:lang w:val="fr-FR"/>
              </w:rPr>
              <w:t>Change</w:t>
            </w:r>
          </w:p>
        </w:tc>
      </w:tr>
      <w:tr w:rsidR="000D76C3" w:rsidRPr="00ED5879" w14:paraId="167E7A31" w14:textId="77777777" w:rsidTr="00171A1A">
        <w:tc>
          <w:tcPr>
            <w:tcW w:w="1170" w:type="dxa"/>
            <w:shd w:val="clear" w:color="auto" w:fill="auto"/>
          </w:tcPr>
          <w:p w14:paraId="22773745" w14:textId="77777777" w:rsidR="000D76C3" w:rsidRPr="00ED5879" w:rsidRDefault="00171A1A" w:rsidP="002663B8">
            <w:pPr>
              <w:pStyle w:val="Header"/>
              <w:keepLines/>
              <w:tabs>
                <w:tab w:val="clear" w:pos="4320"/>
                <w:tab w:val="clear" w:pos="8640"/>
              </w:tabs>
              <w:rPr>
                <w:rFonts w:ascii="Calibri" w:hAnsi="Calibri" w:cs="Arial"/>
                <w:szCs w:val="24"/>
                <w:lang w:val="fr-FR"/>
              </w:rPr>
            </w:pPr>
            <w:r w:rsidRPr="00ED5879">
              <w:rPr>
                <w:rFonts w:ascii="Calibri" w:hAnsi="Calibri" w:cs="Arial"/>
                <w:szCs w:val="24"/>
                <w:lang w:val="fr-FR"/>
              </w:rPr>
              <w:t>1.0</w:t>
            </w:r>
          </w:p>
        </w:tc>
        <w:tc>
          <w:tcPr>
            <w:tcW w:w="1800" w:type="dxa"/>
            <w:shd w:val="clear" w:color="auto" w:fill="FFC000"/>
          </w:tcPr>
          <w:p w14:paraId="52900D1C" w14:textId="77777777" w:rsidR="000D76C3" w:rsidRPr="00ED5879" w:rsidRDefault="000D76C3" w:rsidP="002663B8">
            <w:pPr>
              <w:pStyle w:val="Header"/>
              <w:keepLines/>
              <w:tabs>
                <w:tab w:val="clear" w:pos="4320"/>
                <w:tab w:val="clear" w:pos="8640"/>
              </w:tabs>
              <w:rPr>
                <w:rFonts w:ascii="Calibri" w:hAnsi="Calibri" w:cs="Arial"/>
                <w:szCs w:val="24"/>
                <w:lang w:val="fr-FR"/>
              </w:rPr>
            </w:pPr>
            <w:proofErr w:type="gramStart"/>
            <w:r w:rsidRPr="00ED5879">
              <w:rPr>
                <w:rFonts w:ascii="Calibri" w:hAnsi="Calibri" w:cs="Arial"/>
                <w:szCs w:val="24"/>
                <w:lang w:val="fr-FR"/>
              </w:rPr>
              <w:t>dd</w:t>
            </w:r>
            <w:proofErr w:type="gramEnd"/>
            <w:r w:rsidRPr="00ED5879">
              <w:rPr>
                <w:rFonts w:ascii="Calibri" w:hAnsi="Calibri" w:cs="Arial"/>
                <w:szCs w:val="24"/>
                <w:lang w:val="fr-FR"/>
              </w:rPr>
              <w:t xml:space="preserve"> MMM yyyy</w:t>
            </w:r>
          </w:p>
        </w:tc>
        <w:tc>
          <w:tcPr>
            <w:tcW w:w="1800" w:type="dxa"/>
            <w:shd w:val="clear" w:color="auto" w:fill="FFC000"/>
          </w:tcPr>
          <w:p w14:paraId="7B53CA1A" w14:textId="77777777" w:rsidR="000D76C3" w:rsidRPr="00ED5879" w:rsidRDefault="000D76C3" w:rsidP="002663B8">
            <w:pPr>
              <w:keepLines/>
              <w:jc w:val="center"/>
              <w:rPr>
                <w:rFonts w:ascii="Calibri" w:hAnsi="Calibri" w:cs="Arial"/>
                <w:szCs w:val="24"/>
                <w:lang w:val="fr-FR"/>
              </w:rPr>
            </w:pPr>
            <w:r w:rsidRPr="00ED5879">
              <w:rPr>
                <w:rFonts w:ascii="Calibri" w:hAnsi="Calibri" w:cs="Arial"/>
                <w:szCs w:val="24"/>
                <w:lang w:val="fr-FR"/>
              </w:rPr>
              <w:t>N</w:t>
            </w:r>
            <w:r w:rsidR="00171A1A" w:rsidRPr="00ED5879">
              <w:rPr>
                <w:rFonts w:ascii="Calibri" w:hAnsi="Calibri" w:cs="Arial"/>
                <w:szCs w:val="24"/>
                <w:lang w:val="fr-FR"/>
              </w:rPr>
              <w:t>/</w:t>
            </w:r>
            <w:r w:rsidRPr="00ED5879">
              <w:rPr>
                <w:rFonts w:ascii="Calibri" w:hAnsi="Calibri" w:cs="Arial"/>
                <w:szCs w:val="24"/>
                <w:lang w:val="fr-FR"/>
              </w:rPr>
              <w:t>A</w:t>
            </w:r>
          </w:p>
        </w:tc>
        <w:tc>
          <w:tcPr>
            <w:tcW w:w="1710" w:type="dxa"/>
            <w:shd w:val="clear" w:color="auto" w:fill="FFC000"/>
          </w:tcPr>
          <w:p w14:paraId="587D4CF7" w14:textId="77777777" w:rsidR="000D76C3" w:rsidRPr="00ED5879" w:rsidRDefault="000D76C3" w:rsidP="002663B8">
            <w:pPr>
              <w:pStyle w:val="Footer"/>
              <w:keepLines/>
              <w:tabs>
                <w:tab w:val="clear" w:pos="4320"/>
                <w:tab w:val="clear" w:pos="8640"/>
              </w:tabs>
              <w:rPr>
                <w:rFonts w:ascii="Calibri" w:hAnsi="Calibri" w:cs="Arial"/>
                <w:i/>
                <w:szCs w:val="24"/>
                <w:lang w:val="fr-FR"/>
              </w:rPr>
            </w:pPr>
            <w:proofErr w:type="gramStart"/>
            <w:r w:rsidRPr="00ED5879">
              <w:rPr>
                <w:rFonts w:ascii="Calibri" w:hAnsi="Calibri" w:cs="Arial"/>
                <w:szCs w:val="24"/>
                <w:lang w:val="fr-FR"/>
              </w:rPr>
              <w:t>dd</w:t>
            </w:r>
            <w:proofErr w:type="gramEnd"/>
            <w:r w:rsidRPr="00ED5879">
              <w:rPr>
                <w:rFonts w:ascii="Calibri" w:hAnsi="Calibri" w:cs="Arial"/>
                <w:szCs w:val="24"/>
                <w:lang w:val="fr-FR"/>
              </w:rPr>
              <w:t xml:space="preserve"> MMM yyyy</w:t>
            </w:r>
          </w:p>
        </w:tc>
        <w:tc>
          <w:tcPr>
            <w:tcW w:w="2268" w:type="dxa"/>
          </w:tcPr>
          <w:p w14:paraId="59FE93F1" w14:textId="77777777" w:rsidR="000D76C3" w:rsidRPr="00ED5879" w:rsidRDefault="000D76C3" w:rsidP="002663B8">
            <w:pPr>
              <w:pStyle w:val="Heading7"/>
              <w:keepNext w:val="0"/>
              <w:keepLines/>
              <w:rPr>
                <w:rFonts w:ascii="Calibri" w:hAnsi="Calibri" w:cs="Arial"/>
                <w:i w:val="0"/>
                <w:szCs w:val="24"/>
              </w:rPr>
            </w:pPr>
            <w:r w:rsidRPr="00ED5879">
              <w:rPr>
                <w:rFonts w:ascii="Calibri" w:hAnsi="Calibri" w:cs="Arial"/>
                <w:i w:val="0"/>
                <w:szCs w:val="24"/>
              </w:rPr>
              <w:t>Initial Release</w:t>
            </w:r>
          </w:p>
        </w:tc>
      </w:tr>
    </w:tbl>
    <w:p w14:paraId="0D226406" w14:textId="77777777" w:rsidR="000D76C3" w:rsidRPr="00ED5879" w:rsidRDefault="000D76C3" w:rsidP="002663B8">
      <w:pPr>
        <w:pStyle w:val="SOPHeading"/>
        <w:keepLines/>
        <w:rPr>
          <w:rFonts w:ascii="Calibri" w:hAnsi="Calibri" w:cs="Arial"/>
          <w:szCs w:val="24"/>
        </w:rPr>
      </w:pPr>
      <w:r w:rsidRPr="00ED5879">
        <w:rPr>
          <w:rFonts w:ascii="Calibri" w:hAnsi="Calibri" w:cs="Arial"/>
          <w:szCs w:val="24"/>
        </w:rPr>
        <w:t>Approval</w:t>
      </w:r>
    </w:p>
    <w:p w14:paraId="7B63F2D2" w14:textId="77777777" w:rsidR="000D76C3" w:rsidRPr="00ED5879" w:rsidRDefault="000D76C3" w:rsidP="002663B8">
      <w:pPr>
        <w:keepLines/>
        <w:rPr>
          <w:rFonts w:ascii="Calibri" w:hAnsi="Calibri" w:cs="Arial"/>
          <w:szCs w:val="24"/>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0D76C3" w:rsidRPr="00ED5879" w14:paraId="75313F8C" w14:textId="77777777">
        <w:tc>
          <w:tcPr>
            <w:tcW w:w="720" w:type="dxa"/>
          </w:tcPr>
          <w:p w14:paraId="44676EC8" w14:textId="77777777" w:rsidR="000D76C3" w:rsidRPr="00ED5879" w:rsidRDefault="000D76C3" w:rsidP="002663B8">
            <w:pPr>
              <w:keepLines/>
              <w:rPr>
                <w:rFonts w:ascii="Calibri" w:hAnsi="Calibri" w:cs="Arial"/>
                <w:color w:val="000000"/>
                <w:szCs w:val="24"/>
              </w:rPr>
            </w:pPr>
          </w:p>
        </w:tc>
        <w:tc>
          <w:tcPr>
            <w:tcW w:w="4500" w:type="dxa"/>
            <w:tcBorders>
              <w:bottom w:val="single" w:sz="4" w:space="0" w:color="auto"/>
            </w:tcBorders>
          </w:tcPr>
          <w:p w14:paraId="4F11B84F" w14:textId="77777777" w:rsidR="000D76C3" w:rsidRPr="00ED5879" w:rsidRDefault="000D76C3" w:rsidP="002663B8">
            <w:pPr>
              <w:keepLines/>
              <w:rPr>
                <w:rFonts w:ascii="Calibri" w:hAnsi="Calibri" w:cs="Arial"/>
                <w:color w:val="000000"/>
                <w:szCs w:val="24"/>
              </w:rPr>
            </w:pPr>
          </w:p>
        </w:tc>
        <w:tc>
          <w:tcPr>
            <w:tcW w:w="630" w:type="dxa"/>
          </w:tcPr>
          <w:p w14:paraId="75D89DBD" w14:textId="77777777" w:rsidR="000D76C3" w:rsidRPr="00ED5879" w:rsidRDefault="000D76C3" w:rsidP="002663B8">
            <w:pPr>
              <w:keepLines/>
              <w:rPr>
                <w:rFonts w:ascii="Calibri" w:hAnsi="Calibri" w:cs="Arial"/>
                <w:color w:val="000000"/>
                <w:szCs w:val="24"/>
              </w:rPr>
            </w:pPr>
          </w:p>
        </w:tc>
        <w:tc>
          <w:tcPr>
            <w:tcW w:w="736" w:type="dxa"/>
          </w:tcPr>
          <w:p w14:paraId="12286335" w14:textId="77777777" w:rsidR="000D76C3" w:rsidRPr="00ED5879" w:rsidRDefault="000D76C3" w:rsidP="002663B8">
            <w:pPr>
              <w:keepLines/>
              <w:rPr>
                <w:rFonts w:ascii="Calibri" w:hAnsi="Calibri" w:cs="Arial"/>
                <w:color w:val="000000"/>
                <w:szCs w:val="24"/>
              </w:rPr>
            </w:pPr>
          </w:p>
        </w:tc>
        <w:tc>
          <w:tcPr>
            <w:tcW w:w="2054" w:type="dxa"/>
            <w:tcBorders>
              <w:bottom w:val="single" w:sz="4" w:space="0" w:color="auto"/>
            </w:tcBorders>
          </w:tcPr>
          <w:p w14:paraId="3272B25C" w14:textId="77777777" w:rsidR="000D76C3" w:rsidRPr="00ED5879" w:rsidRDefault="000D76C3" w:rsidP="002663B8">
            <w:pPr>
              <w:keepLines/>
              <w:rPr>
                <w:rFonts w:ascii="Calibri" w:hAnsi="Calibri" w:cs="Arial"/>
                <w:color w:val="000000"/>
                <w:szCs w:val="24"/>
              </w:rPr>
            </w:pPr>
          </w:p>
        </w:tc>
      </w:tr>
      <w:tr w:rsidR="000D76C3" w:rsidRPr="00ED5879" w14:paraId="4250CF18" w14:textId="77777777">
        <w:tc>
          <w:tcPr>
            <w:tcW w:w="720" w:type="dxa"/>
          </w:tcPr>
          <w:p w14:paraId="7D5FCCAD" w14:textId="77777777" w:rsidR="000D76C3" w:rsidRPr="00ED5879" w:rsidRDefault="000D76C3" w:rsidP="002663B8">
            <w:pPr>
              <w:keepLines/>
              <w:rPr>
                <w:rFonts w:ascii="Calibri" w:hAnsi="Calibri" w:cs="Arial"/>
                <w:color w:val="000000"/>
                <w:szCs w:val="24"/>
              </w:rPr>
            </w:pPr>
          </w:p>
        </w:tc>
        <w:tc>
          <w:tcPr>
            <w:tcW w:w="4500" w:type="dxa"/>
            <w:tcBorders>
              <w:top w:val="single" w:sz="4" w:space="0" w:color="auto"/>
            </w:tcBorders>
          </w:tcPr>
          <w:p w14:paraId="6ECDD76D" w14:textId="77777777" w:rsidR="000D76C3" w:rsidRDefault="000D76C3" w:rsidP="002663B8">
            <w:pPr>
              <w:pStyle w:val="Heading5"/>
              <w:keepNext w:val="0"/>
              <w:keepLines/>
              <w:rPr>
                <w:rFonts w:ascii="Calibri" w:hAnsi="Calibri" w:cs="Arial"/>
                <w:szCs w:val="24"/>
              </w:rPr>
            </w:pPr>
            <w:r w:rsidRPr="00ED5879">
              <w:rPr>
                <w:rFonts w:ascii="Calibri" w:hAnsi="Calibri" w:cs="Arial"/>
                <w:szCs w:val="24"/>
              </w:rPr>
              <w:t>Author, Author’s Title</w:t>
            </w:r>
          </w:p>
          <w:p w14:paraId="5F3BFB90" w14:textId="0177DFB5" w:rsidR="00946233" w:rsidRPr="000D0A93" w:rsidRDefault="00946233" w:rsidP="000D0A93"/>
        </w:tc>
        <w:tc>
          <w:tcPr>
            <w:tcW w:w="630" w:type="dxa"/>
          </w:tcPr>
          <w:p w14:paraId="1B2EA0C0" w14:textId="77777777" w:rsidR="000D76C3" w:rsidRPr="00ED5879" w:rsidRDefault="000D76C3" w:rsidP="002663B8">
            <w:pPr>
              <w:keepLines/>
              <w:rPr>
                <w:rFonts w:ascii="Calibri" w:hAnsi="Calibri" w:cs="Arial"/>
                <w:color w:val="000000"/>
                <w:szCs w:val="24"/>
              </w:rPr>
            </w:pPr>
          </w:p>
        </w:tc>
        <w:tc>
          <w:tcPr>
            <w:tcW w:w="736" w:type="dxa"/>
          </w:tcPr>
          <w:p w14:paraId="66D9ACA1" w14:textId="77777777" w:rsidR="000D76C3" w:rsidRPr="00ED5879" w:rsidRDefault="000D76C3" w:rsidP="002663B8">
            <w:pPr>
              <w:keepLines/>
              <w:rPr>
                <w:rFonts w:ascii="Calibri" w:hAnsi="Calibri" w:cs="Arial"/>
                <w:color w:val="000000"/>
                <w:szCs w:val="24"/>
              </w:rPr>
            </w:pPr>
          </w:p>
        </w:tc>
        <w:tc>
          <w:tcPr>
            <w:tcW w:w="2054" w:type="dxa"/>
            <w:tcBorders>
              <w:top w:val="single" w:sz="4" w:space="0" w:color="auto"/>
            </w:tcBorders>
          </w:tcPr>
          <w:p w14:paraId="47C0963F" w14:textId="77777777" w:rsidR="000D76C3" w:rsidRPr="00ED5879" w:rsidRDefault="000D76C3" w:rsidP="002663B8">
            <w:pPr>
              <w:keepLines/>
              <w:rPr>
                <w:rFonts w:ascii="Calibri" w:hAnsi="Calibri" w:cs="Arial"/>
                <w:color w:val="000000"/>
                <w:szCs w:val="24"/>
              </w:rPr>
            </w:pPr>
            <w:r w:rsidRPr="00ED5879">
              <w:rPr>
                <w:rFonts w:ascii="Calibri" w:hAnsi="Calibri" w:cs="Arial"/>
                <w:color w:val="000000"/>
                <w:szCs w:val="24"/>
              </w:rPr>
              <w:t>Date:</w:t>
            </w:r>
          </w:p>
        </w:tc>
      </w:tr>
      <w:tr w:rsidR="000D76C3" w:rsidRPr="00ED5879" w14:paraId="27539DED" w14:textId="77777777">
        <w:tc>
          <w:tcPr>
            <w:tcW w:w="720" w:type="dxa"/>
          </w:tcPr>
          <w:p w14:paraId="3125AE40" w14:textId="77777777" w:rsidR="000D76C3" w:rsidRPr="00ED5879" w:rsidRDefault="000D76C3" w:rsidP="002663B8">
            <w:pPr>
              <w:keepLines/>
              <w:rPr>
                <w:rFonts w:ascii="Calibri" w:hAnsi="Calibri" w:cs="Arial"/>
                <w:color w:val="000000"/>
                <w:szCs w:val="24"/>
              </w:rPr>
            </w:pPr>
          </w:p>
        </w:tc>
        <w:tc>
          <w:tcPr>
            <w:tcW w:w="4500" w:type="dxa"/>
            <w:tcBorders>
              <w:bottom w:val="single" w:sz="4" w:space="0" w:color="auto"/>
            </w:tcBorders>
          </w:tcPr>
          <w:p w14:paraId="0D9AA19F" w14:textId="77777777" w:rsidR="000D76C3" w:rsidRPr="00ED5879" w:rsidRDefault="000D76C3" w:rsidP="002663B8">
            <w:pPr>
              <w:keepLines/>
              <w:rPr>
                <w:rFonts w:ascii="Calibri" w:hAnsi="Calibri" w:cs="Arial"/>
                <w:color w:val="000000"/>
                <w:szCs w:val="24"/>
              </w:rPr>
            </w:pPr>
          </w:p>
        </w:tc>
        <w:tc>
          <w:tcPr>
            <w:tcW w:w="630" w:type="dxa"/>
          </w:tcPr>
          <w:p w14:paraId="00371879" w14:textId="77777777" w:rsidR="000D76C3" w:rsidRPr="00ED5879" w:rsidRDefault="000D76C3" w:rsidP="002663B8">
            <w:pPr>
              <w:keepLines/>
              <w:rPr>
                <w:rFonts w:ascii="Calibri" w:hAnsi="Calibri" w:cs="Arial"/>
                <w:color w:val="000000"/>
                <w:szCs w:val="24"/>
              </w:rPr>
            </w:pPr>
          </w:p>
        </w:tc>
        <w:tc>
          <w:tcPr>
            <w:tcW w:w="736" w:type="dxa"/>
          </w:tcPr>
          <w:p w14:paraId="5CB286EA" w14:textId="77777777" w:rsidR="000D76C3" w:rsidRPr="00ED5879" w:rsidRDefault="000D76C3" w:rsidP="002663B8">
            <w:pPr>
              <w:keepLines/>
              <w:rPr>
                <w:rFonts w:ascii="Calibri" w:hAnsi="Calibri" w:cs="Arial"/>
                <w:color w:val="000000"/>
                <w:szCs w:val="24"/>
              </w:rPr>
            </w:pPr>
          </w:p>
        </w:tc>
        <w:tc>
          <w:tcPr>
            <w:tcW w:w="2054" w:type="dxa"/>
            <w:tcBorders>
              <w:bottom w:val="single" w:sz="4" w:space="0" w:color="auto"/>
            </w:tcBorders>
          </w:tcPr>
          <w:p w14:paraId="47EE9840" w14:textId="77777777" w:rsidR="000D76C3" w:rsidRPr="00ED5879" w:rsidRDefault="000D76C3" w:rsidP="002663B8">
            <w:pPr>
              <w:keepLines/>
              <w:rPr>
                <w:rFonts w:ascii="Calibri" w:hAnsi="Calibri" w:cs="Arial"/>
                <w:color w:val="000000"/>
                <w:szCs w:val="24"/>
              </w:rPr>
            </w:pPr>
          </w:p>
        </w:tc>
      </w:tr>
      <w:tr w:rsidR="000D76C3" w:rsidRPr="00ED5879" w14:paraId="06462439" w14:textId="77777777">
        <w:tc>
          <w:tcPr>
            <w:tcW w:w="720" w:type="dxa"/>
          </w:tcPr>
          <w:p w14:paraId="4DDE5C4C" w14:textId="77777777" w:rsidR="000D76C3" w:rsidRPr="00ED5879" w:rsidRDefault="000D76C3" w:rsidP="002663B8">
            <w:pPr>
              <w:keepLines/>
              <w:rPr>
                <w:rFonts w:ascii="Calibri" w:hAnsi="Calibri" w:cs="Arial"/>
                <w:color w:val="000000"/>
                <w:szCs w:val="24"/>
              </w:rPr>
            </w:pPr>
          </w:p>
        </w:tc>
        <w:tc>
          <w:tcPr>
            <w:tcW w:w="4500" w:type="dxa"/>
            <w:tcBorders>
              <w:top w:val="single" w:sz="4" w:space="0" w:color="auto"/>
            </w:tcBorders>
          </w:tcPr>
          <w:p w14:paraId="6687A939" w14:textId="77777777" w:rsidR="000D76C3" w:rsidRPr="00ED5879" w:rsidRDefault="000D76C3" w:rsidP="002663B8">
            <w:pPr>
              <w:pStyle w:val="Heading5"/>
              <w:keepNext w:val="0"/>
              <w:keepLines/>
              <w:rPr>
                <w:rFonts w:ascii="Calibri" w:hAnsi="Calibri" w:cs="Arial"/>
                <w:szCs w:val="24"/>
              </w:rPr>
            </w:pPr>
            <w:r w:rsidRPr="00ED5879">
              <w:rPr>
                <w:rFonts w:ascii="Calibri" w:hAnsi="Calibri" w:cs="Arial"/>
                <w:szCs w:val="24"/>
              </w:rPr>
              <w:t>Approver’s Name, Approver’s Title</w:t>
            </w:r>
          </w:p>
        </w:tc>
        <w:tc>
          <w:tcPr>
            <w:tcW w:w="630" w:type="dxa"/>
          </w:tcPr>
          <w:p w14:paraId="7D73D2D5" w14:textId="77777777" w:rsidR="000D76C3" w:rsidRPr="00ED5879" w:rsidRDefault="000D76C3" w:rsidP="002663B8">
            <w:pPr>
              <w:keepLines/>
              <w:rPr>
                <w:rFonts w:ascii="Calibri" w:hAnsi="Calibri" w:cs="Arial"/>
                <w:color w:val="000000"/>
                <w:szCs w:val="24"/>
              </w:rPr>
            </w:pPr>
          </w:p>
        </w:tc>
        <w:tc>
          <w:tcPr>
            <w:tcW w:w="736" w:type="dxa"/>
          </w:tcPr>
          <w:p w14:paraId="5F6C417E" w14:textId="77777777" w:rsidR="000D76C3" w:rsidRPr="00ED5879" w:rsidRDefault="000D76C3" w:rsidP="002663B8">
            <w:pPr>
              <w:keepLines/>
              <w:rPr>
                <w:rFonts w:ascii="Calibri" w:hAnsi="Calibri" w:cs="Arial"/>
                <w:color w:val="000000"/>
                <w:szCs w:val="24"/>
              </w:rPr>
            </w:pPr>
          </w:p>
        </w:tc>
        <w:tc>
          <w:tcPr>
            <w:tcW w:w="2054" w:type="dxa"/>
            <w:tcBorders>
              <w:top w:val="single" w:sz="4" w:space="0" w:color="auto"/>
            </w:tcBorders>
          </w:tcPr>
          <w:p w14:paraId="57197263" w14:textId="77777777" w:rsidR="000D76C3" w:rsidRPr="00ED5879" w:rsidRDefault="000D76C3" w:rsidP="002663B8">
            <w:pPr>
              <w:keepLines/>
              <w:rPr>
                <w:rFonts w:ascii="Calibri" w:hAnsi="Calibri" w:cs="Arial"/>
                <w:color w:val="000000"/>
                <w:szCs w:val="24"/>
              </w:rPr>
            </w:pPr>
            <w:r w:rsidRPr="00ED5879">
              <w:rPr>
                <w:rFonts w:ascii="Calibri" w:hAnsi="Calibri" w:cs="Arial"/>
                <w:color w:val="000000"/>
                <w:szCs w:val="24"/>
              </w:rPr>
              <w:t>Date:</w:t>
            </w:r>
          </w:p>
        </w:tc>
      </w:tr>
    </w:tbl>
    <w:p w14:paraId="4BE85388" w14:textId="77777777" w:rsidR="000D76C3" w:rsidRPr="00ED5879" w:rsidRDefault="000D76C3" w:rsidP="002663B8">
      <w:pPr>
        <w:keepLines/>
        <w:jc w:val="center"/>
        <w:rPr>
          <w:rFonts w:ascii="Calibri" w:hAnsi="Calibri" w:cs="Arial"/>
          <w:szCs w:val="24"/>
        </w:rPr>
      </w:pPr>
    </w:p>
    <w:p w14:paraId="2AD9646B" w14:textId="77777777" w:rsidR="000D76C3" w:rsidRDefault="000D76C3" w:rsidP="002663B8">
      <w:pPr>
        <w:pStyle w:val="Footer"/>
        <w:keepLines/>
        <w:tabs>
          <w:tab w:val="clear" w:pos="4320"/>
          <w:tab w:val="clear" w:pos="8640"/>
        </w:tabs>
        <w:rPr>
          <w:sz w:val="23"/>
        </w:rPr>
      </w:pPr>
      <w:r w:rsidRPr="00ED5879">
        <w:rPr>
          <w:rFonts w:ascii="Calibri" w:hAnsi="Calibri"/>
          <w:szCs w:val="24"/>
        </w:rPr>
        <w:t>[</w:t>
      </w:r>
      <w:r w:rsidRPr="00ED5879">
        <w:rPr>
          <w:rFonts w:ascii="Calibri" w:hAnsi="Calibri"/>
          <w:i/>
          <w:szCs w:val="24"/>
        </w:rPr>
        <w:t>Include Attachments here</w:t>
      </w:r>
      <w:r w:rsidRPr="00ED5879">
        <w:rPr>
          <w:rFonts w:ascii="Calibri" w:hAnsi="Calibri"/>
          <w:szCs w:val="24"/>
        </w:rPr>
        <w:t>]</w:t>
      </w:r>
    </w:p>
    <w:sectPr w:rsidR="000D76C3">
      <w:headerReference w:type="even" r:id="rId16"/>
      <w:headerReference w:type="default" r:id="rId17"/>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own, Amanda S" w:date="2018-10-30T15:06:00Z" w:initials="BAS">
    <w:p w14:paraId="431EBF8F" w14:textId="77777777" w:rsidR="006368DC" w:rsidRDefault="006368DC" w:rsidP="006368DC">
      <w:pPr>
        <w:pStyle w:val="CommentText"/>
      </w:pPr>
      <w:r>
        <w:rPr>
          <w:rStyle w:val="CommentReference"/>
        </w:rPr>
        <w:annotationRef/>
      </w:r>
      <w:r>
        <w:t xml:space="preserve">Site to complete this column. </w:t>
      </w:r>
    </w:p>
    <w:p w14:paraId="199111F8" w14:textId="0DA7A4A6" w:rsidR="006368DC" w:rsidRDefault="006368DC" w:rsidP="006368DC">
      <w:pPr>
        <w:pStyle w:val="CommentText"/>
      </w:pPr>
      <w:r>
        <w:t>Site to add rows as needed.</w:t>
      </w:r>
    </w:p>
  </w:comment>
  <w:comment w:id="1" w:author="Brown, Amanda S" w:date="2018-10-30T15:09:00Z" w:initials="BAS">
    <w:p w14:paraId="131AD34B" w14:textId="664371DB" w:rsidR="00A803BB" w:rsidRDefault="00A803BB">
      <w:pPr>
        <w:pStyle w:val="CommentText"/>
      </w:pPr>
      <w:r>
        <w:rPr>
          <w:rStyle w:val="CommentReference"/>
        </w:rPr>
        <w:annotationRef/>
      </w:r>
      <w:r>
        <w:t>Sites to revise as needed based on site-specific data management practices.</w:t>
      </w:r>
    </w:p>
  </w:comment>
  <w:comment w:id="2" w:author="Brown, Amanda S" w:date="2018-10-30T15:10:00Z" w:initials="BAS">
    <w:p w14:paraId="4EF65B91" w14:textId="5C9B63C4" w:rsidR="00A803BB" w:rsidRDefault="00A803BB">
      <w:pPr>
        <w:pStyle w:val="CommentText"/>
      </w:pPr>
      <w:r>
        <w:rPr>
          <w:rStyle w:val="CommentReference"/>
        </w:rPr>
        <w:annotationRef/>
      </w:r>
      <w:r>
        <w:t xml:space="preserve">Sites to amend/remove as necessary. This is the recommended </w:t>
      </w:r>
      <w:proofErr w:type="gramStart"/>
      <w:r>
        <w:t>practice, but</w:t>
      </w:r>
      <w:proofErr w:type="gramEnd"/>
      <w:r>
        <w:t xml:space="preserve"> is not required. Sites to edit language as needed.</w:t>
      </w:r>
    </w:p>
  </w:comment>
  <w:comment w:id="3" w:author="Brown, Amanda S" w:date="2018-10-30T15:10:00Z" w:initials="BAS">
    <w:p w14:paraId="2308980E" w14:textId="69481A5B" w:rsidR="00A803BB" w:rsidRDefault="00A803BB">
      <w:pPr>
        <w:pStyle w:val="CommentText"/>
      </w:pPr>
      <w:r>
        <w:rPr>
          <w:rStyle w:val="CommentReference"/>
        </w:rPr>
        <w:annotationRef/>
      </w:r>
      <w:r>
        <w:t xml:space="preserve">Sites to edit language as needed. This is the recommended best </w:t>
      </w:r>
      <w:proofErr w:type="gramStart"/>
      <w:r>
        <w:t>practice, but</w:t>
      </w:r>
      <w:proofErr w:type="gramEnd"/>
      <w:r>
        <w:t xml:space="preserve"> is not a requirement.</w:t>
      </w:r>
    </w:p>
  </w:comment>
  <w:comment w:id="4" w:author="Brown, Amanda S" w:date="2018-10-30T15:06:00Z" w:initials="BAS">
    <w:p w14:paraId="7819F408" w14:textId="77777777" w:rsidR="00A803BB" w:rsidRDefault="00A803BB" w:rsidP="00A803BB">
      <w:pPr>
        <w:pStyle w:val="CommentText"/>
      </w:pPr>
      <w:r>
        <w:rPr>
          <w:rStyle w:val="CommentReference"/>
        </w:rPr>
        <w:annotationRef/>
      </w:r>
      <w:r>
        <w:t xml:space="preserve">Site to complete this column. </w:t>
      </w:r>
    </w:p>
    <w:p w14:paraId="3FBB8BAF" w14:textId="16B3DC95" w:rsidR="00A803BB" w:rsidRDefault="00A803BB" w:rsidP="00A803BB">
      <w:pPr>
        <w:pStyle w:val="CommentText"/>
      </w:pPr>
      <w:r>
        <w:t>Site to add rows as needed.</w:t>
      </w:r>
    </w:p>
  </w:comment>
  <w:comment w:id="5" w:author="Brown, Amanda S" w:date="2018-10-30T15:11:00Z" w:initials="BAS">
    <w:p w14:paraId="269E334E" w14:textId="4173A73D" w:rsidR="00A803BB" w:rsidRDefault="00A803BB">
      <w:pPr>
        <w:pStyle w:val="CommentText"/>
      </w:pPr>
      <w:r>
        <w:rPr>
          <w:rStyle w:val="CommentReference"/>
        </w:rPr>
        <w:annotationRef/>
      </w:r>
      <w:r>
        <w:t xml:space="preserve">Sites to edit as needed. This is the recommended best </w:t>
      </w:r>
      <w:proofErr w:type="gramStart"/>
      <w:r>
        <w:t>practice, but</w:t>
      </w:r>
      <w:proofErr w:type="gramEnd"/>
      <w:r>
        <w:t xml:space="preserve"> is not a requirement. If this text is removed, site to insert text describing how they plan to protect ppt confidentiality to the best of their ability.</w:t>
      </w:r>
    </w:p>
  </w:comment>
  <w:comment w:id="6" w:author="Brown, Amanda S" w:date="2018-10-30T15:06:00Z" w:initials="BAS">
    <w:p w14:paraId="54952DF3" w14:textId="77777777" w:rsidR="00A803BB" w:rsidRDefault="00A803BB" w:rsidP="00A803BB">
      <w:pPr>
        <w:pStyle w:val="CommentText"/>
      </w:pPr>
      <w:r>
        <w:rPr>
          <w:rStyle w:val="CommentReference"/>
        </w:rPr>
        <w:annotationRef/>
      </w:r>
      <w:r>
        <w:t xml:space="preserve">Site to complete this column. </w:t>
      </w:r>
    </w:p>
    <w:p w14:paraId="0D21F568" w14:textId="7A109A91" w:rsidR="00A803BB" w:rsidRDefault="00A803BB" w:rsidP="00A803BB">
      <w:pPr>
        <w:pStyle w:val="CommentText"/>
      </w:pPr>
      <w:r>
        <w:t>Site to add rows as needed.</w:t>
      </w:r>
    </w:p>
  </w:comment>
  <w:comment w:id="7" w:author="Brown, Amanda S" w:date="2018-10-30T15:07:00Z" w:initials="BAS">
    <w:p w14:paraId="2AD7164B" w14:textId="77777777" w:rsidR="00A803BB" w:rsidRDefault="00A803BB" w:rsidP="00A803BB">
      <w:pPr>
        <w:pStyle w:val="CommentText"/>
      </w:pPr>
      <w:r>
        <w:rPr>
          <w:rStyle w:val="CommentReference"/>
        </w:rPr>
        <w:annotationRef/>
      </w:r>
      <w:r>
        <w:t xml:space="preserve">Site to complete this column. </w:t>
      </w:r>
    </w:p>
    <w:p w14:paraId="6A069DF7" w14:textId="187F0BA6" w:rsidR="00A803BB" w:rsidRDefault="00A803BB" w:rsidP="00A803BB">
      <w:pPr>
        <w:pStyle w:val="CommentText"/>
      </w:pPr>
      <w:r>
        <w:t>Site to add rows as needed.</w:t>
      </w:r>
    </w:p>
  </w:comment>
  <w:comment w:id="8" w:author="Brown, Amanda S" w:date="2018-10-30T15:15:00Z" w:initials="BAS">
    <w:p w14:paraId="37E940A5" w14:textId="6611F0CF" w:rsidR="00A803BB" w:rsidRDefault="00A803BB" w:rsidP="00A803BB">
      <w:pPr>
        <w:pStyle w:val="CommentText"/>
      </w:pPr>
      <w:r>
        <w:rPr>
          <w:rStyle w:val="CommentReference"/>
        </w:rPr>
        <w:annotationRef/>
      </w:r>
      <w:r>
        <w:t>May be covered in separate pharmacy SOP in greater detail.</w:t>
      </w:r>
    </w:p>
    <w:p w14:paraId="63F5E316" w14:textId="0A61D415" w:rsidR="00A803BB" w:rsidRDefault="00A803BB">
      <w:pPr>
        <w:pStyle w:val="CommentText"/>
      </w:pPr>
      <w:r>
        <w:t>.</w:t>
      </w:r>
    </w:p>
  </w:comment>
  <w:comment w:id="10" w:author="Brown, Amanda S" w:date="2018-10-30T15:15:00Z" w:initials="BAS">
    <w:p w14:paraId="2CFCF0DD" w14:textId="77777777" w:rsidR="00A803BB" w:rsidRDefault="00A803BB" w:rsidP="00A803BB">
      <w:pPr>
        <w:pStyle w:val="CommentText"/>
      </w:pPr>
      <w:r>
        <w:rPr>
          <w:rStyle w:val="CommentReference"/>
        </w:rPr>
        <w:annotationRef/>
      </w:r>
      <w:r>
        <w:t>Sites may amend table as applicable for their site.</w:t>
      </w:r>
    </w:p>
    <w:p w14:paraId="7293DF51" w14:textId="2DEB0A75" w:rsidR="00A803BB" w:rsidRDefault="00A803BB">
      <w:pPr>
        <w:pStyle w:val="CommentText"/>
      </w:pPr>
    </w:p>
  </w:comment>
  <w:comment w:id="11" w:author="Brown, Amanda S" w:date="2018-10-30T15:16:00Z" w:initials="BAS">
    <w:p w14:paraId="3D899CAD" w14:textId="0506F090" w:rsidR="00A803BB" w:rsidRDefault="00A803BB">
      <w:pPr>
        <w:pStyle w:val="CommentText"/>
      </w:pPr>
      <w:r>
        <w:rPr>
          <w:rStyle w:val="CommentReference"/>
        </w:rPr>
        <w:annotationRef/>
      </w:r>
      <w:r>
        <w:t>Note: this row may only apply as a contingency plan if the study database is temporarily inaccessible and paper CRF completion is required in the interim</w:t>
      </w:r>
    </w:p>
  </w:comment>
  <w:comment w:id="12" w:author="Brown, Amanda S" w:date="2018-10-30T15:16:00Z" w:initials="BAS">
    <w:p w14:paraId="424ACAD7" w14:textId="254CD873" w:rsidR="00A803BB" w:rsidRDefault="00A803BB">
      <w:pPr>
        <w:pStyle w:val="CommentText"/>
      </w:pPr>
      <w:r>
        <w:rPr>
          <w:rStyle w:val="CommentReference"/>
        </w:rPr>
        <w:annotationRef/>
      </w:r>
      <w:r>
        <w:t xml:space="preserve">Sites need to determine what this step will look like and specify here which eCRFs/fields will undergo this source data verification review (e.g., all PK data, all lab test results, all AE source </w:t>
      </w:r>
      <w:proofErr w:type="gramStart"/>
      <w:r>
        <w:t>data )</w:t>
      </w:r>
      <w:proofErr w:type="gramEnd"/>
    </w:p>
  </w:comment>
  <w:comment w:id="13" w:author="Brown, Amanda S" w:date="2018-10-30T15:07:00Z" w:initials="BAS">
    <w:p w14:paraId="62B45B7B" w14:textId="77777777" w:rsidR="00A803BB" w:rsidRDefault="00A803BB" w:rsidP="00A803BB">
      <w:pPr>
        <w:pStyle w:val="CommentText"/>
      </w:pPr>
      <w:r>
        <w:rPr>
          <w:rStyle w:val="CommentReference"/>
        </w:rPr>
        <w:annotationRef/>
      </w:r>
      <w:r>
        <w:t xml:space="preserve">Site to complete this column. </w:t>
      </w:r>
    </w:p>
    <w:p w14:paraId="5CEE8EF5" w14:textId="3C265F2A" w:rsidR="00A803BB" w:rsidRDefault="00A803BB" w:rsidP="00A803BB">
      <w:pPr>
        <w:pStyle w:val="CommentText"/>
      </w:pPr>
      <w:r>
        <w:t>Site to add rows as needed.</w:t>
      </w:r>
    </w:p>
  </w:comment>
  <w:comment w:id="14" w:author="Brown, Amanda S" w:date="2018-10-30T15:07:00Z" w:initials="BAS">
    <w:p w14:paraId="332795E7" w14:textId="77777777" w:rsidR="00A803BB" w:rsidRDefault="00A803BB" w:rsidP="00A803BB">
      <w:pPr>
        <w:pStyle w:val="CommentText"/>
      </w:pPr>
      <w:r>
        <w:rPr>
          <w:rStyle w:val="CommentReference"/>
        </w:rPr>
        <w:annotationRef/>
      </w:r>
      <w:r>
        <w:t xml:space="preserve">Site to complete this column. </w:t>
      </w:r>
    </w:p>
    <w:p w14:paraId="271DB42A" w14:textId="10AE7CBD" w:rsidR="00A803BB" w:rsidRDefault="00A803BB" w:rsidP="00A803BB">
      <w:pPr>
        <w:pStyle w:val="CommentText"/>
      </w:pPr>
      <w:r>
        <w:t>Site to add rows as needed.</w:t>
      </w:r>
    </w:p>
  </w:comment>
  <w:comment w:id="15" w:author="Brown, Amanda S" w:date="2018-10-30T15:08:00Z" w:initials="BAS">
    <w:p w14:paraId="3F569B8E" w14:textId="77777777" w:rsidR="00A803BB" w:rsidRDefault="00A803BB" w:rsidP="00A803BB">
      <w:pPr>
        <w:pStyle w:val="CommentText"/>
      </w:pPr>
      <w:r>
        <w:rPr>
          <w:rStyle w:val="CommentReference"/>
        </w:rPr>
        <w:annotationRef/>
      </w:r>
      <w:r>
        <w:t xml:space="preserve">Site to complete this column. </w:t>
      </w:r>
    </w:p>
    <w:p w14:paraId="10F40C85" w14:textId="789A6F39" w:rsidR="00A803BB" w:rsidRDefault="00A803BB" w:rsidP="00A803BB">
      <w:pPr>
        <w:pStyle w:val="CommentText"/>
      </w:pPr>
      <w:r>
        <w:t>Site to add rows as needed.</w:t>
      </w:r>
    </w:p>
  </w:comment>
  <w:comment w:id="16" w:author="Brown, Amanda S" w:date="2018-10-30T15:08:00Z" w:initials="BAS">
    <w:p w14:paraId="6A1E5239" w14:textId="77777777" w:rsidR="00A803BB" w:rsidRDefault="00A803BB" w:rsidP="00A803BB">
      <w:pPr>
        <w:pStyle w:val="CommentText"/>
      </w:pPr>
      <w:r>
        <w:rPr>
          <w:rStyle w:val="CommentReference"/>
        </w:rPr>
        <w:annotationRef/>
      </w:r>
      <w:r>
        <w:t xml:space="preserve">Site to complete this column. </w:t>
      </w:r>
    </w:p>
    <w:p w14:paraId="57A9D956" w14:textId="28455091" w:rsidR="00A803BB" w:rsidRDefault="00A803BB" w:rsidP="00A803BB">
      <w:pPr>
        <w:pStyle w:val="CommentText"/>
      </w:pPr>
      <w:r>
        <w:t>Site to add rows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9111F8" w15:done="0"/>
  <w15:commentEx w15:paraId="131AD34B" w15:done="0"/>
  <w15:commentEx w15:paraId="4EF65B91" w15:done="0"/>
  <w15:commentEx w15:paraId="2308980E" w15:done="0"/>
  <w15:commentEx w15:paraId="3FBB8BAF" w15:done="0"/>
  <w15:commentEx w15:paraId="269E334E" w15:done="0"/>
  <w15:commentEx w15:paraId="0D21F568" w15:done="0"/>
  <w15:commentEx w15:paraId="6A069DF7" w15:done="0"/>
  <w15:commentEx w15:paraId="63F5E316" w15:done="0"/>
  <w15:commentEx w15:paraId="7293DF51" w15:done="0"/>
  <w15:commentEx w15:paraId="3D899CAD" w15:done="0"/>
  <w15:commentEx w15:paraId="424ACAD7" w15:done="0"/>
  <w15:commentEx w15:paraId="5CEE8EF5" w15:done="0"/>
  <w15:commentEx w15:paraId="271DB42A" w15:done="0"/>
  <w15:commentEx w15:paraId="10F40C85" w15:done="0"/>
  <w15:commentEx w15:paraId="57A9D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111F8" w16cid:durableId="1F82F1E3"/>
  <w16cid:commentId w16cid:paraId="131AD34B" w16cid:durableId="1F82F2C2"/>
  <w16cid:commentId w16cid:paraId="4EF65B91" w16cid:durableId="1F82F2D5"/>
  <w16cid:commentId w16cid:paraId="2308980E" w16cid:durableId="1F82F2ED"/>
  <w16cid:commentId w16cid:paraId="3FBB8BAF" w16cid:durableId="1F82F1FE"/>
  <w16cid:commentId w16cid:paraId="269E334E" w16cid:durableId="1F82F323"/>
  <w16cid:commentId w16cid:paraId="0D21F568" w16cid:durableId="1F82F20E"/>
  <w16cid:commentId w16cid:paraId="6A069DF7" w16cid:durableId="1F82F21C"/>
  <w16cid:commentId w16cid:paraId="63F5E316" w16cid:durableId="1F82F40F"/>
  <w16cid:commentId w16cid:paraId="7293DF51" w16cid:durableId="1F82F429"/>
  <w16cid:commentId w16cid:paraId="3D899CAD" w16cid:durableId="1F82F43A"/>
  <w16cid:commentId w16cid:paraId="424ACAD7" w16cid:durableId="1F82F449"/>
  <w16cid:commentId w16cid:paraId="5CEE8EF5" w16cid:durableId="1F82F23A"/>
  <w16cid:commentId w16cid:paraId="271DB42A" w16cid:durableId="1F82F247"/>
  <w16cid:commentId w16cid:paraId="10F40C85" w16cid:durableId="1F82F253"/>
  <w16cid:commentId w16cid:paraId="57A9D956" w16cid:durableId="1F82F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F5CE" w14:textId="77777777" w:rsidR="00601BA4" w:rsidRDefault="00601BA4">
      <w:r>
        <w:separator/>
      </w:r>
    </w:p>
  </w:endnote>
  <w:endnote w:type="continuationSeparator" w:id="0">
    <w:p w14:paraId="3909BD7F" w14:textId="77777777" w:rsidR="00601BA4" w:rsidRDefault="0060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03A3" w14:textId="77777777" w:rsidR="00601BA4" w:rsidRDefault="00601BA4">
      <w:r>
        <w:separator/>
      </w:r>
    </w:p>
  </w:footnote>
  <w:footnote w:type="continuationSeparator" w:id="0">
    <w:p w14:paraId="22140570" w14:textId="77777777" w:rsidR="00601BA4" w:rsidRDefault="0060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D000" w14:textId="77777777" w:rsidR="004305C2" w:rsidRDefault="004305C2">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3B4D48DF" w14:textId="77777777" w:rsidR="004305C2" w:rsidRDefault="004305C2">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61CB" w14:textId="77777777" w:rsidR="004305C2" w:rsidRDefault="004305C2">
    <w:pPr>
      <w:pStyle w:val="Header"/>
      <w:framePr w:wrap="around" w:vAnchor="text" w:hAnchor="margin" w:xAlign="right" w:y="1"/>
      <w:rPr>
        <w:rStyle w:val="PageNumber"/>
        <w:sz w:val="23"/>
      </w:rPr>
    </w:pPr>
  </w:p>
  <w:p w14:paraId="1E6B6B96" w14:textId="7B80CDCA" w:rsidR="004305C2" w:rsidRPr="00FB6716" w:rsidRDefault="009C757C">
    <w:pPr>
      <w:pStyle w:val="SOPHeader"/>
      <w:rPr>
        <w:rFonts w:ascii="Arial" w:hAnsi="Arial" w:cs="Arial"/>
        <w:szCs w:val="24"/>
      </w:rPr>
    </w:pPr>
    <w:r w:rsidRPr="00A628C0">
      <w:rPr>
        <w:rFonts w:ascii="Arial" w:hAnsi="Arial" w:cs="Arial"/>
        <w:b/>
        <w:noProof/>
        <w:szCs w:val="24"/>
      </w:rPr>
      <w:drawing>
        <wp:inline distT="0" distB="0" distL="0" distR="0" wp14:anchorId="1BC59A78" wp14:editId="7C203AE8">
          <wp:extent cx="105727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14:paraId="1A0B0DDF" w14:textId="77777777" w:rsidR="004305C2" w:rsidRPr="00ED5879" w:rsidRDefault="004305C2">
    <w:pPr>
      <w:pStyle w:val="SOPHeader"/>
      <w:rPr>
        <w:rFonts w:ascii="Calibri" w:hAnsi="Calibri" w:cs="Arial"/>
        <w:b/>
        <w:szCs w:val="24"/>
      </w:rPr>
    </w:pPr>
    <w:r w:rsidRPr="00ED5879">
      <w:rPr>
        <w:rFonts w:ascii="Calibri" w:hAnsi="Calibri" w:cs="Arial"/>
        <w:b/>
        <w:szCs w:val="24"/>
      </w:rPr>
      <w:t>[Site Name]</w:t>
    </w:r>
  </w:p>
  <w:p w14:paraId="351FD637" w14:textId="77777777" w:rsidR="004305C2" w:rsidRPr="00ED5879" w:rsidRDefault="004305C2">
    <w:pPr>
      <w:pStyle w:val="SOPHeader"/>
      <w:rPr>
        <w:rFonts w:ascii="Calibri" w:hAnsi="Calibri" w:cs="Arial"/>
        <w:b/>
        <w:szCs w:val="24"/>
      </w:rPr>
    </w:pPr>
    <w:r w:rsidRPr="00ED5879">
      <w:rPr>
        <w:rFonts w:ascii="Calibri" w:hAnsi="Calibri" w:cs="Arial"/>
        <w:b/>
        <w:szCs w:val="24"/>
      </w:rPr>
      <w:t>Standard Operating Procedure</w:t>
    </w:r>
  </w:p>
  <w:p w14:paraId="2169CA48" w14:textId="77777777" w:rsidR="004305C2" w:rsidRPr="00ED5879" w:rsidRDefault="004305C2">
    <w:pPr>
      <w:pStyle w:val="SOPHeader"/>
      <w:rPr>
        <w:rFonts w:ascii="Calibri" w:hAnsi="Calibri" w:cs="Arial"/>
        <w:szCs w:val="24"/>
      </w:rPr>
    </w:pPr>
  </w:p>
  <w:p w14:paraId="7281FEE0" w14:textId="77777777" w:rsidR="004305C2" w:rsidRPr="00ED5879" w:rsidRDefault="004305C2">
    <w:pPr>
      <w:pStyle w:val="SOPHeader"/>
      <w:rPr>
        <w:rFonts w:ascii="Calibri" w:hAnsi="Calibri" w:cs="Arial"/>
        <w:szCs w:val="24"/>
      </w:rPr>
    </w:pPr>
  </w:p>
  <w:p w14:paraId="001BC599" w14:textId="2784F307" w:rsidR="004305C2" w:rsidRPr="00ED5879" w:rsidRDefault="004305C2">
    <w:pPr>
      <w:pStyle w:val="Footer"/>
      <w:rPr>
        <w:rFonts w:ascii="Calibri" w:hAnsi="Calibri" w:cs="Arial"/>
        <w:szCs w:val="24"/>
      </w:rPr>
    </w:pPr>
    <w:r w:rsidRPr="00ED5879">
      <w:rPr>
        <w:rFonts w:ascii="Calibri" w:hAnsi="Calibri" w:cs="Arial"/>
        <w:b/>
        <w:szCs w:val="24"/>
      </w:rPr>
      <w:t>SOP No.:</w:t>
    </w:r>
    <w:r w:rsidRPr="00ED5879">
      <w:rPr>
        <w:rFonts w:ascii="Calibri" w:hAnsi="Calibri" w:cs="Arial"/>
        <w:szCs w:val="24"/>
      </w:rPr>
      <w:t xml:space="preserve">  </w:t>
    </w:r>
    <w:r w:rsidR="00837D43">
      <w:rPr>
        <w:rFonts w:ascii="Calibri" w:hAnsi="Calibri" w:cs="Arial"/>
        <w:szCs w:val="24"/>
      </w:rPr>
      <w:t>MTN-</w:t>
    </w:r>
    <w:r w:rsidR="001452EE">
      <w:rPr>
        <w:rFonts w:ascii="Calibri" w:hAnsi="Calibri" w:cs="Arial"/>
        <w:szCs w:val="24"/>
      </w:rPr>
      <w:t>038</w:t>
    </w:r>
    <w:r w:rsidRPr="006D7812">
      <w:rPr>
        <w:rFonts w:ascii="Calibri" w:hAnsi="Calibri" w:cs="Arial"/>
        <w:szCs w:val="24"/>
        <w:highlight w:val="cyan"/>
        <w:shd w:val="clear" w:color="auto" w:fill="FFC000"/>
      </w:rPr>
      <w:t>-XXX</w:t>
    </w:r>
    <w:r w:rsidR="00A628C0" w:rsidRPr="006D7812">
      <w:rPr>
        <w:rFonts w:ascii="Calibri" w:hAnsi="Calibri" w:cs="Arial"/>
        <w:szCs w:val="24"/>
        <w:highlight w:val="cyan"/>
        <w:shd w:val="clear" w:color="auto" w:fill="FFC000"/>
      </w:rPr>
      <w:t>-00</w:t>
    </w:r>
    <w:r w:rsidRPr="006D7812">
      <w:rPr>
        <w:rFonts w:ascii="Calibri" w:hAnsi="Calibri" w:cs="Arial"/>
        <w:szCs w:val="24"/>
        <w:highlight w:val="cyan"/>
        <w:shd w:val="clear" w:color="auto" w:fill="FFC000"/>
      </w:rPr>
      <w:t>,</w:t>
    </w:r>
    <w:r w:rsidRPr="00ED5879">
      <w:rPr>
        <w:rFonts w:ascii="Calibri" w:hAnsi="Calibri" w:cs="Arial"/>
        <w:szCs w:val="24"/>
      </w:rPr>
      <w:t xml:space="preserve"> Version 1.0</w:t>
    </w:r>
    <w:r w:rsidRPr="00ED5879">
      <w:rPr>
        <w:rFonts w:ascii="Calibri" w:hAnsi="Calibri" w:cs="Arial"/>
        <w:b/>
        <w:szCs w:val="24"/>
      </w:rPr>
      <w:tab/>
    </w:r>
    <w:r w:rsidRPr="00ED5879">
      <w:rPr>
        <w:rFonts w:ascii="Calibri" w:hAnsi="Calibri" w:cs="Arial"/>
        <w:b/>
        <w:szCs w:val="24"/>
      </w:rPr>
      <w:tab/>
    </w:r>
    <w:r w:rsidRPr="00ED5879">
      <w:rPr>
        <w:rFonts w:ascii="Calibri" w:hAnsi="Calibri" w:cs="Arial"/>
        <w:szCs w:val="24"/>
      </w:rPr>
      <w:t xml:space="preserve">Page </w:t>
    </w:r>
    <w:r w:rsidRPr="00ED5879">
      <w:rPr>
        <w:rFonts w:ascii="Calibri" w:hAnsi="Calibri" w:cs="Arial"/>
        <w:szCs w:val="24"/>
      </w:rPr>
      <w:fldChar w:fldCharType="begin"/>
    </w:r>
    <w:r w:rsidRPr="00ED5879">
      <w:rPr>
        <w:rFonts w:ascii="Calibri" w:hAnsi="Calibri" w:cs="Arial"/>
        <w:szCs w:val="24"/>
      </w:rPr>
      <w:instrText xml:space="preserve"> PAGE </w:instrText>
    </w:r>
    <w:r w:rsidRPr="00ED5879">
      <w:rPr>
        <w:rFonts w:ascii="Calibri" w:hAnsi="Calibri" w:cs="Arial"/>
        <w:szCs w:val="24"/>
      </w:rPr>
      <w:fldChar w:fldCharType="separate"/>
    </w:r>
    <w:r w:rsidR="00CF5A79">
      <w:rPr>
        <w:rFonts w:ascii="Calibri" w:hAnsi="Calibri" w:cs="Arial"/>
        <w:noProof/>
        <w:szCs w:val="24"/>
      </w:rPr>
      <w:t>18</w:t>
    </w:r>
    <w:r w:rsidRPr="00ED5879">
      <w:rPr>
        <w:rFonts w:ascii="Calibri" w:hAnsi="Calibri" w:cs="Arial"/>
        <w:szCs w:val="24"/>
      </w:rPr>
      <w:fldChar w:fldCharType="end"/>
    </w:r>
    <w:r w:rsidRPr="00ED5879">
      <w:rPr>
        <w:rFonts w:ascii="Calibri" w:hAnsi="Calibri" w:cs="Arial"/>
        <w:szCs w:val="24"/>
      </w:rPr>
      <w:t xml:space="preserve"> of </w:t>
    </w:r>
    <w:r w:rsidRPr="00ED5879">
      <w:rPr>
        <w:rFonts w:ascii="Calibri" w:hAnsi="Calibri" w:cs="Arial"/>
        <w:szCs w:val="24"/>
      </w:rPr>
      <w:fldChar w:fldCharType="begin"/>
    </w:r>
    <w:r w:rsidRPr="00ED5879">
      <w:rPr>
        <w:rFonts w:ascii="Calibri" w:hAnsi="Calibri" w:cs="Arial"/>
        <w:szCs w:val="24"/>
      </w:rPr>
      <w:instrText xml:space="preserve"> NUMPAGES </w:instrText>
    </w:r>
    <w:r w:rsidRPr="00ED5879">
      <w:rPr>
        <w:rFonts w:ascii="Calibri" w:hAnsi="Calibri" w:cs="Arial"/>
        <w:szCs w:val="24"/>
      </w:rPr>
      <w:fldChar w:fldCharType="separate"/>
    </w:r>
    <w:r w:rsidR="00CF5A79">
      <w:rPr>
        <w:rFonts w:ascii="Calibri" w:hAnsi="Calibri" w:cs="Arial"/>
        <w:noProof/>
        <w:szCs w:val="24"/>
      </w:rPr>
      <w:t>18</w:t>
    </w:r>
    <w:r w:rsidRPr="00ED5879">
      <w:rPr>
        <w:rFonts w:ascii="Calibri" w:hAnsi="Calibri" w:cs="Arial"/>
        <w:szCs w:val="24"/>
      </w:rPr>
      <w:fldChar w:fldCharType="end"/>
    </w:r>
  </w:p>
  <w:p w14:paraId="4478398D" w14:textId="1E441024" w:rsidR="004305C2" w:rsidRPr="00ED5879" w:rsidRDefault="004305C2">
    <w:pPr>
      <w:pStyle w:val="SOPHeader"/>
      <w:tabs>
        <w:tab w:val="left" w:pos="720"/>
      </w:tabs>
      <w:ind w:left="720" w:hanging="720"/>
      <w:jc w:val="left"/>
      <w:rPr>
        <w:rFonts w:ascii="Calibri" w:hAnsi="Calibri" w:cs="Arial"/>
        <w:b/>
        <w:i/>
        <w:szCs w:val="24"/>
      </w:rPr>
    </w:pPr>
    <w:r w:rsidRPr="00ED5879">
      <w:rPr>
        <w:rFonts w:ascii="Calibri" w:hAnsi="Calibri" w:cs="Arial"/>
        <w:b/>
        <w:szCs w:val="24"/>
      </w:rPr>
      <w:t>Title:</w:t>
    </w:r>
    <w:r w:rsidRPr="00ED5879">
      <w:rPr>
        <w:rFonts w:ascii="Calibri" w:hAnsi="Calibri" w:cs="Arial"/>
        <w:szCs w:val="24"/>
      </w:rPr>
      <w:tab/>
      <w:t xml:space="preserve">Data Management </w:t>
    </w:r>
    <w:r w:rsidR="00A628C0" w:rsidRPr="00ED5879">
      <w:rPr>
        <w:rFonts w:ascii="Calibri" w:hAnsi="Calibri" w:cs="Arial"/>
        <w:szCs w:val="24"/>
      </w:rPr>
      <w:t xml:space="preserve">for </w:t>
    </w:r>
    <w:r w:rsidR="00837D43">
      <w:rPr>
        <w:rFonts w:ascii="Calibri" w:hAnsi="Calibri" w:cs="Arial"/>
        <w:szCs w:val="24"/>
      </w:rPr>
      <w:t>MTN-</w:t>
    </w:r>
    <w:r w:rsidR="001452EE">
      <w:rPr>
        <w:rFonts w:ascii="Calibri" w:hAnsi="Calibri" w:cs="Arial"/>
        <w:szCs w:val="24"/>
      </w:rPr>
      <w:t>038</w:t>
    </w:r>
  </w:p>
  <w:p w14:paraId="5344AE30" w14:textId="77777777" w:rsidR="004305C2" w:rsidRPr="00ED5879" w:rsidRDefault="004305C2">
    <w:pPr>
      <w:pStyle w:val="Header"/>
      <w:ind w:right="360"/>
      <w:rPr>
        <w:rFonts w:ascii="Calibri" w:hAnsi="Calibri" w:cs="Arial"/>
        <w:szCs w:val="24"/>
      </w:rPr>
    </w:pPr>
    <w:r w:rsidRPr="00ED5879">
      <w:rPr>
        <w:rFonts w:ascii="Calibri" w:hAnsi="Calibri" w:cs="Arial"/>
        <w:b/>
        <w:szCs w:val="24"/>
      </w:rPr>
      <w:t xml:space="preserve">Original Effective Date: </w:t>
    </w:r>
    <w:r w:rsidRPr="006D7812">
      <w:rPr>
        <w:rFonts w:ascii="Calibri" w:hAnsi="Calibri" w:cs="Arial"/>
        <w:szCs w:val="24"/>
        <w:highlight w:val="cyan"/>
        <w:shd w:val="clear" w:color="auto" w:fill="FFC000"/>
      </w:rPr>
      <w:t>DD MMM YYYY</w:t>
    </w:r>
    <w:r w:rsidRPr="00ED5879">
      <w:rPr>
        <w:rFonts w:ascii="Calibri" w:hAnsi="Calibri" w:cs="Arial"/>
        <w:szCs w:val="24"/>
        <w:shd w:val="clear" w:color="auto" w:fill="FFC000"/>
      </w:rPr>
      <w:tab/>
    </w:r>
    <w:r w:rsidRPr="00ED5879">
      <w:rPr>
        <w:rFonts w:ascii="Calibri" w:hAnsi="Calibri" w:cs="Arial"/>
        <w:szCs w:val="24"/>
      </w:rPr>
      <w:t xml:space="preserve">        </w:t>
    </w:r>
    <w:r w:rsidRPr="00ED5879">
      <w:rPr>
        <w:rFonts w:ascii="Calibri" w:hAnsi="Calibri" w:cs="Arial"/>
        <w:b/>
        <w:szCs w:val="24"/>
      </w:rPr>
      <w:t>Revision Effective Date:</w:t>
    </w:r>
    <w:r w:rsidRPr="00ED5879">
      <w:rPr>
        <w:rFonts w:ascii="Calibri" w:hAnsi="Calibri" w:cs="Arial"/>
        <w:szCs w:val="24"/>
      </w:rPr>
      <w:t xml:space="preserve"> Not Applicable</w:t>
    </w:r>
  </w:p>
  <w:p w14:paraId="0CDB591B" w14:textId="77777777" w:rsidR="004305C2" w:rsidRDefault="004305C2">
    <w:pPr>
      <w:pStyle w:val="Header"/>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F6A"/>
    <w:multiLevelType w:val="hybridMultilevel"/>
    <w:tmpl w:val="1FBE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01055"/>
    <w:multiLevelType w:val="singleLevel"/>
    <w:tmpl w:val="758C033E"/>
    <w:lvl w:ilvl="0">
      <w:start w:val="1"/>
      <w:numFmt w:val="bullet"/>
      <w:lvlText w:val=""/>
      <w:lvlJc w:val="left"/>
      <w:pPr>
        <w:tabs>
          <w:tab w:val="num" w:pos="1080"/>
        </w:tabs>
        <w:ind w:left="1080" w:hanging="360"/>
      </w:pPr>
      <w:rPr>
        <w:rFonts w:ascii="Symbol" w:hAnsi="Symbol" w:hint="default"/>
        <w:sz w:val="22"/>
      </w:rPr>
    </w:lvl>
  </w:abstractNum>
  <w:abstractNum w:abstractNumId="2" w15:restartNumberingAfterBreak="0">
    <w:nsid w:val="0F2F32A8"/>
    <w:multiLevelType w:val="multilevel"/>
    <w:tmpl w:val="35E03B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9307331"/>
    <w:multiLevelType w:val="singleLevel"/>
    <w:tmpl w:val="FAB469F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9FE5D5A"/>
    <w:multiLevelType w:val="hybridMultilevel"/>
    <w:tmpl w:val="6DE2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21D27"/>
    <w:multiLevelType w:val="hybridMultilevel"/>
    <w:tmpl w:val="3ED0391A"/>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2795A"/>
    <w:multiLevelType w:val="hybridMultilevel"/>
    <w:tmpl w:val="7E6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8142F"/>
    <w:multiLevelType w:val="multilevel"/>
    <w:tmpl w:val="65C6BCE6"/>
    <w:lvl w:ilvl="0">
      <w:start w:val="1"/>
      <w:numFmt w:val="decimal"/>
      <w:lvlText w:val="%1.0"/>
      <w:lvlJc w:val="left"/>
      <w:pPr>
        <w:tabs>
          <w:tab w:val="num" w:pos="1512"/>
        </w:tabs>
        <w:ind w:left="1512" w:hanging="432"/>
      </w:pPr>
      <w:rPr>
        <w:rFonts w:hint="default"/>
      </w:rPr>
    </w:lvl>
    <w:lvl w:ilvl="1">
      <w:start w:val="1"/>
      <w:numFmt w:val="decimal"/>
      <w:lvlText w:val="%1.%2"/>
      <w:lvlJc w:val="left"/>
      <w:pPr>
        <w:tabs>
          <w:tab w:val="num" w:pos="2160"/>
        </w:tabs>
        <w:ind w:left="2160" w:hanging="648"/>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0965401"/>
    <w:multiLevelType w:val="multilevel"/>
    <w:tmpl w:val="46B0359A"/>
    <w:lvl w:ilvl="0">
      <w:start w:val="1"/>
      <w:numFmt w:val="decimal"/>
      <w:lvlText w:val="%1.0"/>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0B913C7"/>
    <w:multiLevelType w:val="hybridMultilevel"/>
    <w:tmpl w:val="CB1CA6D0"/>
    <w:lvl w:ilvl="0" w:tplc="F7ECA4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300AE"/>
    <w:multiLevelType w:val="hybridMultilevel"/>
    <w:tmpl w:val="4680F49C"/>
    <w:lvl w:ilvl="0" w:tplc="C620459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0B86"/>
    <w:multiLevelType w:val="hybridMultilevel"/>
    <w:tmpl w:val="9FDC446E"/>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6AA0AE1"/>
    <w:multiLevelType w:val="hybridMultilevel"/>
    <w:tmpl w:val="5CEAFA3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791168C"/>
    <w:multiLevelType w:val="multilevel"/>
    <w:tmpl w:val="16BEEE16"/>
    <w:lvl w:ilvl="0">
      <w:start w:val="1"/>
      <w:numFmt w:val="decimal"/>
      <w:lvlText w:val="%1.0"/>
      <w:lvlJc w:val="left"/>
      <w:pPr>
        <w:tabs>
          <w:tab w:val="num" w:pos="792"/>
        </w:tabs>
        <w:ind w:left="792" w:hanging="432"/>
      </w:pPr>
      <w:rPr>
        <w:rFonts w:hint="default"/>
      </w:rPr>
    </w:lvl>
    <w:lvl w:ilvl="1">
      <w:start w:val="1"/>
      <w:numFmt w:val="decimal"/>
      <w:lvlRestart w:val="0"/>
      <w:lvlText w:val="4.%2."/>
      <w:lvlJc w:val="left"/>
      <w:pPr>
        <w:tabs>
          <w:tab w:val="num" w:pos="1440"/>
        </w:tabs>
        <w:ind w:left="1440" w:hanging="648"/>
      </w:pPr>
      <w:rPr>
        <w:rFonts w:hint="default"/>
      </w:rPr>
    </w:lvl>
    <w:lvl w:ilvl="2">
      <w:start w:val="1"/>
      <w:numFmt w:val="decimal"/>
      <w:pStyle w:val="SOPSubsteps"/>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AB5A69"/>
    <w:multiLevelType w:val="hybridMultilevel"/>
    <w:tmpl w:val="6B5C0764"/>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2E6D96"/>
    <w:multiLevelType w:val="hybridMultilevel"/>
    <w:tmpl w:val="C862D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D36655"/>
    <w:multiLevelType w:val="multilevel"/>
    <w:tmpl w:val="35E03B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122165A"/>
    <w:multiLevelType w:val="multilevel"/>
    <w:tmpl w:val="E0CC98FE"/>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2D72B23"/>
    <w:multiLevelType w:val="multilevel"/>
    <w:tmpl w:val="5B7C0D34"/>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41000A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20" w15:restartNumberingAfterBreak="0">
    <w:nsid w:val="383D4B93"/>
    <w:multiLevelType w:val="multilevel"/>
    <w:tmpl w:val="F05A2F6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849169F"/>
    <w:multiLevelType w:val="hybridMultilevel"/>
    <w:tmpl w:val="A120DB86"/>
    <w:lvl w:ilvl="0" w:tplc="5844C0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D845E1"/>
    <w:multiLevelType w:val="hybridMultilevel"/>
    <w:tmpl w:val="C3AE8ED2"/>
    <w:lvl w:ilvl="0" w:tplc="66A2B86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78564E"/>
    <w:multiLevelType w:val="hybridMultilevel"/>
    <w:tmpl w:val="C122C320"/>
    <w:lvl w:ilvl="0" w:tplc="14102F3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26454D"/>
    <w:multiLevelType w:val="hybridMultilevel"/>
    <w:tmpl w:val="C03E8382"/>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073B13"/>
    <w:multiLevelType w:val="singleLevel"/>
    <w:tmpl w:val="758C033E"/>
    <w:lvl w:ilvl="0">
      <w:start w:val="1"/>
      <w:numFmt w:val="bullet"/>
      <w:lvlText w:val=""/>
      <w:lvlJc w:val="left"/>
      <w:pPr>
        <w:tabs>
          <w:tab w:val="num" w:pos="2070"/>
        </w:tabs>
        <w:ind w:left="2070" w:hanging="360"/>
      </w:pPr>
      <w:rPr>
        <w:rFonts w:ascii="Symbol" w:hAnsi="Symbol" w:hint="default"/>
        <w:sz w:val="22"/>
      </w:rPr>
    </w:lvl>
  </w:abstractNum>
  <w:abstractNum w:abstractNumId="26" w15:restartNumberingAfterBreak="0">
    <w:nsid w:val="4707295F"/>
    <w:multiLevelType w:val="multilevel"/>
    <w:tmpl w:val="CB202390"/>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8A70494"/>
    <w:multiLevelType w:val="hybridMultilevel"/>
    <w:tmpl w:val="4FEEBD26"/>
    <w:lvl w:ilvl="0" w:tplc="6A360B5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B1723"/>
    <w:multiLevelType w:val="hybridMultilevel"/>
    <w:tmpl w:val="23B0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52186A"/>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30" w15:restartNumberingAfterBreak="0">
    <w:nsid w:val="4CA04E52"/>
    <w:multiLevelType w:val="multilevel"/>
    <w:tmpl w:val="A83C6F5A"/>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FE30AA8"/>
    <w:multiLevelType w:val="hybridMultilevel"/>
    <w:tmpl w:val="E068755A"/>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13C22FD"/>
    <w:multiLevelType w:val="hybridMultilevel"/>
    <w:tmpl w:val="D3F8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A128D"/>
    <w:multiLevelType w:val="hybridMultilevel"/>
    <w:tmpl w:val="A0509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496F6C"/>
    <w:multiLevelType w:val="hybridMultilevel"/>
    <w:tmpl w:val="BA3650A2"/>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A193900"/>
    <w:multiLevelType w:val="hybridMultilevel"/>
    <w:tmpl w:val="DD1054DC"/>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B5D4853"/>
    <w:multiLevelType w:val="hybridMultilevel"/>
    <w:tmpl w:val="7686888A"/>
    <w:lvl w:ilvl="0" w:tplc="B374D8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B7511D"/>
    <w:multiLevelType w:val="hybridMultilevel"/>
    <w:tmpl w:val="F22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22822"/>
    <w:multiLevelType w:val="multilevel"/>
    <w:tmpl w:val="46B0359A"/>
    <w:lvl w:ilvl="0">
      <w:start w:val="1"/>
      <w:numFmt w:val="decimal"/>
      <w:lvlText w:val="%1.0"/>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B75817"/>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40" w15:restartNumberingAfterBreak="0">
    <w:nsid w:val="67046425"/>
    <w:multiLevelType w:val="hybridMultilevel"/>
    <w:tmpl w:val="4C46A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7178C8"/>
    <w:multiLevelType w:val="hybridMultilevel"/>
    <w:tmpl w:val="EBBE54E2"/>
    <w:lvl w:ilvl="0" w:tplc="C1B821B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C7602D"/>
    <w:multiLevelType w:val="hybridMultilevel"/>
    <w:tmpl w:val="15A26046"/>
    <w:lvl w:ilvl="0" w:tplc="A3C0A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8F3BD8"/>
    <w:multiLevelType w:val="hybridMultilevel"/>
    <w:tmpl w:val="2CE80F60"/>
    <w:lvl w:ilvl="0" w:tplc="3B5A55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C7F02D7"/>
    <w:multiLevelType w:val="hybridMultilevel"/>
    <w:tmpl w:val="0764C94C"/>
    <w:lvl w:ilvl="0" w:tplc="EDA8DF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BC6FC8"/>
    <w:multiLevelType w:val="hybridMultilevel"/>
    <w:tmpl w:val="5CEAFA3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3A3756C"/>
    <w:multiLevelType w:val="hybridMultilevel"/>
    <w:tmpl w:val="712ADF44"/>
    <w:lvl w:ilvl="0" w:tplc="884ADEAE">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6C0C4A"/>
    <w:multiLevelType w:val="singleLevel"/>
    <w:tmpl w:val="1B8ABBFC"/>
    <w:lvl w:ilvl="0">
      <w:start w:val="1"/>
      <w:numFmt w:val="decimal"/>
      <w:pStyle w:val="SOPAppendixList"/>
      <w:lvlText w:val="%1."/>
      <w:lvlJc w:val="left"/>
      <w:pPr>
        <w:tabs>
          <w:tab w:val="num" w:pos="792"/>
        </w:tabs>
        <w:ind w:left="792" w:hanging="432"/>
      </w:pPr>
    </w:lvl>
  </w:abstractNum>
  <w:abstractNum w:abstractNumId="48" w15:restartNumberingAfterBreak="0">
    <w:nsid w:val="7DEF1D5B"/>
    <w:multiLevelType w:val="hybridMultilevel"/>
    <w:tmpl w:val="A31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A7A14"/>
    <w:multiLevelType w:val="hybridMultilevel"/>
    <w:tmpl w:val="600626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47"/>
    <w:lvlOverride w:ilvl="0">
      <w:startOverride w:val="1"/>
    </w:lvlOverride>
  </w:num>
  <w:num w:numId="2">
    <w:abstractNumId w:val="7"/>
  </w:num>
  <w:num w:numId="3">
    <w:abstractNumId w:val="13"/>
  </w:num>
  <w:num w:numId="4">
    <w:abstractNumId w:val="25"/>
  </w:num>
  <w:num w:numId="5">
    <w:abstractNumId w:val="38"/>
  </w:num>
  <w:num w:numId="6">
    <w:abstractNumId w:val="1"/>
  </w:num>
  <w:num w:numId="7">
    <w:abstractNumId w:val="19"/>
  </w:num>
  <w:num w:numId="8">
    <w:abstractNumId w:val="39"/>
  </w:num>
  <w:num w:numId="9">
    <w:abstractNumId w:val="3"/>
  </w:num>
  <w:num w:numId="10">
    <w:abstractNumId w:val="29"/>
  </w:num>
  <w:num w:numId="11">
    <w:abstractNumId w:val="14"/>
  </w:num>
  <w:num w:numId="12">
    <w:abstractNumId w:val="43"/>
  </w:num>
  <w:num w:numId="13">
    <w:abstractNumId w:val="11"/>
  </w:num>
  <w:num w:numId="14">
    <w:abstractNumId w:val="31"/>
  </w:num>
  <w:num w:numId="15">
    <w:abstractNumId w:val="24"/>
  </w:num>
  <w:num w:numId="16">
    <w:abstractNumId w:val="34"/>
  </w:num>
  <w:num w:numId="17">
    <w:abstractNumId w:val="35"/>
  </w:num>
  <w:num w:numId="18">
    <w:abstractNumId w:val="26"/>
  </w:num>
  <w:num w:numId="19">
    <w:abstractNumId w:val="2"/>
  </w:num>
  <w:num w:numId="20">
    <w:abstractNumId w:val="17"/>
  </w:num>
  <w:num w:numId="21">
    <w:abstractNumId w:val="5"/>
  </w:num>
  <w:num w:numId="22">
    <w:abstractNumId w:val="45"/>
  </w:num>
  <w:num w:numId="23">
    <w:abstractNumId w:val="12"/>
  </w:num>
  <w:num w:numId="24">
    <w:abstractNumId w:val="16"/>
  </w:num>
  <w:num w:numId="25">
    <w:abstractNumId w:val="20"/>
  </w:num>
  <w:num w:numId="26">
    <w:abstractNumId w:val="18"/>
  </w:num>
  <w:num w:numId="27">
    <w:abstractNumId w:val="30"/>
  </w:num>
  <w:num w:numId="28">
    <w:abstractNumId w:val="8"/>
  </w:num>
  <w:num w:numId="29">
    <w:abstractNumId w:val="40"/>
  </w:num>
  <w:num w:numId="30">
    <w:abstractNumId w:val="10"/>
  </w:num>
  <w:num w:numId="31">
    <w:abstractNumId w:val="42"/>
  </w:num>
  <w:num w:numId="32">
    <w:abstractNumId w:val="41"/>
  </w:num>
  <w:num w:numId="33">
    <w:abstractNumId w:val="46"/>
  </w:num>
  <w:num w:numId="34">
    <w:abstractNumId w:val="22"/>
  </w:num>
  <w:num w:numId="35">
    <w:abstractNumId w:val="36"/>
  </w:num>
  <w:num w:numId="36">
    <w:abstractNumId w:val="27"/>
  </w:num>
  <w:num w:numId="37">
    <w:abstractNumId w:val="44"/>
  </w:num>
  <w:num w:numId="38">
    <w:abstractNumId w:val="0"/>
  </w:num>
  <w:num w:numId="39">
    <w:abstractNumId w:val="4"/>
  </w:num>
  <w:num w:numId="40">
    <w:abstractNumId w:val="23"/>
  </w:num>
  <w:num w:numId="41">
    <w:abstractNumId w:val="9"/>
  </w:num>
  <w:num w:numId="42">
    <w:abstractNumId w:val="21"/>
  </w:num>
  <w:num w:numId="43">
    <w:abstractNumId w:val="33"/>
  </w:num>
  <w:num w:numId="44">
    <w:abstractNumId w:val="15"/>
  </w:num>
  <w:num w:numId="45">
    <w:abstractNumId w:val="28"/>
  </w:num>
  <w:num w:numId="46">
    <w:abstractNumId w:val="32"/>
  </w:num>
  <w:num w:numId="47">
    <w:abstractNumId w:val="37"/>
  </w:num>
  <w:num w:numId="48">
    <w:abstractNumId w:val="48"/>
  </w:num>
  <w:num w:numId="49">
    <w:abstractNumId w:val="49"/>
  </w:num>
  <w:num w:numId="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wn, Amanda S">
    <w15:presenceInfo w15:providerId="AD" w15:userId="S-1-5-21-1981756720-1202999891-1092489882-122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0"/>
    <w:rsid w:val="00006827"/>
    <w:rsid w:val="00015A2C"/>
    <w:rsid w:val="00016549"/>
    <w:rsid w:val="00017A0E"/>
    <w:rsid w:val="0002484F"/>
    <w:rsid w:val="00025F44"/>
    <w:rsid w:val="0002737F"/>
    <w:rsid w:val="000273BC"/>
    <w:rsid w:val="00035BE1"/>
    <w:rsid w:val="000412B2"/>
    <w:rsid w:val="0004231B"/>
    <w:rsid w:val="00043686"/>
    <w:rsid w:val="000476BE"/>
    <w:rsid w:val="00054439"/>
    <w:rsid w:val="00074E8E"/>
    <w:rsid w:val="00075E79"/>
    <w:rsid w:val="000762A4"/>
    <w:rsid w:val="00076B5A"/>
    <w:rsid w:val="0007710B"/>
    <w:rsid w:val="00081E47"/>
    <w:rsid w:val="00090E64"/>
    <w:rsid w:val="000962E2"/>
    <w:rsid w:val="00096689"/>
    <w:rsid w:val="00097B65"/>
    <w:rsid w:val="000A487B"/>
    <w:rsid w:val="000A5F47"/>
    <w:rsid w:val="000A6A14"/>
    <w:rsid w:val="000B0CED"/>
    <w:rsid w:val="000B2AB2"/>
    <w:rsid w:val="000C0431"/>
    <w:rsid w:val="000C3023"/>
    <w:rsid w:val="000C604D"/>
    <w:rsid w:val="000C70C9"/>
    <w:rsid w:val="000D0A93"/>
    <w:rsid w:val="000D0D4D"/>
    <w:rsid w:val="000D0DD3"/>
    <w:rsid w:val="000D5DD5"/>
    <w:rsid w:val="000D6FFF"/>
    <w:rsid w:val="000D76C3"/>
    <w:rsid w:val="000E0DFA"/>
    <w:rsid w:val="000E44CC"/>
    <w:rsid w:val="000E48D1"/>
    <w:rsid w:val="000E5751"/>
    <w:rsid w:val="000E629F"/>
    <w:rsid w:val="000F0E75"/>
    <w:rsid w:val="000F18D6"/>
    <w:rsid w:val="000F2FDF"/>
    <w:rsid w:val="000F31C4"/>
    <w:rsid w:val="000F3CB0"/>
    <w:rsid w:val="000F4F6A"/>
    <w:rsid w:val="000F6123"/>
    <w:rsid w:val="000F6928"/>
    <w:rsid w:val="001009FF"/>
    <w:rsid w:val="001061DD"/>
    <w:rsid w:val="00114522"/>
    <w:rsid w:val="00124297"/>
    <w:rsid w:val="00124D9E"/>
    <w:rsid w:val="001252AD"/>
    <w:rsid w:val="0012574C"/>
    <w:rsid w:val="00126AB7"/>
    <w:rsid w:val="00134D4C"/>
    <w:rsid w:val="00135765"/>
    <w:rsid w:val="0013644D"/>
    <w:rsid w:val="00140101"/>
    <w:rsid w:val="001452EE"/>
    <w:rsid w:val="001463FB"/>
    <w:rsid w:val="0014648B"/>
    <w:rsid w:val="0015416A"/>
    <w:rsid w:val="001549BB"/>
    <w:rsid w:val="001558DE"/>
    <w:rsid w:val="00157E9C"/>
    <w:rsid w:val="00160E74"/>
    <w:rsid w:val="00161546"/>
    <w:rsid w:val="001656BA"/>
    <w:rsid w:val="001675CD"/>
    <w:rsid w:val="00167DC0"/>
    <w:rsid w:val="00170E94"/>
    <w:rsid w:val="00171A1A"/>
    <w:rsid w:val="00172BF5"/>
    <w:rsid w:val="00174219"/>
    <w:rsid w:val="00177FBC"/>
    <w:rsid w:val="00185550"/>
    <w:rsid w:val="001958E9"/>
    <w:rsid w:val="00197B5C"/>
    <w:rsid w:val="001A16BF"/>
    <w:rsid w:val="001A4A92"/>
    <w:rsid w:val="001A62EA"/>
    <w:rsid w:val="001B05C5"/>
    <w:rsid w:val="001B140F"/>
    <w:rsid w:val="001B33AE"/>
    <w:rsid w:val="001B41A9"/>
    <w:rsid w:val="001B427B"/>
    <w:rsid w:val="001B6C06"/>
    <w:rsid w:val="001B7636"/>
    <w:rsid w:val="001C1156"/>
    <w:rsid w:val="001C318B"/>
    <w:rsid w:val="001C6581"/>
    <w:rsid w:val="001E186E"/>
    <w:rsid w:val="001E3A67"/>
    <w:rsid w:val="001E5019"/>
    <w:rsid w:val="001E784F"/>
    <w:rsid w:val="001E7DCA"/>
    <w:rsid w:val="001F669B"/>
    <w:rsid w:val="001F6731"/>
    <w:rsid w:val="001F765F"/>
    <w:rsid w:val="001F797C"/>
    <w:rsid w:val="00213930"/>
    <w:rsid w:val="0021640E"/>
    <w:rsid w:val="00220D33"/>
    <w:rsid w:val="0022443C"/>
    <w:rsid w:val="00227043"/>
    <w:rsid w:val="00230CBB"/>
    <w:rsid w:val="002321CC"/>
    <w:rsid w:val="00234199"/>
    <w:rsid w:val="002421C4"/>
    <w:rsid w:val="00257949"/>
    <w:rsid w:val="00264862"/>
    <w:rsid w:val="0026552D"/>
    <w:rsid w:val="00265B77"/>
    <w:rsid w:val="002663B8"/>
    <w:rsid w:val="00267E1A"/>
    <w:rsid w:val="00272401"/>
    <w:rsid w:val="002732A2"/>
    <w:rsid w:val="00274F11"/>
    <w:rsid w:val="00284EED"/>
    <w:rsid w:val="0028733E"/>
    <w:rsid w:val="00290254"/>
    <w:rsid w:val="00291EFC"/>
    <w:rsid w:val="00292D7B"/>
    <w:rsid w:val="00293F36"/>
    <w:rsid w:val="002A257F"/>
    <w:rsid w:val="002A47F1"/>
    <w:rsid w:val="002A68FF"/>
    <w:rsid w:val="002A74D8"/>
    <w:rsid w:val="002A76E1"/>
    <w:rsid w:val="002B1C61"/>
    <w:rsid w:val="002B74BA"/>
    <w:rsid w:val="002C64BF"/>
    <w:rsid w:val="002D0BFB"/>
    <w:rsid w:val="002D361E"/>
    <w:rsid w:val="002D7385"/>
    <w:rsid w:val="002E0542"/>
    <w:rsid w:val="002E08F6"/>
    <w:rsid w:val="002E1994"/>
    <w:rsid w:val="002E1E44"/>
    <w:rsid w:val="002E34C8"/>
    <w:rsid w:val="002E366E"/>
    <w:rsid w:val="002E437B"/>
    <w:rsid w:val="002E4820"/>
    <w:rsid w:val="002E4B34"/>
    <w:rsid w:val="002F20FC"/>
    <w:rsid w:val="002F5343"/>
    <w:rsid w:val="00301264"/>
    <w:rsid w:val="00301DFB"/>
    <w:rsid w:val="003048F4"/>
    <w:rsid w:val="00304C91"/>
    <w:rsid w:val="00307BED"/>
    <w:rsid w:val="00311569"/>
    <w:rsid w:val="0031317A"/>
    <w:rsid w:val="00314649"/>
    <w:rsid w:val="00320479"/>
    <w:rsid w:val="00321F27"/>
    <w:rsid w:val="00322BB3"/>
    <w:rsid w:val="0032455B"/>
    <w:rsid w:val="00332CDB"/>
    <w:rsid w:val="00335E43"/>
    <w:rsid w:val="003427A9"/>
    <w:rsid w:val="003429CB"/>
    <w:rsid w:val="00345015"/>
    <w:rsid w:val="003620A3"/>
    <w:rsid w:val="0037436F"/>
    <w:rsid w:val="003768C4"/>
    <w:rsid w:val="00382286"/>
    <w:rsid w:val="00383AE1"/>
    <w:rsid w:val="00385841"/>
    <w:rsid w:val="003866A6"/>
    <w:rsid w:val="00394B23"/>
    <w:rsid w:val="00396EC9"/>
    <w:rsid w:val="003975E7"/>
    <w:rsid w:val="003A1165"/>
    <w:rsid w:val="003A152A"/>
    <w:rsid w:val="003A382E"/>
    <w:rsid w:val="003A7400"/>
    <w:rsid w:val="003B2A8D"/>
    <w:rsid w:val="003B5EC6"/>
    <w:rsid w:val="003D4A7E"/>
    <w:rsid w:val="003D7A65"/>
    <w:rsid w:val="003E0C7E"/>
    <w:rsid w:val="003E491C"/>
    <w:rsid w:val="003E4EB2"/>
    <w:rsid w:val="003E73BE"/>
    <w:rsid w:val="003F2778"/>
    <w:rsid w:val="003F3125"/>
    <w:rsid w:val="00400058"/>
    <w:rsid w:val="004011A0"/>
    <w:rsid w:val="0040224F"/>
    <w:rsid w:val="004023DC"/>
    <w:rsid w:val="0040674C"/>
    <w:rsid w:val="0041147A"/>
    <w:rsid w:val="00412EF4"/>
    <w:rsid w:val="00425B24"/>
    <w:rsid w:val="004305C2"/>
    <w:rsid w:val="00434524"/>
    <w:rsid w:val="004366F3"/>
    <w:rsid w:val="00444A2E"/>
    <w:rsid w:val="0045317F"/>
    <w:rsid w:val="00457388"/>
    <w:rsid w:val="004706EF"/>
    <w:rsid w:val="00472A3F"/>
    <w:rsid w:val="0047652F"/>
    <w:rsid w:val="004767C5"/>
    <w:rsid w:val="0048041F"/>
    <w:rsid w:val="004818FD"/>
    <w:rsid w:val="0048524E"/>
    <w:rsid w:val="0048620F"/>
    <w:rsid w:val="00490EB4"/>
    <w:rsid w:val="004942F1"/>
    <w:rsid w:val="00495E64"/>
    <w:rsid w:val="00495FCC"/>
    <w:rsid w:val="00496162"/>
    <w:rsid w:val="004A36D2"/>
    <w:rsid w:val="004B44D9"/>
    <w:rsid w:val="004B4806"/>
    <w:rsid w:val="004B7164"/>
    <w:rsid w:val="004B7250"/>
    <w:rsid w:val="004C102C"/>
    <w:rsid w:val="004C2366"/>
    <w:rsid w:val="004C29E2"/>
    <w:rsid w:val="004D0324"/>
    <w:rsid w:val="004D1531"/>
    <w:rsid w:val="004D1D74"/>
    <w:rsid w:val="004D3D19"/>
    <w:rsid w:val="004D4CAE"/>
    <w:rsid w:val="004D53DA"/>
    <w:rsid w:val="004D7B98"/>
    <w:rsid w:val="004E0BAB"/>
    <w:rsid w:val="004E2741"/>
    <w:rsid w:val="004E57AB"/>
    <w:rsid w:val="004F1637"/>
    <w:rsid w:val="004F73F7"/>
    <w:rsid w:val="005020E9"/>
    <w:rsid w:val="00510F3D"/>
    <w:rsid w:val="00510FD6"/>
    <w:rsid w:val="00511FDE"/>
    <w:rsid w:val="00515AB7"/>
    <w:rsid w:val="0051649B"/>
    <w:rsid w:val="00520A41"/>
    <w:rsid w:val="00527168"/>
    <w:rsid w:val="00527CF8"/>
    <w:rsid w:val="00533D1E"/>
    <w:rsid w:val="0053654A"/>
    <w:rsid w:val="00540754"/>
    <w:rsid w:val="005429BA"/>
    <w:rsid w:val="00544257"/>
    <w:rsid w:val="00546AB6"/>
    <w:rsid w:val="0054705F"/>
    <w:rsid w:val="00547A11"/>
    <w:rsid w:val="00551605"/>
    <w:rsid w:val="00551FC2"/>
    <w:rsid w:val="00553D3F"/>
    <w:rsid w:val="0055541B"/>
    <w:rsid w:val="00555F7F"/>
    <w:rsid w:val="00556748"/>
    <w:rsid w:val="005579F6"/>
    <w:rsid w:val="00560896"/>
    <w:rsid w:val="005610FC"/>
    <w:rsid w:val="00562150"/>
    <w:rsid w:val="00565BCF"/>
    <w:rsid w:val="00572942"/>
    <w:rsid w:val="00573CE3"/>
    <w:rsid w:val="00581C99"/>
    <w:rsid w:val="00581FA5"/>
    <w:rsid w:val="00583C07"/>
    <w:rsid w:val="00586A48"/>
    <w:rsid w:val="00587A27"/>
    <w:rsid w:val="005915F4"/>
    <w:rsid w:val="005934DD"/>
    <w:rsid w:val="005969F7"/>
    <w:rsid w:val="005A1F18"/>
    <w:rsid w:val="005A4463"/>
    <w:rsid w:val="005A513A"/>
    <w:rsid w:val="005A65DF"/>
    <w:rsid w:val="005B089C"/>
    <w:rsid w:val="005B12B5"/>
    <w:rsid w:val="005B4931"/>
    <w:rsid w:val="005B7582"/>
    <w:rsid w:val="005C25A7"/>
    <w:rsid w:val="005C29D5"/>
    <w:rsid w:val="005C5427"/>
    <w:rsid w:val="005C6795"/>
    <w:rsid w:val="005C7D49"/>
    <w:rsid w:val="005D61C9"/>
    <w:rsid w:val="005E03AF"/>
    <w:rsid w:val="005E1756"/>
    <w:rsid w:val="005E3E69"/>
    <w:rsid w:val="005E47CA"/>
    <w:rsid w:val="005F2256"/>
    <w:rsid w:val="005F3BF4"/>
    <w:rsid w:val="005F421F"/>
    <w:rsid w:val="005F55A0"/>
    <w:rsid w:val="00601BA4"/>
    <w:rsid w:val="0060219F"/>
    <w:rsid w:val="00610AE2"/>
    <w:rsid w:val="00616951"/>
    <w:rsid w:val="0062084F"/>
    <w:rsid w:val="00624416"/>
    <w:rsid w:val="00634AA2"/>
    <w:rsid w:val="00635E85"/>
    <w:rsid w:val="006368DC"/>
    <w:rsid w:val="00636A30"/>
    <w:rsid w:val="00636C2A"/>
    <w:rsid w:val="006370A3"/>
    <w:rsid w:val="00637B0E"/>
    <w:rsid w:val="00637E15"/>
    <w:rsid w:val="00642F24"/>
    <w:rsid w:val="00646D71"/>
    <w:rsid w:val="006474A9"/>
    <w:rsid w:val="00647AB8"/>
    <w:rsid w:val="006521AA"/>
    <w:rsid w:val="00652784"/>
    <w:rsid w:val="0065375E"/>
    <w:rsid w:val="00660683"/>
    <w:rsid w:val="0066243A"/>
    <w:rsid w:val="00664607"/>
    <w:rsid w:val="0067159D"/>
    <w:rsid w:val="00677440"/>
    <w:rsid w:val="006813C5"/>
    <w:rsid w:val="006943AA"/>
    <w:rsid w:val="006A048D"/>
    <w:rsid w:val="006A41F4"/>
    <w:rsid w:val="006A536D"/>
    <w:rsid w:val="006B04BC"/>
    <w:rsid w:val="006B26C1"/>
    <w:rsid w:val="006B3068"/>
    <w:rsid w:val="006C13B9"/>
    <w:rsid w:val="006C19D2"/>
    <w:rsid w:val="006C1F65"/>
    <w:rsid w:val="006C29FE"/>
    <w:rsid w:val="006D4247"/>
    <w:rsid w:val="006D7796"/>
    <w:rsid w:val="006D7812"/>
    <w:rsid w:val="006D7A41"/>
    <w:rsid w:val="006E48C6"/>
    <w:rsid w:val="006E5EFC"/>
    <w:rsid w:val="006E73CD"/>
    <w:rsid w:val="006F7293"/>
    <w:rsid w:val="0070467A"/>
    <w:rsid w:val="00705F30"/>
    <w:rsid w:val="007263BF"/>
    <w:rsid w:val="007300D1"/>
    <w:rsid w:val="00731153"/>
    <w:rsid w:val="007315C6"/>
    <w:rsid w:val="007349E1"/>
    <w:rsid w:val="00740FE2"/>
    <w:rsid w:val="007429EA"/>
    <w:rsid w:val="00742C6D"/>
    <w:rsid w:val="00746F0B"/>
    <w:rsid w:val="00760A3F"/>
    <w:rsid w:val="0076252D"/>
    <w:rsid w:val="007629D5"/>
    <w:rsid w:val="0076426C"/>
    <w:rsid w:val="00765BAC"/>
    <w:rsid w:val="0076679E"/>
    <w:rsid w:val="00766CF7"/>
    <w:rsid w:val="0077011C"/>
    <w:rsid w:val="007763FE"/>
    <w:rsid w:val="0078165C"/>
    <w:rsid w:val="00781E91"/>
    <w:rsid w:val="00787795"/>
    <w:rsid w:val="00794F73"/>
    <w:rsid w:val="0079757E"/>
    <w:rsid w:val="0079777D"/>
    <w:rsid w:val="007A5788"/>
    <w:rsid w:val="007A58D4"/>
    <w:rsid w:val="007B6643"/>
    <w:rsid w:val="007C0893"/>
    <w:rsid w:val="007C0F2F"/>
    <w:rsid w:val="007C17A3"/>
    <w:rsid w:val="007C1F6E"/>
    <w:rsid w:val="007C2B14"/>
    <w:rsid w:val="007C4026"/>
    <w:rsid w:val="007C4A93"/>
    <w:rsid w:val="007D3C3E"/>
    <w:rsid w:val="007E0C56"/>
    <w:rsid w:val="007E297A"/>
    <w:rsid w:val="007E50D7"/>
    <w:rsid w:val="007E62B3"/>
    <w:rsid w:val="007E6655"/>
    <w:rsid w:val="007F4B06"/>
    <w:rsid w:val="007F722C"/>
    <w:rsid w:val="0080057E"/>
    <w:rsid w:val="00800633"/>
    <w:rsid w:val="00804262"/>
    <w:rsid w:val="0081380A"/>
    <w:rsid w:val="00815086"/>
    <w:rsid w:val="00817B09"/>
    <w:rsid w:val="00823B0B"/>
    <w:rsid w:val="00825274"/>
    <w:rsid w:val="00826E41"/>
    <w:rsid w:val="00830A56"/>
    <w:rsid w:val="008311BA"/>
    <w:rsid w:val="00833711"/>
    <w:rsid w:val="008342F2"/>
    <w:rsid w:val="00834B3F"/>
    <w:rsid w:val="00837D43"/>
    <w:rsid w:val="00851EE0"/>
    <w:rsid w:val="00856E04"/>
    <w:rsid w:val="00862260"/>
    <w:rsid w:val="008627E1"/>
    <w:rsid w:val="00864E01"/>
    <w:rsid w:val="00872C6B"/>
    <w:rsid w:val="00873E43"/>
    <w:rsid w:val="00876459"/>
    <w:rsid w:val="0087691B"/>
    <w:rsid w:val="00876D79"/>
    <w:rsid w:val="00882DD2"/>
    <w:rsid w:val="00885BCA"/>
    <w:rsid w:val="0088786D"/>
    <w:rsid w:val="00891F2F"/>
    <w:rsid w:val="0089245D"/>
    <w:rsid w:val="008A19A2"/>
    <w:rsid w:val="008A3701"/>
    <w:rsid w:val="008B0657"/>
    <w:rsid w:val="008B7A60"/>
    <w:rsid w:val="008C0005"/>
    <w:rsid w:val="008C078A"/>
    <w:rsid w:val="008C2498"/>
    <w:rsid w:val="008C34CC"/>
    <w:rsid w:val="008C370D"/>
    <w:rsid w:val="008C3DBE"/>
    <w:rsid w:val="008D2191"/>
    <w:rsid w:val="008D5D65"/>
    <w:rsid w:val="008E0A3F"/>
    <w:rsid w:val="008E0B48"/>
    <w:rsid w:val="008E4B4F"/>
    <w:rsid w:val="008E5C6A"/>
    <w:rsid w:val="008F7A29"/>
    <w:rsid w:val="00901197"/>
    <w:rsid w:val="00902705"/>
    <w:rsid w:val="00914552"/>
    <w:rsid w:val="00921A91"/>
    <w:rsid w:val="00923A0B"/>
    <w:rsid w:val="00924A3A"/>
    <w:rsid w:val="00926B13"/>
    <w:rsid w:val="00930705"/>
    <w:rsid w:val="00931247"/>
    <w:rsid w:val="00946233"/>
    <w:rsid w:val="009519E6"/>
    <w:rsid w:val="0096200D"/>
    <w:rsid w:val="00967240"/>
    <w:rsid w:val="00970B55"/>
    <w:rsid w:val="00973AAA"/>
    <w:rsid w:val="00974814"/>
    <w:rsid w:val="00991E9D"/>
    <w:rsid w:val="0099675F"/>
    <w:rsid w:val="009A33F9"/>
    <w:rsid w:val="009B04F6"/>
    <w:rsid w:val="009C10A1"/>
    <w:rsid w:val="009C7508"/>
    <w:rsid w:val="009C757C"/>
    <w:rsid w:val="009C7E46"/>
    <w:rsid w:val="009D7842"/>
    <w:rsid w:val="009E210B"/>
    <w:rsid w:val="009E338C"/>
    <w:rsid w:val="009E3E67"/>
    <w:rsid w:val="009E47FA"/>
    <w:rsid w:val="009E639D"/>
    <w:rsid w:val="009E6E7B"/>
    <w:rsid w:val="009E794C"/>
    <w:rsid w:val="009F1A01"/>
    <w:rsid w:val="009F2904"/>
    <w:rsid w:val="009F2A04"/>
    <w:rsid w:val="009F355C"/>
    <w:rsid w:val="00A04A69"/>
    <w:rsid w:val="00A070AF"/>
    <w:rsid w:val="00A14BC9"/>
    <w:rsid w:val="00A240B4"/>
    <w:rsid w:val="00A249E4"/>
    <w:rsid w:val="00A32271"/>
    <w:rsid w:val="00A355D1"/>
    <w:rsid w:val="00A35D45"/>
    <w:rsid w:val="00A3738D"/>
    <w:rsid w:val="00A43AB0"/>
    <w:rsid w:val="00A43E67"/>
    <w:rsid w:val="00A47F7F"/>
    <w:rsid w:val="00A50459"/>
    <w:rsid w:val="00A54A01"/>
    <w:rsid w:val="00A54E0C"/>
    <w:rsid w:val="00A55C64"/>
    <w:rsid w:val="00A55C9A"/>
    <w:rsid w:val="00A607DA"/>
    <w:rsid w:val="00A60C57"/>
    <w:rsid w:val="00A621CB"/>
    <w:rsid w:val="00A628C0"/>
    <w:rsid w:val="00A63596"/>
    <w:rsid w:val="00A65B1C"/>
    <w:rsid w:val="00A67B38"/>
    <w:rsid w:val="00A73D7D"/>
    <w:rsid w:val="00A74B3C"/>
    <w:rsid w:val="00A767B3"/>
    <w:rsid w:val="00A77078"/>
    <w:rsid w:val="00A803BB"/>
    <w:rsid w:val="00A82A38"/>
    <w:rsid w:val="00A83035"/>
    <w:rsid w:val="00A83DC8"/>
    <w:rsid w:val="00A83EB7"/>
    <w:rsid w:val="00A854A8"/>
    <w:rsid w:val="00A921FA"/>
    <w:rsid w:val="00AA2226"/>
    <w:rsid w:val="00AA3218"/>
    <w:rsid w:val="00AA4858"/>
    <w:rsid w:val="00AA4A00"/>
    <w:rsid w:val="00AA5058"/>
    <w:rsid w:val="00AB4242"/>
    <w:rsid w:val="00AB5643"/>
    <w:rsid w:val="00AB7A17"/>
    <w:rsid w:val="00AC099B"/>
    <w:rsid w:val="00AC1B2C"/>
    <w:rsid w:val="00AD0535"/>
    <w:rsid w:val="00AD3728"/>
    <w:rsid w:val="00AD37AE"/>
    <w:rsid w:val="00AD6E86"/>
    <w:rsid w:val="00AE03E5"/>
    <w:rsid w:val="00AE3586"/>
    <w:rsid w:val="00AF246A"/>
    <w:rsid w:val="00AF5982"/>
    <w:rsid w:val="00B014DA"/>
    <w:rsid w:val="00B025DD"/>
    <w:rsid w:val="00B06CEF"/>
    <w:rsid w:val="00B134A1"/>
    <w:rsid w:val="00B20BE8"/>
    <w:rsid w:val="00B251D5"/>
    <w:rsid w:val="00B25E58"/>
    <w:rsid w:val="00B2622F"/>
    <w:rsid w:val="00B314BA"/>
    <w:rsid w:val="00B44080"/>
    <w:rsid w:val="00B454D9"/>
    <w:rsid w:val="00B4635D"/>
    <w:rsid w:val="00B53FC6"/>
    <w:rsid w:val="00B54670"/>
    <w:rsid w:val="00B5665F"/>
    <w:rsid w:val="00B56E46"/>
    <w:rsid w:val="00B6277A"/>
    <w:rsid w:val="00B64F94"/>
    <w:rsid w:val="00B652EB"/>
    <w:rsid w:val="00B66C23"/>
    <w:rsid w:val="00B90FE8"/>
    <w:rsid w:val="00B97CD8"/>
    <w:rsid w:val="00BA0254"/>
    <w:rsid w:val="00BA212E"/>
    <w:rsid w:val="00BA33B4"/>
    <w:rsid w:val="00BB0776"/>
    <w:rsid w:val="00BB1E31"/>
    <w:rsid w:val="00BB3AAA"/>
    <w:rsid w:val="00BB4573"/>
    <w:rsid w:val="00BC2148"/>
    <w:rsid w:val="00BC300C"/>
    <w:rsid w:val="00BD3E8D"/>
    <w:rsid w:val="00BD46ED"/>
    <w:rsid w:val="00BE64F7"/>
    <w:rsid w:val="00BF1C38"/>
    <w:rsid w:val="00BF3956"/>
    <w:rsid w:val="00BF410B"/>
    <w:rsid w:val="00BF761B"/>
    <w:rsid w:val="00C00090"/>
    <w:rsid w:val="00C00FCB"/>
    <w:rsid w:val="00C06E36"/>
    <w:rsid w:val="00C10990"/>
    <w:rsid w:val="00C1651A"/>
    <w:rsid w:val="00C20A13"/>
    <w:rsid w:val="00C219ED"/>
    <w:rsid w:val="00C2561D"/>
    <w:rsid w:val="00C344E4"/>
    <w:rsid w:val="00C46859"/>
    <w:rsid w:val="00C5686C"/>
    <w:rsid w:val="00C57A0C"/>
    <w:rsid w:val="00C6259F"/>
    <w:rsid w:val="00C652B0"/>
    <w:rsid w:val="00C6698E"/>
    <w:rsid w:val="00C67832"/>
    <w:rsid w:val="00C70305"/>
    <w:rsid w:val="00C75BAA"/>
    <w:rsid w:val="00C8330F"/>
    <w:rsid w:val="00C839E9"/>
    <w:rsid w:val="00C841CF"/>
    <w:rsid w:val="00C85280"/>
    <w:rsid w:val="00C87CB3"/>
    <w:rsid w:val="00C902B3"/>
    <w:rsid w:val="00C91AE9"/>
    <w:rsid w:val="00C96819"/>
    <w:rsid w:val="00C96B2F"/>
    <w:rsid w:val="00C97E3F"/>
    <w:rsid w:val="00CA0404"/>
    <w:rsid w:val="00CA36B6"/>
    <w:rsid w:val="00CA3C94"/>
    <w:rsid w:val="00CB32E7"/>
    <w:rsid w:val="00CB4E98"/>
    <w:rsid w:val="00CC379E"/>
    <w:rsid w:val="00CC3B90"/>
    <w:rsid w:val="00CC6C34"/>
    <w:rsid w:val="00CD01FA"/>
    <w:rsid w:val="00CD1A96"/>
    <w:rsid w:val="00CE293A"/>
    <w:rsid w:val="00CE65D7"/>
    <w:rsid w:val="00CE6C7F"/>
    <w:rsid w:val="00CF4D0A"/>
    <w:rsid w:val="00CF5A79"/>
    <w:rsid w:val="00CF5DC0"/>
    <w:rsid w:val="00D03E2B"/>
    <w:rsid w:val="00D10181"/>
    <w:rsid w:val="00D107F5"/>
    <w:rsid w:val="00D10CA8"/>
    <w:rsid w:val="00D12065"/>
    <w:rsid w:val="00D15C9C"/>
    <w:rsid w:val="00D15F1D"/>
    <w:rsid w:val="00D21B25"/>
    <w:rsid w:val="00D2315E"/>
    <w:rsid w:val="00D26D28"/>
    <w:rsid w:val="00D32D30"/>
    <w:rsid w:val="00D43880"/>
    <w:rsid w:val="00D45759"/>
    <w:rsid w:val="00D45E8B"/>
    <w:rsid w:val="00D46F2A"/>
    <w:rsid w:val="00D474B6"/>
    <w:rsid w:val="00D50E6A"/>
    <w:rsid w:val="00D55658"/>
    <w:rsid w:val="00D5725A"/>
    <w:rsid w:val="00D57E30"/>
    <w:rsid w:val="00D60124"/>
    <w:rsid w:val="00D719D5"/>
    <w:rsid w:val="00D801C9"/>
    <w:rsid w:val="00D820BA"/>
    <w:rsid w:val="00D84F08"/>
    <w:rsid w:val="00D86A4D"/>
    <w:rsid w:val="00D91344"/>
    <w:rsid w:val="00D9172A"/>
    <w:rsid w:val="00D918F1"/>
    <w:rsid w:val="00D9485B"/>
    <w:rsid w:val="00D9523C"/>
    <w:rsid w:val="00DB1E6F"/>
    <w:rsid w:val="00DB20A5"/>
    <w:rsid w:val="00DB7707"/>
    <w:rsid w:val="00DC7DE0"/>
    <w:rsid w:val="00DD42E0"/>
    <w:rsid w:val="00DD464B"/>
    <w:rsid w:val="00DE5FB6"/>
    <w:rsid w:val="00DE7C22"/>
    <w:rsid w:val="00DF1AA3"/>
    <w:rsid w:val="00E01C8F"/>
    <w:rsid w:val="00E05239"/>
    <w:rsid w:val="00E06D18"/>
    <w:rsid w:val="00E07EA6"/>
    <w:rsid w:val="00E11FDE"/>
    <w:rsid w:val="00E21D3D"/>
    <w:rsid w:val="00E2224E"/>
    <w:rsid w:val="00E23218"/>
    <w:rsid w:val="00E317C1"/>
    <w:rsid w:val="00E3239E"/>
    <w:rsid w:val="00E324F8"/>
    <w:rsid w:val="00E37828"/>
    <w:rsid w:val="00E40CA3"/>
    <w:rsid w:val="00E41CF7"/>
    <w:rsid w:val="00E43FD4"/>
    <w:rsid w:val="00E453F6"/>
    <w:rsid w:val="00E54436"/>
    <w:rsid w:val="00E54B46"/>
    <w:rsid w:val="00E54D28"/>
    <w:rsid w:val="00E55AAF"/>
    <w:rsid w:val="00E571AB"/>
    <w:rsid w:val="00E57D1F"/>
    <w:rsid w:val="00E61056"/>
    <w:rsid w:val="00E61338"/>
    <w:rsid w:val="00E73096"/>
    <w:rsid w:val="00E73CD7"/>
    <w:rsid w:val="00E80830"/>
    <w:rsid w:val="00E809D0"/>
    <w:rsid w:val="00E8299C"/>
    <w:rsid w:val="00E863E7"/>
    <w:rsid w:val="00EA49C8"/>
    <w:rsid w:val="00EA6E51"/>
    <w:rsid w:val="00EB024F"/>
    <w:rsid w:val="00EB64A9"/>
    <w:rsid w:val="00EC631D"/>
    <w:rsid w:val="00ED04AA"/>
    <w:rsid w:val="00ED09FB"/>
    <w:rsid w:val="00ED3120"/>
    <w:rsid w:val="00ED5879"/>
    <w:rsid w:val="00ED67B8"/>
    <w:rsid w:val="00EE0A04"/>
    <w:rsid w:val="00EE0E48"/>
    <w:rsid w:val="00EE339E"/>
    <w:rsid w:val="00EE66BD"/>
    <w:rsid w:val="00EF038C"/>
    <w:rsid w:val="00EF233F"/>
    <w:rsid w:val="00EF73E4"/>
    <w:rsid w:val="00F0213E"/>
    <w:rsid w:val="00F04A73"/>
    <w:rsid w:val="00F11A5F"/>
    <w:rsid w:val="00F14EDC"/>
    <w:rsid w:val="00F14FC9"/>
    <w:rsid w:val="00F17366"/>
    <w:rsid w:val="00F23D80"/>
    <w:rsid w:val="00F26B2F"/>
    <w:rsid w:val="00F3276F"/>
    <w:rsid w:val="00F367CB"/>
    <w:rsid w:val="00F44ABC"/>
    <w:rsid w:val="00F47D04"/>
    <w:rsid w:val="00F51CDE"/>
    <w:rsid w:val="00F53015"/>
    <w:rsid w:val="00F562A0"/>
    <w:rsid w:val="00F56D29"/>
    <w:rsid w:val="00F60544"/>
    <w:rsid w:val="00F6159B"/>
    <w:rsid w:val="00F626F2"/>
    <w:rsid w:val="00F627F3"/>
    <w:rsid w:val="00F6434D"/>
    <w:rsid w:val="00F6487E"/>
    <w:rsid w:val="00F7240A"/>
    <w:rsid w:val="00F76976"/>
    <w:rsid w:val="00F77636"/>
    <w:rsid w:val="00F80726"/>
    <w:rsid w:val="00F8077F"/>
    <w:rsid w:val="00F80CE0"/>
    <w:rsid w:val="00F84597"/>
    <w:rsid w:val="00F85A88"/>
    <w:rsid w:val="00F947BA"/>
    <w:rsid w:val="00F95C78"/>
    <w:rsid w:val="00F960C0"/>
    <w:rsid w:val="00F968EE"/>
    <w:rsid w:val="00FA51F2"/>
    <w:rsid w:val="00FB372B"/>
    <w:rsid w:val="00FB6716"/>
    <w:rsid w:val="00FB67CA"/>
    <w:rsid w:val="00FC084E"/>
    <w:rsid w:val="00FC23DD"/>
    <w:rsid w:val="00FC4203"/>
    <w:rsid w:val="00FD13D0"/>
    <w:rsid w:val="00FD232C"/>
    <w:rsid w:val="00FD24FF"/>
    <w:rsid w:val="00FD3C62"/>
    <w:rsid w:val="00FD5A3A"/>
    <w:rsid w:val="00FD62A4"/>
    <w:rsid w:val="00FE7BE4"/>
    <w:rsid w:val="00FF0913"/>
    <w:rsid w:val="00FF0FBC"/>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C90A3FC"/>
  <w15:chartTrackingRefBased/>
  <w15:docId w15:val="{58B54108-E194-4D67-8725-3395E9BB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9D2"/>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qFormat/>
    <w:pPr>
      <w:keepNext/>
      <w:outlineLvl w:val="4"/>
    </w:pPr>
    <w:rPr>
      <w:i/>
      <w:iCs/>
      <w:color w:val="00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pPr>
      <w:spacing w:before="360"/>
    </w:pPr>
    <w:rPr>
      <w:b/>
    </w:rPr>
  </w:style>
  <w:style w:type="paragraph" w:customStyle="1" w:styleId="SOPProcedures">
    <w:name w:val="SOP Procedures"/>
    <w:basedOn w:val="Normal"/>
    <w:pPr>
      <w:keepNext/>
      <w:keepLines/>
      <w:spacing w:before="120"/>
    </w:pPr>
    <w:rPr>
      <w:sz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center"/>
    </w:pPr>
  </w:style>
  <w:style w:type="paragraph" w:customStyle="1" w:styleId="SOPText">
    <w:name w:val="SOP Text"/>
    <w:basedOn w:val="Normal"/>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numPr>
        <w:numId w:val="1"/>
      </w:numPr>
      <w:tabs>
        <w:tab w:val="clear" w:pos="792"/>
        <w:tab w:val="num" w:pos="360"/>
      </w:tabs>
      <w:spacing w:before="120"/>
      <w:ind w:left="360" w:hanging="360"/>
    </w:pPr>
    <w:rPr>
      <w:i/>
      <w:iCs/>
    </w:rPr>
  </w:style>
  <w:style w:type="character" w:styleId="Hyperlink">
    <w:name w:val="Hyperlink"/>
    <w:rPr>
      <w:color w:val="0000FF"/>
      <w:u w:val="single"/>
    </w:rPr>
  </w:style>
  <w:style w:type="paragraph" w:styleId="BodyText">
    <w:name w:val="Body Text"/>
    <w:basedOn w:val="Normal"/>
  </w:style>
  <w:style w:type="paragraph" w:customStyle="1" w:styleId="SOPSteps">
    <w:name w:val="SOP Steps"/>
    <w:basedOn w:val="SOPProcedures"/>
    <w:pPr>
      <w:tabs>
        <w:tab w:val="num" w:pos="2160"/>
      </w:tabs>
      <w:ind w:left="792"/>
    </w:pPr>
  </w:style>
  <w:style w:type="paragraph" w:styleId="BodyText2">
    <w:name w:val="Body Text 2"/>
    <w:basedOn w:val="Normal"/>
    <w:rPr>
      <w:rFonts w:ascii="Tahoma" w:hAnsi="Tahoma"/>
      <w:sz w:val="22"/>
    </w:rPr>
  </w:style>
  <w:style w:type="paragraph" w:customStyle="1" w:styleId="SOPSubsteps">
    <w:name w:val="SOP Substeps"/>
    <w:basedOn w:val="SOPSteps"/>
    <w:pPr>
      <w:numPr>
        <w:ilvl w:val="2"/>
        <w:numId w:val="3"/>
      </w:numPr>
    </w:pPr>
    <w:rPr>
      <w:i/>
      <w:iCs/>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center"/>
    </w:pPr>
    <w:rPr>
      <w:i/>
    </w:rPr>
  </w:style>
  <w:style w:type="paragraph" w:styleId="BodyTextIndent3">
    <w:name w:val="Body Text Indent 3"/>
    <w:basedOn w:val="Normal"/>
    <w:pPr>
      <w:widowControl w:val="0"/>
      <w:ind w:left="720"/>
    </w:pPr>
    <w:rPr>
      <w:snapToGrid w:val="0"/>
      <w:color w:val="000000"/>
      <w:sz w:val="22"/>
      <w:lang w:eastAsia="zh-CN"/>
    </w:rPr>
  </w:style>
  <w:style w:type="paragraph" w:styleId="BodyTextIndent2">
    <w:name w:val="Body Text Indent 2"/>
    <w:basedOn w:val="Normal"/>
    <w:pPr>
      <w:ind w:left="720"/>
    </w:pPr>
    <w:rPr>
      <w:snapToGrid w:val="0"/>
      <w:sz w:val="22"/>
    </w:rPr>
  </w:style>
  <w:style w:type="paragraph" w:styleId="BodyTextIndent">
    <w:name w:val="Body Text Indent"/>
    <w:basedOn w:val="Normal"/>
    <w:link w:val="BodyTextIndentChar"/>
    <w:pPr>
      <w:ind w:left="720"/>
    </w:pPr>
  </w:style>
  <w:style w:type="character" w:styleId="CommentReference">
    <w:name w:val="annotation reference"/>
    <w:semiHidden/>
    <w:rsid w:val="00AA5058"/>
    <w:rPr>
      <w:sz w:val="16"/>
      <w:szCs w:val="16"/>
    </w:rPr>
  </w:style>
  <w:style w:type="paragraph" w:styleId="CommentText">
    <w:name w:val="annotation text"/>
    <w:basedOn w:val="Normal"/>
    <w:link w:val="CommentTextChar"/>
    <w:semiHidden/>
    <w:rsid w:val="00AA5058"/>
    <w:rPr>
      <w:sz w:val="20"/>
    </w:rPr>
  </w:style>
  <w:style w:type="paragraph" w:styleId="CommentSubject">
    <w:name w:val="annotation subject"/>
    <w:basedOn w:val="CommentText"/>
    <w:next w:val="CommentText"/>
    <w:semiHidden/>
    <w:rsid w:val="00AA5058"/>
    <w:rPr>
      <w:b/>
      <w:bCs/>
    </w:rPr>
  </w:style>
  <w:style w:type="paragraph" w:styleId="BalloonText">
    <w:name w:val="Balloon Text"/>
    <w:basedOn w:val="Normal"/>
    <w:semiHidden/>
    <w:rsid w:val="00AA5058"/>
    <w:rPr>
      <w:rFonts w:ascii="Tahoma" w:hAnsi="Tahoma" w:cs="Tahoma"/>
      <w:sz w:val="16"/>
      <w:szCs w:val="16"/>
    </w:rPr>
  </w:style>
  <w:style w:type="table" w:styleId="TableGrid">
    <w:name w:val="Table Grid"/>
    <w:basedOn w:val="TableNormal"/>
    <w:rsid w:val="00B2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B25E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BodyTextIndent"/>
    <w:rsid w:val="00D32D30"/>
    <w:rPr>
      <w:sz w:val="24"/>
    </w:rPr>
  </w:style>
  <w:style w:type="character" w:customStyle="1" w:styleId="CommentTextChar">
    <w:name w:val="Comment Text Char"/>
    <w:link w:val="CommentText"/>
    <w:semiHidden/>
    <w:rsid w:val="00D32D30"/>
  </w:style>
  <w:style w:type="paragraph" w:styleId="Revision">
    <w:name w:val="Revision"/>
    <w:hidden/>
    <w:uiPriority w:val="99"/>
    <w:semiHidden/>
    <w:rsid w:val="00E73CD7"/>
    <w:rPr>
      <w:sz w:val="24"/>
    </w:rPr>
  </w:style>
  <w:style w:type="character" w:styleId="UnresolvedMention">
    <w:name w:val="Unresolved Mention"/>
    <w:basedOn w:val="DefaultParagraphFont"/>
    <w:uiPriority w:val="99"/>
    <w:semiHidden/>
    <w:unhideWhenUsed/>
    <w:rsid w:val="007763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las.scharp.org/cpas/project/MTN/038/begin.view" TargetMode="External"/><Relationship Id="rId5" Type="http://schemas.openxmlformats.org/officeDocument/2006/relationships/numbering" Target="numbering.xml"/><Relationship Id="rId15" Type="http://schemas.openxmlformats.org/officeDocument/2006/relationships/hyperlink" Target="https://atlas.scharp.org/cpas/project/MTN/036/begin.view"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7765-C167-47B0-97FD-19CE944AE514}">
  <ds:schemaRefs>
    <ds:schemaRef ds:uri="http://schemas.microsoft.com/sharepoint/v3/contenttype/forms"/>
  </ds:schemaRefs>
</ds:datastoreItem>
</file>

<file path=customXml/itemProps2.xml><?xml version="1.0" encoding="utf-8"?>
<ds:datastoreItem xmlns:ds="http://schemas.openxmlformats.org/officeDocument/2006/customXml" ds:itemID="{94EBABF8-AAC8-405A-8501-4A6892F1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c1f-c913-482b-b312-55f6d2435ac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EF629-461B-45A9-80DB-5A007B389D4D}">
  <ds:schemaRefs>
    <ds:schemaRef ds:uri="http://schemas.microsoft.com/office/2006/documentManagement/types"/>
    <ds:schemaRef ds:uri="http://schemas.microsoft.com/office/infopath/2007/PartnerControls"/>
    <ds:schemaRef ds:uri="828c3c1f-c913-482b-b312-55f6d2435ac8"/>
    <ds:schemaRef ds:uri="http://purl.org/dc/elements/1.1/"/>
    <ds:schemaRef ds:uri="http://schemas.microsoft.com/office/2006/metadata/properties"/>
    <ds:schemaRef ds:uri="http://purl.org/dc/terms/"/>
    <ds:schemaRef ds:uri="http://schemas.openxmlformats.org/package/2006/metadata/core-properties"/>
    <ds:schemaRef ds:uri="0cdb9d7b-3bdb-4b1c-be50-7737cb6ee7a2"/>
    <ds:schemaRef ds:uri="http://www.w3.org/XML/1998/namespace"/>
    <ds:schemaRef ds:uri="http://purl.org/dc/dcmitype/"/>
  </ds:schemaRefs>
</ds:datastoreItem>
</file>

<file path=customXml/itemProps4.xml><?xml version="1.0" encoding="utf-8"?>
<ds:datastoreItem xmlns:ds="http://schemas.openxmlformats.org/officeDocument/2006/customXml" ds:itemID="{D7A29273-12E1-4B45-8494-1E75C574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SOPs.dot</Template>
  <TotalTime>0</TotalTime>
  <Pages>18</Pages>
  <Words>3423</Words>
  <Characters>19677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SCHARP, FHCRC</Company>
  <LinksUpToDate>false</LinksUpToDate>
  <CharactersWithSpaces>23054</CharactersWithSpaces>
  <SharedDoc>false</SharedDoc>
  <HLinks>
    <vt:vector size="12" baseType="variant">
      <vt:variant>
        <vt:i4>5374036</vt:i4>
      </vt:variant>
      <vt:variant>
        <vt:i4>3</vt:i4>
      </vt:variant>
      <vt:variant>
        <vt:i4>0</vt:i4>
      </vt:variant>
      <vt:variant>
        <vt:i4>5</vt:i4>
      </vt:variant>
      <vt:variant>
        <vt:lpwstr>https://atlas.scharp.org/cpas/project/MTN/036/begin.view</vt:lpwstr>
      </vt:variant>
      <vt:variant>
        <vt:lpwstr/>
      </vt:variant>
      <vt:variant>
        <vt:i4>5374036</vt:i4>
      </vt:variant>
      <vt:variant>
        <vt:i4>0</vt:i4>
      </vt:variant>
      <vt:variant>
        <vt:i4>0</vt:i4>
      </vt:variant>
      <vt:variant>
        <vt:i4>5</vt:i4>
      </vt:variant>
      <vt:variant>
        <vt:lpwstr>https://atlas.scharp.org/cpas/project/MTN/036/begin.view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Karen Patterson</dc:creator>
  <cp:keywords/>
  <cp:lastModifiedBy>Rachel Scheckter</cp:lastModifiedBy>
  <cp:revision>2</cp:revision>
  <cp:lastPrinted>2012-05-08T23:08:00Z</cp:lastPrinted>
  <dcterms:created xsi:type="dcterms:W3CDTF">2018-11-02T12:16:00Z</dcterms:created>
  <dcterms:modified xsi:type="dcterms:W3CDTF">2018-11-02T12:16:00Z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ies>
</file>